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585551" w14:textId="215FE684" w:rsidR="00D17E58" w:rsidRPr="00213A3B" w:rsidRDefault="7FCE59D5" w:rsidP="7FCE59D5">
      <w:pPr>
        <w:spacing w:before="1440" w:after="1440"/>
        <w:jc w:val="center"/>
        <w:rPr>
          <w:b/>
          <w:bCs/>
          <w:sz w:val="36"/>
          <w:szCs w:val="36"/>
        </w:rPr>
      </w:pPr>
      <w:r w:rsidRPr="7FCE59D5">
        <w:rPr>
          <w:b/>
          <w:bCs/>
          <w:sz w:val="36"/>
          <w:szCs w:val="36"/>
        </w:rPr>
        <w:t>TOS PROTOCOL AND PROCEDURE:</w:t>
      </w:r>
      <w:r w:rsidR="000A00F2">
        <w:br/>
      </w:r>
      <w:r w:rsidRPr="7FCE59D5">
        <w:rPr>
          <w:b/>
          <w:bCs/>
          <w:sz w:val="36"/>
          <w:szCs w:val="36"/>
        </w:rPr>
        <w:t>MEASUREMENT OF VEGETATION STRUCTURE</w:t>
      </w:r>
    </w:p>
    <w:tbl>
      <w:tblPr>
        <w:tblStyle w:val="TableGrid"/>
        <w:tblW w:w="0" w:type="auto"/>
        <w:tblLayout w:type="fixed"/>
        <w:tblLook w:val="04A0" w:firstRow="1" w:lastRow="0" w:firstColumn="1" w:lastColumn="0" w:noHBand="0" w:noVBand="1"/>
      </w:tblPr>
      <w:tblGrid>
        <w:gridCol w:w="3184"/>
        <w:gridCol w:w="3290"/>
        <w:gridCol w:w="3102"/>
      </w:tblGrid>
      <w:tr w:rsidR="00D17E58" w14:paraId="7D585555" w14:textId="77777777" w:rsidTr="7FCE59D5">
        <w:trPr>
          <w:trHeight w:hRule="exact" w:val="360"/>
        </w:trPr>
        <w:tc>
          <w:tcPr>
            <w:tcW w:w="3184" w:type="dxa"/>
            <w:vAlign w:val="center"/>
          </w:tcPr>
          <w:p w14:paraId="7D585552" w14:textId="77777777" w:rsidR="00D17E58" w:rsidRPr="008522E3" w:rsidRDefault="7FCE59D5" w:rsidP="7FCE59D5">
            <w:pPr>
              <w:rPr>
                <w:b/>
                <w:bCs/>
              </w:rPr>
            </w:pPr>
            <w:r w:rsidRPr="7FCE59D5">
              <w:rPr>
                <w:b/>
                <w:bCs/>
              </w:rPr>
              <w:t>PREPARED BY</w:t>
            </w:r>
          </w:p>
        </w:tc>
        <w:tc>
          <w:tcPr>
            <w:tcW w:w="3290" w:type="dxa"/>
            <w:vAlign w:val="center"/>
          </w:tcPr>
          <w:p w14:paraId="7D585553" w14:textId="77777777" w:rsidR="00D17E58" w:rsidRPr="008522E3" w:rsidRDefault="7FCE59D5" w:rsidP="7FCE59D5">
            <w:pPr>
              <w:rPr>
                <w:b/>
                <w:bCs/>
              </w:rPr>
            </w:pPr>
            <w:r w:rsidRPr="7FCE59D5">
              <w:rPr>
                <w:b/>
                <w:bCs/>
              </w:rPr>
              <w:t>ORGANIZATION</w:t>
            </w:r>
          </w:p>
        </w:tc>
        <w:tc>
          <w:tcPr>
            <w:tcW w:w="3102" w:type="dxa"/>
            <w:vAlign w:val="center"/>
          </w:tcPr>
          <w:p w14:paraId="7D585554" w14:textId="77777777" w:rsidR="00D17E58" w:rsidRPr="008522E3" w:rsidRDefault="7FCE59D5" w:rsidP="7FCE59D5">
            <w:pPr>
              <w:rPr>
                <w:b/>
                <w:bCs/>
              </w:rPr>
            </w:pPr>
            <w:r w:rsidRPr="7FCE59D5">
              <w:rPr>
                <w:b/>
                <w:bCs/>
              </w:rPr>
              <w:t>DATE</w:t>
            </w:r>
          </w:p>
        </w:tc>
      </w:tr>
      <w:tr w:rsidR="000A00F2" w14:paraId="7D585559" w14:textId="77777777" w:rsidTr="7FCE59D5">
        <w:trPr>
          <w:trHeight w:hRule="exact" w:val="360"/>
        </w:trPr>
        <w:tc>
          <w:tcPr>
            <w:tcW w:w="3184" w:type="dxa"/>
            <w:vAlign w:val="center"/>
          </w:tcPr>
          <w:p w14:paraId="7D585556" w14:textId="77777777" w:rsidR="000A00F2" w:rsidRDefault="7FCE59D5" w:rsidP="000A00F2">
            <w:pPr>
              <w:pStyle w:val="NoSpacing"/>
            </w:pPr>
            <w:r>
              <w:t>Courtney Meier</w:t>
            </w:r>
          </w:p>
        </w:tc>
        <w:tc>
          <w:tcPr>
            <w:tcW w:w="3290" w:type="dxa"/>
            <w:vAlign w:val="center"/>
          </w:tcPr>
          <w:p w14:paraId="7D585557" w14:textId="4DEDF85E" w:rsidR="000A00F2" w:rsidRDefault="7FCE59D5" w:rsidP="000A00F2">
            <w:pPr>
              <w:pStyle w:val="NoSpacing"/>
            </w:pPr>
            <w:r>
              <w:t>SCI</w:t>
            </w:r>
          </w:p>
        </w:tc>
        <w:tc>
          <w:tcPr>
            <w:tcW w:w="3102" w:type="dxa"/>
            <w:vAlign w:val="center"/>
          </w:tcPr>
          <w:p w14:paraId="7D585558" w14:textId="50E38C36" w:rsidR="000A00F2" w:rsidRDefault="000A00F2" w:rsidP="000A00F2">
            <w:pPr>
              <w:pStyle w:val="NoSpacing"/>
            </w:pPr>
          </w:p>
        </w:tc>
      </w:tr>
      <w:tr w:rsidR="000A00F2" w14:paraId="7D58555D" w14:textId="77777777" w:rsidTr="7FCE59D5">
        <w:trPr>
          <w:trHeight w:hRule="exact" w:val="360"/>
        </w:trPr>
        <w:tc>
          <w:tcPr>
            <w:tcW w:w="3184" w:type="dxa"/>
            <w:vAlign w:val="center"/>
          </w:tcPr>
          <w:p w14:paraId="7D58555A" w14:textId="77777777" w:rsidR="000A00F2" w:rsidRDefault="7FCE59D5" w:rsidP="000A00F2">
            <w:pPr>
              <w:pStyle w:val="NoSpacing"/>
            </w:pPr>
            <w:r>
              <w:t>Katherine Jones</w:t>
            </w:r>
          </w:p>
        </w:tc>
        <w:tc>
          <w:tcPr>
            <w:tcW w:w="3290" w:type="dxa"/>
            <w:vAlign w:val="center"/>
          </w:tcPr>
          <w:p w14:paraId="7D58555B" w14:textId="3D5E1E8B" w:rsidR="000A00F2" w:rsidRDefault="7FCE59D5" w:rsidP="000A00F2">
            <w:pPr>
              <w:pStyle w:val="NoSpacing"/>
            </w:pPr>
            <w:r>
              <w:t>SCI</w:t>
            </w:r>
          </w:p>
        </w:tc>
        <w:tc>
          <w:tcPr>
            <w:tcW w:w="3102" w:type="dxa"/>
            <w:vAlign w:val="center"/>
          </w:tcPr>
          <w:p w14:paraId="7D58555C" w14:textId="00D5A694" w:rsidR="000A00F2" w:rsidRDefault="000A00F2" w:rsidP="000A00F2">
            <w:pPr>
              <w:pStyle w:val="NoSpacing"/>
            </w:pPr>
          </w:p>
        </w:tc>
      </w:tr>
    </w:tbl>
    <w:p w14:paraId="7D585562" w14:textId="77777777" w:rsidR="00D17E58" w:rsidRDefault="00D17E58" w:rsidP="00180EC5">
      <w:pPr>
        <w:pStyle w:val="NoSpacing"/>
      </w:pPr>
    </w:p>
    <w:tbl>
      <w:tblPr>
        <w:tblStyle w:val="TableGrid"/>
        <w:tblW w:w="0" w:type="auto"/>
        <w:tblLayout w:type="fixed"/>
        <w:tblLook w:val="04A0" w:firstRow="1" w:lastRow="0" w:firstColumn="1" w:lastColumn="0" w:noHBand="0" w:noVBand="1"/>
      </w:tblPr>
      <w:tblGrid>
        <w:gridCol w:w="3170"/>
        <w:gridCol w:w="3258"/>
        <w:gridCol w:w="3148"/>
      </w:tblGrid>
      <w:tr w:rsidR="00D17E58" w14:paraId="7D585566" w14:textId="77777777" w:rsidTr="7FCE59D5">
        <w:trPr>
          <w:trHeight w:hRule="exact" w:val="360"/>
        </w:trPr>
        <w:tc>
          <w:tcPr>
            <w:tcW w:w="3170" w:type="dxa"/>
            <w:vAlign w:val="center"/>
          </w:tcPr>
          <w:p w14:paraId="7D585563" w14:textId="77777777" w:rsidR="00D17E58" w:rsidRPr="008522E3" w:rsidRDefault="7FCE59D5" w:rsidP="7FCE59D5">
            <w:pPr>
              <w:rPr>
                <w:b/>
                <w:bCs/>
              </w:rPr>
            </w:pPr>
            <w:r w:rsidRPr="7FCE59D5">
              <w:rPr>
                <w:b/>
                <w:bCs/>
              </w:rPr>
              <w:t>APPROVALS</w:t>
            </w:r>
          </w:p>
        </w:tc>
        <w:tc>
          <w:tcPr>
            <w:tcW w:w="3258" w:type="dxa"/>
            <w:vAlign w:val="center"/>
          </w:tcPr>
          <w:p w14:paraId="7D585564" w14:textId="77777777" w:rsidR="00D17E58" w:rsidRPr="008522E3" w:rsidRDefault="7FCE59D5" w:rsidP="7FCE59D5">
            <w:pPr>
              <w:rPr>
                <w:b/>
                <w:bCs/>
              </w:rPr>
            </w:pPr>
            <w:r w:rsidRPr="7FCE59D5">
              <w:rPr>
                <w:b/>
                <w:bCs/>
              </w:rPr>
              <w:t>ORGANIZATION</w:t>
            </w:r>
          </w:p>
        </w:tc>
        <w:tc>
          <w:tcPr>
            <w:tcW w:w="3148" w:type="dxa"/>
            <w:vAlign w:val="center"/>
          </w:tcPr>
          <w:p w14:paraId="7D585565" w14:textId="77777777" w:rsidR="00D17E58" w:rsidRPr="008522E3" w:rsidRDefault="7FCE59D5" w:rsidP="7FCE59D5">
            <w:pPr>
              <w:rPr>
                <w:b/>
                <w:bCs/>
              </w:rPr>
            </w:pPr>
            <w:r w:rsidRPr="7FCE59D5">
              <w:rPr>
                <w:b/>
                <w:bCs/>
              </w:rPr>
              <w:t>APPROVAL DATE</w:t>
            </w:r>
          </w:p>
        </w:tc>
      </w:tr>
      <w:tr w:rsidR="00D17E58" w14:paraId="7D58556A" w14:textId="77777777" w:rsidTr="7FCE59D5">
        <w:trPr>
          <w:trHeight w:hRule="exact" w:val="360"/>
        </w:trPr>
        <w:tc>
          <w:tcPr>
            <w:tcW w:w="3170" w:type="dxa"/>
            <w:vAlign w:val="center"/>
          </w:tcPr>
          <w:p w14:paraId="7D585567" w14:textId="3E2002F6" w:rsidR="00D17E58" w:rsidRDefault="7FCE59D5" w:rsidP="00340BB1">
            <w:r>
              <w:t>Andrea Thorpe</w:t>
            </w:r>
          </w:p>
        </w:tc>
        <w:tc>
          <w:tcPr>
            <w:tcW w:w="3258" w:type="dxa"/>
            <w:vAlign w:val="center"/>
          </w:tcPr>
          <w:p w14:paraId="7D585568" w14:textId="0679DF75" w:rsidR="00D17E58" w:rsidRDefault="7FCE59D5" w:rsidP="00340BB1">
            <w:r>
              <w:t>SCI</w:t>
            </w:r>
          </w:p>
        </w:tc>
        <w:tc>
          <w:tcPr>
            <w:tcW w:w="3148" w:type="dxa"/>
            <w:vAlign w:val="center"/>
          </w:tcPr>
          <w:p w14:paraId="7D585569" w14:textId="5EC67FA7" w:rsidR="00D17E58" w:rsidRDefault="00D17E58" w:rsidP="00340BB1"/>
        </w:tc>
      </w:tr>
      <w:tr w:rsidR="00D17E58" w14:paraId="7D58556E" w14:textId="77777777" w:rsidTr="7FCE59D5">
        <w:trPr>
          <w:trHeight w:hRule="exact" w:val="360"/>
        </w:trPr>
        <w:tc>
          <w:tcPr>
            <w:tcW w:w="3170" w:type="dxa"/>
            <w:vAlign w:val="center"/>
          </w:tcPr>
          <w:p w14:paraId="7D58556B" w14:textId="76FCBA6C" w:rsidR="00D17E58" w:rsidRDefault="7FCE59D5" w:rsidP="00340BB1">
            <w:r>
              <w:t>Mike Stewart</w:t>
            </w:r>
          </w:p>
        </w:tc>
        <w:tc>
          <w:tcPr>
            <w:tcW w:w="3258" w:type="dxa"/>
            <w:vAlign w:val="center"/>
          </w:tcPr>
          <w:p w14:paraId="7D58556C" w14:textId="0C7E359E" w:rsidR="00D17E58" w:rsidRDefault="7FCE59D5" w:rsidP="00340BB1">
            <w:r>
              <w:t>SYS</w:t>
            </w:r>
          </w:p>
        </w:tc>
        <w:tc>
          <w:tcPr>
            <w:tcW w:w="3148" w:type="dxa"/>
            <w:vAlign w:val="center"/>
          </w:tcPr>
          <w:p w14:paraId="7D58556D" w14:textId="51825893" w:rsidR="00D17E58" w:rsidRDefault="00D17E58" w:rsidP="00340BB1"/>
        </w:tc>
      </w:tr>
      <w:tr w:rsidR="00D17E58" w14:paraId="7D585572" w14:textId="77777777" w:rsidTr="7FCE59D5">
        <w:trPr>
          <w:trHeight w:hRule="exact" w:val="360"/>
        </w:trPr>
        <w:tc>
          <w:tcPr>
            <w:tcW w:w="3170" w:type="dxa"/>
            <w:vAlign w:val="center"/>
          </w:tcPr>
          <w:p w14:paraId="7D58556F" w14:textId="77777777" w:rsidR="00D17E58" w:rsidRDefault="00D17E58" w:rsidP="00340BB1"/>
        </w:tc>
        <w:tc>
          <w:tcPr>
            <w:tcW w:w="3258" w:type="dxa"/>
            <w:vAlign w:val="center"/>
          </w:tcPr>
          <w:p w14:paraId="7D585570" w14:textId="77777777" w:rsidR="00D17E58" w:rsidRDefault="00D17E58" w:rsidP="00340BB1"/>
        </w:tc>
        <w:tc>
          <w:tcPr>
            <w:tcW w:w="3148" w:type="dxa"/>
            <w:vAlign w:val="center"/>
          </w:tcPr>
          <w:p w14:paraId="7D585571" w14:textId="77777777" w:rsidR="00D17E58" w:rsidRDefault="00D17E58" w:rsidP="00340BB1"/>
        </w:tc>
      </w:tr>
      <w:tr w:rsidR="00D17E58" w14:paraId="7D585576" w14:textId="77777777" w:rsidTr="7FCE59D5">
        <w:trPr>
          <w:trHeight w:hRule="exact" w:val="360"/>
        </w:trPr>
        <w:tc>
          <w:tcPr>
            <w:tcW w:w="3170" w:type="dxa"/>
            <w:vAlign w:val="center"/>
          </w:tcPr>
          <w:p w14:paraId="7D585573" w14:textId="77777777" w:rsidR="00D17E58" w:rsidRDefault="00D17E58" w:rsidP="00340BB1"/>
        </w:tc>
        <w:tc>
          <w:tcPr>
            <w:tcW w:w="3258" w:type="dxa"/>
            <w:vAlign w:val="center"/>
          </w:tcPr>
          <w:p w14:paraId="7D585574" w14:textId="77777777" w:rsidR="00D17E58" w:rsidRDefault="00D17E58" w:rsidP="00340BB1"/>
        </w:tc>
        <w:tc>
          <w:tcPr>
            <w:tcW w:w="3148" w:type="dxa"/>
            <w:vAlign w:val="center"/>
          </w:tcPr>
          <w:p w14:paraId="7D585575" w14:textId="77777777" w:rsidR="00D17E58" w:rsidRDefault="00D17E58" w:rsidP="00340BB1"/>
        </w:tc>
      </w:tr>
    </w:tbl>
    <w:p w14:paraId="7D585577" w14:textId="77777777" w:rsidR="00D17E58" w:rsidRDefault="00D17E58" w:rsidP="00180EC5">
      <w:pPr>
        <w:pStyle w:val="NoSpacing"/>
      </w:pPr>
    </w:p>
    <w:tbl>
      <w:tblPr>
        <w:tblStyle w:val="TableGrid"/>
        <w:tblW w:w="0" w:type="auto"/>
        <w:tblLayout w:type="fixed"/>
        <w:tblLook w:val="04A0" w:firstRow="1" w:lastRow="0" w:firstColumn="1" w:lastColumn="0" w:noHBand="0" w:noVBand="1"/>
      </w:tblPr>
      <w:tblGrid>
        <w:gridCol w:w="3161"/>
        <w:gridCol w:w="3281"/>
        <w:gridCol w:w="3134"/>
      </w:tblGrid>
      <w:tr w:rsidR="00D17E58" w14:paraId="7D58557B" w14:textId="77777777" w:rsidTr="7FCE59D5">
        <w:trPr>
          <w:trHeight w:hRule="exact" w:val="360"/>
        </w:trPr>
        <w:tc>
          <w:tcPr>
            <w:tcW w:w="3161" w:type="dxa"/>
            <w:vAlign w:val="center"/>
          </w:tcPr>
          <w:p w14:paraId="7D585578" w14:textId="77777777" w:rsidR="00D17E58" w:rsidRPr="008522E3" w:rsidRDefault="7FCE59D5" w:rsidP="7FCE59D5">
            <w:pPr>
              <w:rPr>
                <w:b/>
                <w:bCs/>
              </w:rPr>
            </w:pPr>
            <w:r w:rsidRPr="7FCE59D5">
              <w:rPr>
                <w:b/>
                <w:bCs/>
              </w:rPr>
              <w:t>RELEASED BY</w:t>
            </w:r>
          </w:p>
        </w:tc>
        <w:tc>
          <w:tcPr>
            <w:tcW w:w="3281" w:type="dxa"/>
            <w:vAlign w:val="center"/>
          </w:tcPr>
          <w:p w14:paraId="7D585579" w14:textId="77777777" w:rsidR="00D17E58" w:rsidRPr="008522E3" w:rsidRDefault="7FCE59D5" w:rsidP="7FCE59D5">
            <w:pPr>
              <w:rPr>
                <w:b/>
                <w:bCs/>
              </w:rPr>
            </w:pPr>
            <w:r w:rsidRPr="7FCE59D5">
              <w:rPr>
                <w:b/>
                <w:bCs/>
              </w:rPr>
              <w:t>ORGANIZATION</w:t>
            </w:r>
          </w:p>
        </w:tc>
        <w:tc>
          <w:tcPr>
            <w:tcW w:w="3134" w:type="dxa"/>
            <w:vAlign w:val="center"/>
          </w:tcPr>
          <w:p w14:paraId="7D58557A" w14:textId="77777777" w:rsidR="00D17E58" w:rsidRPr="008522E3" w:rsidRDefault="7FCE59D5" w:rsidP="7FCE59D5">
            <w:pPr>
              <w:rPr>
                <w:b/>
                <w:bCs/>
              </w:rPr>
            </w:pPr>
            <w:r w:rsidRPr="7FCE59D5">
              <w:rPr>
                <w:b/>
                <w:bCs/>
              </w:rPr>
              <w:t>RELEASE DATE</w:t>
            </w:r>
          </w:p>
        </w:tc>
      </w:tr>
      <w:tr w:rsidR="00D17E58" w14:paraId="7D58557F" w14:textId="77777777" w:rsidTr="7FCE59D5">
        <w:trPr>
          <w:trHeight w:hRule="exact" w:val="360"/>
        </w:trPr>
        <w:tc>
          <w:tcPr>
            <w:tcW w:w="3161" w:type="dxa"/>
            <w:vAlign w:val="center"/>
          </w:tcPr>
          <w:p w14:paraId="7D58557C" w14:textId="201B52B4" w:rsidR="00D17E58" w:rsidRDefault="00F6571D" w:rsidP="00340BB1">
            <w:r>
              <w:t>Judy Salazar</w:t>
            </w:r>
          </w:p>
        </w:tc>
        <w:tc>
          <w:tcPr>
            <w:tcW w:w="3281" w:type="dxa"/>
            <w:vAlign w:val="center"/>
          </w:tcPr>
          <w:p w14:paraId="7D58557D" w14:textId="53408002" w:rsidR="00D17E58" w:rsidRDefault="00F6571D" w:rsidP="00340BB1">
            <w:r>
              <w:t>CM</w:t>
            </w:r>
          </w:p>
        </w:tc>
        <w:tc>
          <w:tcPr>
            <w:tcW w:w="3134" w:type="dxa"/>
            <w:vAlign w:val="center"/>
          </w:tcPr>
          <w:p w14:paraId="7D58557E" w14:textId="60DBA505" w:rsidR="00D17E58" w:rsidRDefault="00D17E58" w:rsidP="00340BB1"/>
        </w:tc>
      </w:tr>
    </w:tbl>
    <w:p w14:paraId="7D585580" w14:textId="77777777" w:rsidR="00D17E58" w:rsidRDefault="00D17E58" w:rsidP="00280D81"/>
    <w:p w14:paraId="7D585581" w14:textId="77777777" w:rsidR="00D17E58" w:rsidRDefault="00D17E58" w:rsidP="00280D81"/>
    <w:p w14:paraId="4F3C21A5" w14:textId="77777777" w:rsidR="001B4B9C" w:rsidRDefault="001B4B9C" w:rsidP="00280D81"/>
    <w:p w14:paraId="7D585582" w14:textId="77777777" w:rsidR="009E75E0" w:rsidRDefault="009E75E0" w:rsidP="00280D81"/>
    <w:p w14:paraId="7D585583" w14:textId="77777777" w:rsidR="00D17E58" w:rsidRDefault="7FCE59D5" w:rsidP="00B27E83">
      <w:pPr>
        <w:jc w:val="center"/>
        <w:outlineLvl w:val="0"/>
      </w:pPr>
      <w:r>
        <w:t>See configuration management system for approval history.</w:t>
      </w:r>
    </w:p>
    <w:p w14:paraId="7D585585" w14:textId="4027BAF5" w:rsidR="00EA24D1" w:rsidRPr="0041601B" w:rsidRDefault="00EA24D1" w:rsidP="001B4B9C"/>
    <w:p w14:paraId="7D585586" w14:textId="6F80ED97" w:rsidR="00BB45DB" w:rsidRDefault="7FCE59D5" w:rsidP="7FCE59D5">
      <w:pPr>
        <w:jc w:val="center"/>
        <w:rPr>
          <w:sz w:val="14"/>
          <w:szCs w:val="14"/>
        </w:rPr>
      </w:pPr>
      <w:r w:rsidRPr="7FCE59D5">
        <w:rPr>
          <w:sz w:val="14"/>
          <w:szCs w:val="14"/>
        </w:rPr>
        <w:t>The National Ecological Observatory Network is a project solely funded by the National Science Foundation and managed under cooperative agreement by Battelle. Any opinions, findings, and conclusions or recommendations expressed in this material are those of the author(s) and do not necessarily reflect the views of the National Science Foundation.</w:t>
      </w:r>
    </w:p>
    <w:p w14:paraId="7D585588" w14:textId="77777777" w:rsidR="009B7E4E" w:rsidRDefault="7FCE59D5" w:rsidP="7FCE59D5">
      <w:pPr>
        <w:spacing w:before="1440" w:after="600" w:line="240" w:lineRule="auto"/>
        <w:jc w:val="center"/>
        <w:outlineLvl w:val="0"/>
        <w:rPr>
          <w:b/>
          <w:bCs/>
          <w:sz w:val="28"/>
          <w:szCs w:val="28"/>
        </w:rPr>
      </w:pPr>
      <w:r w:rsidRPr="7FCE59D5">
        <w:rPr>
          <w:b/>
          <w:bCs/>
          <w:sz w:val="28"/>
          <w:szCs w:val="28"/>
        </w:rPr>
        <w:lastRenderedPageBreak/>
        <w:t>Change Record</w:t>
      </w:r>
    </w:p>
    <w:tbl>
      <w:tblPr>
        <w:tblStyle w:val="TableGrid"/>
        <w:tblW w:w="0" w:type="auto"/>
        <w:tblLook w:val="04A0" w:firstRow="1" w:lastRow="0" w:firstColumn="1" w:lastColumn="0" w:noHBand="0" w:noVBand="1"/>
      </w:tblPr>
      <w:tblGrid>
        <w:gridCol w:w="1229"/>
        <w:gridCol w:w="1479"/>
        <w:gridCol w:w="1345"/>
        <w:gridCol w:w="5523"/>
      </w:tblGrid>
      <w:tr w:rsidR="00A26A76" w14:paraId="7D58558D" w14:textId="77777777" w:rsidTr="7FCE59D5">
        <w:trPr>
          <w:trHeight w:hRule="exact" w:val="360"/>
          <w:tblHeader/>
        </w:trPr>
        <w:tc>
          <w:tcPr>
            <w:tcW w:w="1230" w:type="dxa"/>
            <w:vAlign w:val="center"/>
          </w:tcPr>
          <w:p w14:paraId="7D585589" w14:textId="77777777" w:rsidR="00752A6A" w:rsidRPr="007506E7" w:rsidRDefault="7FCE59D5" w:rsidP="7FCE59D5">
            <w:pPr>
              <w:jc w:val="center"/>
              <w:rPr>
                <w:b/>
                <w:bCs/>
              </w:rPr>
            </w:pPr>
            <w:r w:rsidRPr="7FCE59D5">
              <w:rPr>
                <w:b/>
                <w:bCs/>
              </w:rPr>
              <w:t>REVISION</w:t>
            </w:r>
          </w:p>
        </w:tc>
        <w:tc>
          <w:tcPr>
            <w:tcW w:w="1462" w:type="dxa"/>
            <w:vAlign w:val="center"/>
          </w:tcPr>
          <w:p w14:paraId="7D58558A" w14:textId="77777777" w:rsidR="00752A6A" w:rsidRPr="007506E7" w:rsidRDefault="7FCE59D5" w:rsidP="7FCE59D5">
            <w:pPr>
              <w:jc w:val="center"/>
              <w:rPr>
                <w:b/>
                <w:bCs/>
              </w:rPr>
            </w:pPr>
            <w:r w:rsidRPr="7FCE59D5">
              <w:rPr>
                <w:b/>
                <w:bCs/>
              </w:rPr>
              <w:t>DATE</w:t>
            </w:r>
          </w:p>
        </w:tc>
        <w:tc>
          <w:tcPr>
            <w:tcW w:w="1347" w:type="dxa"/>
            <w:vAlign w:val="center"/>
          </w:tcPr>
          <w:p w14:paraId="7D58558B" w14:textId="77777777" w:rsidR="00752A6A" w:rsidRPr="007506E7" w:rsidRDefault="7FCE59D5" w:rsidP="7FCE59D5">
            <w:pPr>
              <w:jc w:val="center"/>
              <w:rPr>
                <w:b/>
                <w:bCs/>
              </w:rPr>
            </w:pPr>
            <w:r w:rsidRPr="7FCE59D5">
              <w:rPr>
                <w:b/>
                <w:bCs/>
              </w:rPr>
              <w:t>ECO #</w:t>
            </w:r>
          </w:p>
        </w:tc>
        <w:tc>
          <w:tcPr>
            <w:tcW w:w="5537" w:type="dxa"/>
            <w:vAlign w:val="center"/>
          </w:tcPr>
          <w:p w14:paraId="7D58558C" w14:textId="77777777" w:rsidR="00752A6A" w:rsidRPr="007506E7" w:rsidRDefault="7FCE59D5" w:rsidP="7FCE59D5">
            <w:pPr>
              <w:jc w:val="center"/>
              <w:rPr>
                <w:b/>
                <w:bCs/>
              </w:rPr>
            </w:pPr>
            <w:r w:rsidRPr="7FCE59D5">
              <w:rPr>
                <w:b/>
                <w:bCs/>
              </w:rPr>
              <w:t>DESCRIPTION OF CHANGE</w:t>
            </w:r>
          </w:p>
        </w:tc>
      </w:tr>
      <w:tr w:rsidR="00A26A76" w14:paraId="7D585592" w14:textId="77777777" w:rsidTr="7FCE59D5">
        <w:trPr>
          <w:trHeight w:val="360"/>
        </w:trPr>
        <w:tc>
          <w:tcPr>
            <w:tcW w:w="1230" w:type="dxa"/>
            <w:vAlign w:val="center"/>
          </w:tcPr>
          <w:p w14:paraId="7D58558E" w14:textId="77777777" w:rsidR="000A00F2" w:rsidRDefault="7FCE59D5" w:rsidP="001B4B9C">
            <w:pPr>
              <w:pStyle w:val="NoSpacing"/>
              <w:jc w:val="center"/>
            </w:pPr>
            <w:r>
              <w:t>A</w:t>
            </w:r>
          </w:p>
        </w:tc>
        <w:tc>
          <w:tcPr>
            <w:tcW w:w="1462" w:type="dxa"/>
            <w:vAlign w:val="center"/>
          </w:tcPr>
          <w:p w14:paraId="7D58558F" w14:textId="77777777" w:rsidR="000A00F2" w:rsidRDefault="7FCE59D5" w:rsidP="001B4B9C">
            <w:pPr>
              <w:pStyle w:val="NoSpacing"/>
              <w:jc w:val="center"/>
            </w:pPr>
            <w:r>
              <w:t>01/10/2014</w:t>
            </w:r>
          </w:p>
        </w:tc>
        <w:tc>
          <w:tcPr>
            <w:tcW w:w="1347" w:type="dxa"/>
            <w:vAlign w:val="center"/>
          </w:tcPr>
          <w:p w14:paraId="7D585590" w14:textId="77777777" w:rsidR="000A00F2" w:rsidRDefault="7FCE59D5" w:rsidP="001B4B9C">
            <w:pPr>
              <w:pStyle w:val="NoSpacing"/>
              <w:jc w:val="center"/>
            </w:pPr>
            <w:r>
              <w:t>ECO-01139</w:t>
            </w:r>
          </w:p>
        </w:tc>
        <w:tc>
          <w:tcPr>
            <w:tcW w:w="5537" w:type="dxa"/>
            <w:vAlign w:val="center"/>
          </w:tcPr>
          <w:p w14:paraId="7D585591" w14:textId="77777777" w:rsidR="000A00F2" w:rsidRDefault="7FCE59D5" w:rsidP="000A00F2">
            <w:pPr>
              <w:pStyle w:val="NoSpacing"/>
            </w:pPr>
            <w:r>
              <w:t>Initial release</w:t>
            </w:r>
          </w:p>
        </w:tc>
      </w:tr>
      <w:tr w:rsidR="00A26A76" w14:paraId="7D585597" w14:textId="77777777" w:rsidTr="7FCE59D5">
        <w:trPr>
          <w:trHeight w:val="360"/>
        </w:trPr>
        <w:tc>
          <w:tcPr>
            <w:tcW w:w="1230" w:type="dxa"/>
            <w:vAlign w:val="center"/>
          </w:tcPr>
          <w:p w14:paraId="7D585593" w14:textId="77777777" w:rsidR="000A00F2" w:rsidRDefault="7FCE59D5" w:rsidP="001B4B9C">
            <w:pPr>
              <w:pStyle w:val="NoSpacing"/>
              <w:jc w:val="center"/>
            </w:pPr>
            <w:r>
              <w:t>B</w:t>
            </w:r>
          </w:p>
        </w:tc>
        <w:tc>
          <w:tcPr>
            <w:tcW w:w="1462" w:type="dxa"/>
            <w:vAlign w:val="center"/>
          </w:tcPr>
          <w:p w14:paraId="7D585594" w14:textId="77777777" w:rsidR="000A00F2" w:rsidRDefault="7FCE59D5" w:rsidP="001B4B9C">
            <w:pPr>
              <w:pStyle w:val="NoSpacing"/>
              <w:jc w:val="center"/>
            </w:pPr>
            <w:r>
              <w:t>03/20/2014</w:t>
            </w:r>
          </w:p>
        </w:tc>
        <w:tc>
          <w:tcPr>
            <w:tcW w:w="1347" w:type="dxa"/>
            <w:vAlign w:val="center"/>
          </w:tcPr>
          <w:p w14:paraId="7D585595" w14:textId="77777777" w:rsidR="000A00F2" w:rsidRDefault="7FCE59D5" w:rsidP="001B4B9C">
            <w:pPr>
              <w:pStyle w:val="NoSpacing"/>
              <w:jc w:val="center"/>
            </w:pPr>
            <w:r>
              <w:t>ECO-01661</w:t>
            </w:r>
          </w:p>
        </w:tc>
        <w:tc>
          <w:tcPr>
            <w:tcW w:w="5537" w:type="dxa"/>
            <w:vAlign w:val="center"/>
          </w:tcPr>
          <w:p w14:paraId="7D585596" w14:textId="77777777" w:rsidR="000A00F2" w:rsidRDefault="7FCE59D5" w:rsidP="000A00F2">
            <w:pPr>
              <w:pStyle w:val="NoSpacing"/>
            </w:pPr>
            <w:r>
              <w:t>Production release, template change, and other changes as detailed in Appendix C</w:t>
            </w:r>
          </w:p>
        </w:tc>
      </w:tr>
      <w:tr w:rsidR="00A26A76" w14:paraId="7D58559C" w14:textId="77777777" w:rsidTr="7FCE59D5">
        <w:trPr>
          <w:trHeight w:val="360"/>
        </w:trPr>
        <w:tc>
          <w:tcPr>
            <w:tcW w:w="1230" w:type="dxa"/>
            <w:vAlign w:val="center"/>
          </w:tcPr>
          <w:p w14:paraId="7D585598" w14:textId="77777777" w:rsidR="000A00F2" w:rsidRDefault="7FCE59D5" w:rsidP="001B4B9C">
            <w:pPr>
              <w:pStyle w:val="NoSpacing"/>
              <w:jc w:val="center"/>
            </w:pPr>
            <w:r>
              <w:t>C</w:t>
            </w:r>
          </w:p>
        </w:tc>
        <w:tc>
          <w:tcPr>
            <w:tcW w:w="1462" w:type="dxa"/>
            <w:vAlign w:val="center"/>
          </w:tcPr>
          <w:p w14:paraId="7D585599" w14:textId="77777777" w:rsidR="000A00F2" w:rsidRDefault="7FCE59D5" w:rsidP="001B4B9C">
            <w:pPr>
              <w:pStyle w:val="NoSpacing"/>
              <w:jc w:val="center"/>
            </w:pPr>
            <w:r>
              <w:t>4/10/2014</w:t>
            </w:r>
          </w:p>
        </w:tc>
        <w:tc>
          <w:tcPr>
            <w:tcW w:w="1347" w:type="dxa"/>
            <w:vAlign w:val="center"/>
          </w:tcPr>
          <w:p w14:paraId="7D58559A" w14:textId="77777777" w:rsidR="000A00F2" w:rsidRDefault="7FCE59D5" w:rsidP="001B4B9C">
            <w:pPr>
              <w:pStyle w:val="NoSpacing"/>
              <w:jc w:val="center"/>
            </w:pPr>
            <w:r>
              <w:t>ECO-01792</w:t>
            </w:r>
          </w:p>
        </w:tc>
        <w:tc>
          <w:tcPr>
            <w:tcW w:w="5537" w:type="dxa"/>
            <w:vAlign w:val="center"/>
          </w:tcPr>
          <w:p w14:paraId="7D58559B" w14:textId="77777777" w:rsidR="000A00F2" w:rsidRDefault="7FCE59D5" w:rsidP="000A00F2">
            <w:pPr>
              <w:pStyle w:val="NoSpacing"/>
            </w:pPr>
            <w:r>
              <w:t>Added Appendix H with site-specific information</w:t>
            </w:r>
          </w:p>
        </w:tc>
      </w:tr>
      <w:tr w:rsidR="00A26A76" w14:paraId="7D5855A1" w14:textId="77777777" w:rsidTr="7FCE59D5">
        <w:trPr>
          <w:trHeight w:val="360"/>
        </w:trPr>
        <w:tc>
          <w:tcPr>
            <w:tcW w:w="1230" w:type="dxa"/>
            <w:vAlign w:val="center"/>
          </w:tcPr>
          <w:p w14:paraId="7D58559D" w14:textId="77777777" w:rsidR="000A00F2" w:rsidRDefault="7FCE59D5" w:rsidP="001B4B9C">
            <w:pPr>
              <w:pStyle w:val="NoSpacing"/>
              <w:jc w:val="center"/>
            </w:pPr>
            <w:r>
              <w:t>D</w:t>
            </w:r>
          </w:p>
        </w:tc>
        <w:tc>
          <w:tcPr>
            <w:tcW w:w="1462" w:type="dxa"/>
            <w:vAlign w:val="center"/>
          </w:tcPr>
          <w:p w14:paraId="7D58559E" w14:textId="48F28C63" w:rsidR="000A00F2" w:rsidRDefault="7FCE59D5" w:rsidP="001B4B9C">
            <w:pPr>
              <w:pStyle w:val="NoSpacing"/>
              <w:jc w:val="center"/>
            </w:pPr>
            <w:r>
              <w:t>10/01/2014</w:t>
            </w:r>
          </w:p>
        </w:tc>
        <w:tc>
          <w:tcPr>
            <w:tcW w:w="1347" w:type="dxa"/>
            <w:vAlign w:val="center"/>
          </w:tcPr>
          <w:p w14:paraId="7D58559F" w14:textId="598D8BB3" w:rsidR="000A00F2" w:rsidRDefault="7FCE59D5" w:rsidP="001B4B9C">
            <w:pPr>
              <w:pStyle w:val="NoSpacing"/>
              <w:jc w:val="center"/>
            </w:pPr>
            <w:r>
              <w:t>ECO-02287</w:t>
            </w:r>
          </w:p>
        </w:tc>
        <w:tc>
          <w:tcPr>
            <w:tcW w:w="5537" w:type="dxa"/>
            <w:vAlign w:val="center"/>
          </w:tcPr>
          <w:p w14:paraId="7D5855A0" w14:textId="0F9342B8" w:rsidR="000A00F2" w:rsidRDefault="7FCE59D5" w:rsidP="000859BC">
            <w:pPr>
              <w:pStyle w:val="NoSpacing"/>
            </w:pPr>
            <w:r>
              <w:t>Migration to new template. Reorganization of content and updates to datasheets. Change to sampling strategy in 40 m x 40 m Tower plots.</w:t>
            </w:r>
          </w:p>
        </w:tc>
      </w:tr>
      <w:tr w:rsidR="00A26A76" w14:paraId="402760FD" w14:textId="77777777" w:rsidTr="7FCE59D5">
        <w:trPr>
          <w:trHeight w:val="360"/>
        </w:trPr>
        <w:tc>
          <w:tcPr>
            <w:tcW w:w="1230" w:type="dxa"/>
            <w:vAlign w:val="center"/>
          </w:tcPr>
          <w:p w14:paraId="53D26DB1" w14:textId="4F87C0F4" w:rsidR="00E72E69" w:rsidRDefault="7FCE59D5" w:rsidP="001B4B9C">
            <w:pPr>
              <w:pStyle w:val="NoSpacing"/>
              <w:jc w:val="center"/>
            </w:pPr>
            <w:r>
              <w:t>E</w:t>
            </w:r>
          </w:p>
        </w:tc>
        <w:tc>
          <w:tcPr>
            <w:tcW w:w="1462" w:type="dxa"/>
            <w:vAlign w:val="center"/>
          </w:tcPr>
          <w:p w14:paraId="4AC6F611" w14:textId="189E542C" w:rsidR="00E72E69" w:rsidRDefault="7FCE59D5" w:rsidP="001B4B9C">
            <w:pPr>
              <w:pStyle w:val="NoSpacing"/>
              <w:jc w:val="center"/>
            </w:pPr>
            <w:r>
              <w:t>02/25/2015</w:t>
            </w:r>
          </w:p>
        </w:tc>
        <w:tc>
          <w:tcPr>
            <w:tcW w:w="1347" w:type="dxa"/>
            <w:vAlign w:val="center"/>
          </w:tcPr>
          <w:p w14:paraId="4DDAD10D" w14:textId="0D0FD66F" w:rsidR="00E72E69" w:rsidRDefault="7FCE59D5" w:rsidP="001B4B9C">
            <w:pPr>
              <w:pStyle w:val="NoSpacing"/>
              <w:jc w:val="center"/>
            </w:pPr>
            <w:r>
              <w:t>ECO-02537</w:t>
            </w:r>
          </w:p>
        </w:tc>
        <w:tc>
          <w:tcPr>
            <w:tcW w:w="5537" w:type="dxa"/>
            <w:vAlign w:val="center"/>
          </w:tcPr>
          <w:p w14:paraId="5E92C89F" w14:textId="6D193FEB" w:rsidR="00E72E69" w:rsidRDefault="7FCE59D5" w:rsidP="000859BC">
            <w:pPr>
              <w:pStyle w:val="NoSpacing"/>
            </w:pPr>
            <w:r>
              <w:t>Update of TOS protocol based on 2014 field experience and budget analysis.</w:t>
            </w:r>
          </w:p>
        </w:tc>
      </w:tr>
      <w:tr w:rsidR="00A26A76" w14:paraId="5C5AED15" w14:textId="77777777" w:rsidTr="7FCE59D5">
        <w:trPr>
          <w:trHeight w:val="360"/>
        </w:trPr>
        <w:tc>
          <w:tcPr>
            <w:tcW w:w="1230" w:type="dxa"/>
            <w:vAlign w:val="center"/>
          </w:tcPr>
          <w:p w14:paraId="1CE27D4E" w14:textId="27461818" w:rsidR="00564E16" w:rsidRDefault="7FCE59D5" w:rsidP="001B4B9C">
            <w:pPr>
              <w:pStyle w:val="NoSpacing"/>
              <w:jc w:val="center"/>
            </w:pPr>
            <w:r>
              <w:t>F</w:t>
            </w:r>
          </w:p>
        </w:tc>
        <w:tc>
          <w:tcPr>
            <w:tcW w:w="1462" w:type="dxa"/>
            <w:vAlign w:val="center"/>
          </w:tcPr>
          <w:p w14:paraId="37EDCD56" w14:textId="1C5E7022" w:rsidR="00564E16" w:rsidRDefault="7FCE59D5" w:rsidP="001B4B9C">
            <w:pPr>
              <w:pStyle w:val="NoSpacing"/>
              <w:jc w:val="center"/>
            </w:pPr>
            <w:r>
              <w:t>02/29/2016</w:t>
            </w:r>
          </w:p>
        </w:tc>
        <w:tc>
          <w:tcPr>
            <w:tcW w:w="1347" w:type="dxa"/>
            <w:vAlign w:val="center"/>
          </w:tcPr>
          <w:p w14:paraId="38EB3854" w14:textId="7EB80F8E" w:rsidR="00564E16" w:rsidRDefault="7FCE59D5" w:rsidP="001B4B9C">
            <w:pPr>
              <w:pStyle w:val="NoSpacing"/>
              <w:jc w:val="center"/>
            </w:pPr>
            <w:r>
              <w:t>ECO-03583</w:t>
            </w:r>
          </w:p>
        </w:tc>
        <w:tc>
          <w:tcPr>
            <w:tcW w:w="5537" w:type="dxa"/>
            <w:vAlign w:val="center"/>
          </w:tcPr>
          <w:p w14:paraId="7FEBBBFB" w14:textId="77777777" w:rsidR="00564E16" w:rsidRDefault="0056436A" w:rsidP="000859BC">
            <w:pPr>
              <w:pStyle w:val="NoSpacing"/>
            </w:pPr>
            <w:bookmarkStart w:id="0" w:name="OLE_LINK103"/>
            <w:bookmarkStart w:id="1" w:name="OLE_LINK104"/>
            <w:r>
              <w:t>Summary of protocol changes:</w:t>
            </w:r>
          </w:p>
          <w:p w14:paraId="7470D386" w14:textId="72C99919" w:rsidR="0056436A" w:rsidRDefault="7FCE59D5" w:rsidP="00F2751E">
            <w:pPr>
              <w:pStyle w:val="NoSpacing"/>
              <w:numPr>
                <w:ilvl w:val="0"/>
                <w:numId w:val="45"/>
              </w:numPr>
              <w:ind w:left="177" w:hanging="183"/>
            </w:pPr>
            <w:r>
              <w:t>Updated key definitions in Section 2.4 Table 1, and added growth form definitions in Section B.1 Table 7</w:t>
            </w:r>
            <w:bookmarkEnd w:id="0"/>
            <w:bookmarkEnd w:id="1"/>
          </w:p>
          <w:p w14:paraId="7B407CA1" w14:textId="77777777" w:rsidR="00FB3664" w:rsidRDefault="7FCE59D5" w:rsidP="00F2751E">
            <w:pPr>
              <w:pStyle w:val="NoSpacing"/>
              <w:numPr>
                <w:ilvl w:val="0"/>
                <w:numId w:val="45"/>
              </w:numPr>
              <w:ind w:left="177" w:hanging="183"/>
            </w:pPr>
            <w:r>
              <w:t>Section 4.1: Clarified timing language for fern sampling</w:t>
            </w:r>
          </w:p>
          <w:p w14:paraId="0C8FACE6" w14:textId="76D430D8" w:rsidR="000450DA" w:rsidRDefault="7FCE59D5" w:rsidP="00F2751E">
            <w:pPr>
              <w:pStyle w:val="NoSpacing"/>
              <w:numPr>
                <w:ilvl w:val="0"/>
                <w:numId w:val="45"/>
              </w:numPr>
              <w:ind w:left="177" w:hanging="183"/>
            </w:pPr>
            <w:r>
              <w:t>SOP B: Reorganized to focus only on classification, mapping, and tagging. Flow charts, figures, and information pertaining to measurements removed and inserted to SOP C when appropriate.</w:t>
            </w:r>
          </w:p>
          <w:p w14:paraId="3B0350D7" w14:textId="15EF34AF" w:rsidR="00FB70DE" w:rsidRDefault="7FCE59D5" w:rsidP="00F2751E">
            <w:pPr>
              <w:pStyle w:val="NoSpacing"/>
              <w:numPr>
                <w:ilvl w:val="0"/>
                <w:numId w:val="45"/>
              </w:numPr>
              <w:ind w:left="177" w:hanging="183"/>
            </w:pPr>
            <w:r>
              <w:t>SOP B.1: Classification to growthForm now dependent on stem count, DBH, height, and species-specific knowledge</w:t>
            </w:r>
          </w:p>
          <w:p w14:paraId="354368E3" w14:textId="600FD441" w:rsidR="00FB70DE" w:rsidRDefault="7FCE59D5" w:rsidP="00F2751E">
            <w:pPr>
              <w:pStyle w:val="NoSpacing"/>
              <w:numPr>
                <w:ilvl w:val="0"/>
                <w:numId w:val="45"/>
              </w:numPr>
              <w:ind w:left="177" w:hanging="183"/>
            </w:pPr>
            <w:r>
              <w:t>SOP B.2: Nested subplot text moved from SOP C to SOP B</w:t>
            </w:r>
          </w:p>
          <w:p w14:paraId="4F7FE9A6" w14:textId="79335374" w:rsidR="003D13FF" w:rsidRDefault="7FCE59D5" w:rsidP="00F2751E">
            <w:pPr>
              <w:pStyle w:val="NoSpacing"/>
              <w:numPr>
                <w:ilvl w:val="0"/>
                <w:numId w:val="45"/>
              </w:numPr>
              <w:ind w:left="177" w:hanging="183"/>
            </w:pPr>
            <w:r>
              <w:t>SOP B.2: Added mechanism to change nested subplot size in consultation with NEON Science Operations.</w:t>
            </w:r>
          </w:p>
          <w:p w14:paraId="10E26DE3" w14:textId="6B14DB3C" w:rsidR="007021DE" w:rsidRDefault="7FCE59D5" w:rsidP="00F2751E">
            <w:pPr>
              <w:pStyle w:val="NoSpacing"/>
              <w:numPr>
                <w:ilvl w:val="0"/>
                <w:numId w:val="45"/>
              </w:numPr>
              <w:ind w:left="177" w:hanging="183"/>
            </w:pPr>
            <w:r>
              <w:t>SOP B.3: ‘Selecting the Optimal Measurement Area’ moved from SOP C to SOP B.</w:t>
            </w:r>
          </w:p>
          <w:p w14:paraId="6C7C27A9" w14:textId="02F7AAAD" w:rsidR="00E869EA" w:rsidRDefault="7FCE59D5" w:rsidP="00F2751E">
            <w:pPr>
              <w:pStyle w:val="NoSpacing"/>
              <w:numPr>
                <w:ilvl w:val="0"/>
                <w:numId w:val="45"/>
              </w:numPr>
              <w:ind w:left="177" w:hanging="183"/>
            </w:pPr>
            <w:r>
              <w:t>SOP B.5: Added standardized taxonID text to step 9</w:t>
            </w:r>
          </w:p>
          <w:p w14:paraId="63F75365" w14:textId="224CBA7D" w:rsidR="00F2751E" w:rsidRDefault="7FCE59D5" w:rsidP="00F2751E">
            <w:pPr>
              <w:pStyle w:val="NoSpacing"/>
              <w:numPr>
                <w:ilvl w:val="0"/>
                <w:numId w:val="45"/>
              </w:numPr>
              <w:ind w:left="177" w:hanging="183"/>
            </w:pPr>
            <w:r>
              <w:t>SOP C.1: Broken bole measurement strategy no longer requires confusing data entry into canopy diameter fields.</w:t>
            </w:r>
          </w:p>
          <w:p w14:paraId="71FF24BC" w14:textId="0AD80237" w:rsidR="008F1BE5" w:rsidRDefault="008F1BE5" w:rsidP="00F2751E">
            <w:pPr>
              <w:pStyle w:val="NoSpacing"/>
              <w:numPr>
                <w:ilvl w:val="0"/>
                <w:numId w:val="45"/>
              </w:numPr>
              <w:ind w:left="177" w:hanging="183"/>
            </w:pPr>
            <w:bookmarkStart w:id="2" w:name="OLE_LINK24"/>
            <w:bookmarkStart w:id="3" w:name="OLE_LINK31"/>
            <w:r>
              <w:t xml:space="preserve">SOP C.3: Cactus measurements removed, moved to </w:t>
            </w:r>
            <w:r w:rsidR="00156800">
              <w:t xml:space="preserve">newly developed </w:t>
            </w:r>
            <w:r>
              <w:t>Cactus SOP (RD[11])</w:t>
            </w:r>
            <w:bookmarkEnd w:id="2"/>
            <w:bookmarkEnd w:id="3"/>
          </w:p>
          <w:p w14:paraId="01932D58" w14:textId="3E1ED8CB" w:rsidR="00470A1F" w:rsidRDefault="7FCE59D5" w:rsidP="00F2751E">
            <w:pPr>
              <w:pStyle w:val="NoSpacing"/>
              <w:numPr>
                <w:ilvl w:val="0"/>
                <w:numId w:val="45"/>
              </w:numPr>
              <w:ind w:left="177" w:hanging="183"/>
            </w:pPr>
            <w:r>
              <w:t>SOP C.4: Calipers now required for diameter measurements on self-supporting stems with lianas. Multi-bole tree measurement strategy now consistent with FIA approach, no longer based on liana guidelines.</w:t>
            </w:r>
          </w:p>
          <w:p w14:paraId="5DCFF76E" w14:textId="410C4A32" w:rsidR="00DE7463" w:rsidRDefault="7FCE59D5" w:rsidP="00F2751E">
            <w:pPr>
              <w:pStyle w:val="NoSpacing"/>
              <w:numPr>
                <w:ilvl w:val="0"/>
                <w:numId w:val="45"/>
              </w:numPr>
              <w:ind w:left="177" w:hanging="183"/>
            </w:pPr>
            <w:r>
              <w:t>SOP C.8: Changed ‘stemStatus’ to ‘status’, updated code definitions, added a new code for ‘no longer measured’</w:t>
            </w:r>
          </w:p>
          <w:p w14:paraId="68CCAE17" w14:textId="77777777" w:rsidR="00893DBA" w:rsidRDefault="7FCE59D5" w:rsidP="00F2751E">
            <w:pPr>
              <w:pStyle w:val="NoSpacing"/>
              <w:numPr>
                <w:ilvl w:val="0"/>
                <w:numId w:val="45"/>
              </w:numPr>
              <w:ind w:left="177" w:hanging="183"/>
            </w:pPr>
            <w:r>
              <w:t>SOP C.11: Added paragraph calling out types of ‘other’ growth forms that require measurement, provided cross-reference to Appendix D for details.</w:t>
            </w:r>
          </w:p>
          <w:p w14:paraId="358CCC02" w14:textId="77777777" w:rsidR="00906642" w:rsidRDefault="7FCE59D5" w:rsidP="00F2751E">
            <w:pPr>
              <w:pStyle w:val="NoSpacing"/>
              <w:numPr>
                <w:ilvl w:val="0"/>
                <w:numId w:val="45"/>
              </w:numPr>
              <w:ind w:left="177" w:hanging="183"/>
            </w:pPr>
            <w:r>
              <w:t>SOP E: Added standardized data entry text</w:t>
            </w:r>
          </w:p>
          <w:p w14:paraId="32DCD16C" w14:textId="757B49E8" w:rsidR="001113C2" w:rsidRDefault="7FCE59D5" w:rsidP="00F2751E">
            <w:pPr>
              <w:pStyle w:val="NoSpacing"/>
              <w:numPr>
                <w:ilvl w:val="0"/>
                <w:numId w:val="45"/>
              </w:numPr>
              <w:ind w:left="177" w:hanging="183"/>
            </w:pPr>
            <w:r>
              <w:lastRenderedPageBreak/>
              <w:t xml:space="preserve">Appendix: Removed </w:t>
            </w:r>
            <w:r w:rsidRPr="7FCE59D5">
              <w:rPr>
                <w:i/>
                <w:iCs/>
              </w:rPr>
              <w:t>Toxicodendron</w:t>
            </w:r>
            <w:r>
              <w:t xml:space="preserve"> handling appendix, due to imminent release of </w:t>
            </w:r>
            <w:r w:rsidRPr="7FCE59D5">
              <w:rPr>
                <w:i/>
                <w:iCs/>
              </w:rPr>
              <w:t xml:space="preserve">Toxicodendron </w:t>
            </w:r>
            <w:r>
              <w:t>handling SOP.</w:t>
            </w:r>
          </w:p>
        </w:tc>
      </w:tr>
      <w:tr w:rsidR="00A26A76" w14:paraId="1C38B00E" w14:textId="77777777" w:rsidTr="7FCE59D5">
        <w:trPr>
          <w:trHeight w:val="360"/>
        </w:trPr>
        <w:tc>
          <w:tcPr>
            <w:tcW w:w="1230" w:type="dxa"/>
            <w:vAlign w:val="center"/>
          </w:tcPr>
          <w:p w14:paraId="337AF38D" w14:textId="45C6CC99" w:rsidR="001B4B9C" w:rsidRDefault="7FCE59D5" w:rsidP="001B4B9C">
            <w:pPr>
              <w:pStyle w:val="NoSpacing"/>
              <w:jc w:val="center"/>
            </w:pPr>
            <w:r>
              <w:lastRenderedPageBreak/>
              <w:t>G</w:t>
            </w:r>
          </w:p>
        </w:tc>
        <w:tc>
          <w:tcPr>
            <w:tcW w:w="1462" w:type="dxa"/>
            <w:vAlign w:val="center"/>
          </w:tcPr>
          <w:p w14:paraId="0EDE45D0" w14:textId="71E91918" w:rsidR="001B4B9C" w:rsidRDefault="7FCE59D5" w:rsidP="001B4B9C">
            <w:pPr>
              <w:pStyle w:val="NoSpacing"/>
              <w:jc w:val="center"/>
            </w:pPr>
            <w:r>
              <w:t>MM/DD/2016</w:t>
            </w:r>
          </w:p>
        </w:tc>
        <w:tc>
          <w:tcPr>
            <w:tcW w:w="1347" w:type="dxa"/>
            <w:vAlign w:val="center"/>
          </w:tcPr>
          <w:p w14:paraId="0028EB06" w14:textId="052C5A02" w:rsidR="001B4B9C" w:rsidRDefault="7FCE59D5" w:rsidP="001B4B9C">
            <w:pPr>
              <w:pStyle w:val="NoSpacing"/>
              <w:jc w:val="center"/>
            </w:pPr>
            <w:r>
              <w:t>ECO-</w:t>
            </w:r>
          </w:p>
        </w:tc>
        <w:tc>
          <w:tcPr>
            <w:tcW w:w="5537" w:type="dxa"/>
            <w:vAlign w:val="center"/>
          </w:tcPr>
          <w:p w14:paraId="6629883D" w14:textId="77777777" w:rsidR="001B4B9C" w:rsidRDefault="7FCE59D5" w:rsidP="001B4B9C">
            <w:pPr>
              <w:pStyle w:val="NoSpacing"/>
            </w:pPr>
            <w:r>
              <w:t>Summary of protocol changes:</w:t>
            </w:r>
          </w:p>
          <w:p w14:paraId="71EDC099" w14:textId="490292F6" w:rsidR="00B04118" w:rsidRDefault="00B04118" w:rsidP="001B4B9C">
            <w:pPr>
              <w:pStyle w:val="NoSpacing"/>
              <w:numPr>
                <w:ilvl w:val="0"/>
                <w:numId w:val="134"/>
              </w:numPr>
              <w:ind w:left="178" w:hanging="182"/>
            </w:pPr>
            <w:r>
              <w:t>Section 2.3: Updated definitions for acronymns.</w:t>
            </w:r>
          </w:p>
          <w:p w14:paraId="57833CEC" w14:textId="77777777" w:rsidR="000D1887" w:rsidRDefault="000D1887" w:rsidP="001B4B9C">
            <w:pPr>
              <w:pStyle w:val="NoSpacing"/>
              <w:numPr>
                <w:ilvl w:val="0"/>
                <w:numId w:val="134"/>
              </w:numPr>
              <w:ind w:left="178" w:hanging="182"/>
            </w:pPr>
            <w:r>
              <w:t>Sampling completion: Specified that bouts must be completed within 4 months of sampling onset.</w:t>
            </w:r>
          </w:p>
          <w:p w14:paraId="7BDA062C" w14:textId="02712B4A" w:rsidR="00A26A76" w:rsidRDefault="00221CBC" w:rsidP="001B4B9C">
            <w:pPr>
              <w:pStyle w:val="NoSpacing"/>
              <w:numPr>
                <w:ilvl w:val="0"/>
                <w:numId w:val="134"/>
              </w:numPr>
              <w:ind w:left="178" w:hanging="182"/>
            </w:pPr>
            <w:r>
              <w:t>Expanded instructions for recording Plot Metadata, and changed to annu</w:t>
            </w:r>
            <w:r w:rsidR="00E35A1B">
              <w:t>a</w:t>
            </w:r>
            <w:r>
              <w:t xml:space="preserve">l basis </w:t>
            </w:r>
            <w:r w:rsidR="00A26A76">
              <w:t>to improve tracking and reporting of sampling effort.</w:t>
            </w:r>
          </w:p>
          <w:p w14:paraId="673808EB" w14:textId="55CB71A0" w:rsidR="00185235" w:rsidRDefault="00E35A1B" w:rsidP="001B4B9C">
            <w:pPr>
              <w:pStyle w:val="NoSpacing"/>
              <w:numPr>
                <w:ilvl w:val="0"/>
                <w:numId w:val="134"/>
              </w:numPr>
              <w:ind w:left="178" w:hanging="182"/>
            </w:pPr>
            <w:r>
              <w:t>Updated numerous field names to be consistent with Data Products implementation.</w:t>
            </w:r>
          </w:p>
          <w:p w14:paraId="5FCE63A7" w14:textId="4D7BC470" w:rsidR="00E35A1B" w:rsidRDefault="00E35A1B" w:rsidP="001B4B9C">
            <w:pPr>
              <w:pStyle w:val="NoSpacing"/>
              <w:numPr>
                <w:ilvl w:val="0"/>
                <w:numId w:val="134"/>
              </w:numPr>
              <w:ind w:left="178" w:hanging="182"/>
            </w:pPr>
            <w:r>
              <w:t>Added `tagStatus` to facilitate tracking individuals through time</w:t>
            </w:r>
            <w:r w:rsidR="009779F9">
              <w:t>, including a ‘removed’ option to account for removing tags from downed individuals</w:t>
            </w:r>
            <w:r>
              <w:t>.</w:t>
            </w:r>
          </w:p>
          <w:p w14:paraId="32540083" w14:textId="572A20F5" w:rsidR="00466682" w:rsidRDefault="00466682" w:rsidP="001B4B9C">
            <w:pPr>
              <w:pStyle w:val="NoSpacing"/>
              <w:numPr>
                <w:ilvl w:val="0"/>
                <w:numId w:val="134"/>
              </w:numPr>
              <w:ind w:left="178" w:hanging="182"/>
            </w:pPr>
            <w:r>
              <w:t>Added guidance for removing tags when a tree falls over</w:t>
            </w:r>
          </w:p>
          <w:p w14:paraId="063F4A19" w14:textId="26374165" w:rsidR="00466682" w:rsidRDefault="00466682" w:rsidP="001B4B9C">
            <w:pPr>
              <w:pStyle w:val="NoSpacing"/>
              <w:numPr>
                <w:ilvl w:val="0"/>
                <w:numId w:val="134"/>
              </w:numPr>
              <w:ind w:left="178" w:hanging="182"/>
            </w:pPr>
            <w:r>
              <w:t>Added guidance to avoid plot centroid if at all possible during mapping and tagging.</w:t>
            </w:r>
          </w:p>
          <w:p w14:paraId="4B4B1086" w14:textId="77777777" w:rsidR="000D5DD7" w:rsidRDefault="000D5DD7" w:rsidP="001B4B9C">
            <w:pPr>
              <w:pStyle w:val="NoSpacing"/>
              <w:numPr>
                <w:ilvl w:val="0"/>
                <w:numId w:val="134"/>
              </w:numPr>
              <w:ind w:left="178" w:hanging="182"/>
            </w:pPr>
            <w:r>
              <w:t>Changed `status` to `plantStatus` to comply with pre-existing Data Products term definitions, and added new plantStatus choices.</w:t>
            </w:r>
          </w:p>
          <w:p w14:paraId="04907C78" w14:textId="2D89CB8F" w:rsidR="00342F41" w:rsidRDefault="00704601" w:rsidP="001B4B9C">
            <w:pPr>
              <w:pStyle w:val="NoSpacing"/>
              <w:numPr>
                <w:ilvl w:val="0"/>
                <w:numId w:val="134"/>
              </w:numPr>
              <w:ind w:left="178" w:hanging="182"/>
            </w:pPr>
            <w:r>
              <w:t xml:space="preserve">Clarified existing </w:t>
            </w:r>
            <w:r w:rsidR="00342F41">
              <w:t>broken bole guidance</w:t>
            </w:r>
            <w:r>
              <w:t>, and expanded to additional growth forms</w:t>
            </w:r>
            <w:r w:rsidR="00342F41">
              <w:t>.</w:t>
            </w:r>
          </w:p>
          <w:p w14:paraId="0252B5B6" w14:textId="04F9F509" w:rsidR="00704601" w:rsidRDefault="00704601" w:rsidP="001B4B9C">
            <w:pPr>
              <w:pStyle w:val="NoSpacing"/>
              <w:numPr>
                <w:ilvl w:val="0"/>
                <w:numId w:val="134"/>
              </w:numPr>
              <w:ind w:left="178" w:hanging="182"/>
            </w:pPr>
            <w:r>
              <w:t>To address problem with consistent field implementation, shrub ‘shape’ no longer limited to leafy crown, now consider the entire individual.</w:t>
            </w:r>
          </w:p>
          <w:p w14:paraId="32422FE8" w14:textId="69B931A7" w:rsidR="00425CA0" w:rsidRDefault="00425CA0" w:rsidP="001B4B9C">
            <w:pPr>
              <w:pStyle w:val="NoSpacing"/>
              <w:numPr>
                <w:ilvl w:val="0"/>
                <w:numId w:val="134"/>
              </w:numPr>
              <w:ind w:left="178" w:hanging="182"/>
            </w:pPr>
            <w:r>
              <w:t>Appendix D.2: Updated forking guidelines to be consistent with 2016 Forest Service FIA rules.</w:t>
            </w:r>
          </w:p>
          <w:p w14:paraId="0F0E3FCA" w14:textId="77777777" w:rsidR="000F150E" w:rsidRDefault="000D1250" w:rsidP="001B4B9C">
            <w:pPr>
              <w:pStyle w:val="NoSpacing"/>
              <w:numPr>
                <w:ilvl w:val="0"/>
                <w:numId w:val="134"/>
              </w:numPr>
              <w:ind w:left="178" w:hanging="182"/>
            </w:pPr>
            <w:r>
              <w:t>Appendix D.5: Clarified that ddh is not measured if access is denied along first 30 cm of stem.</w:t>
            </w:r>
          </w:p>
          <w:p w14:paraId="4DC4F7E1" w14:textId="314D6CC6" w:rsidR="00B629FB" w:rsidRDefault="00B629FB" w:rsidP="001B4B9C">
            <w:pPr>
              <w:pStyle w:val="NoSpacing"/>
              <w:numPr>
                <w:ilvl w:val="0"/>
                <w:numId w:val="134"/>
              </w:numPr>
              <w:ind w:left="178" w:hanging="182"/>
            </w:pPr>
            <w:r>
              <w:t xml:space="preserve">Appendix D.6: Added measurement guidelines for </w:t>
            </w:r>
            <w:r w:rsidR="00704601">
              <w:t xml:space="preserve">multi-bole and mixed-status </w:t>
            </w:r>
            <w:r>
              <w:t>‘sap’ and ‘sms’ individuals.</w:t>
            </w:r>
          </w:p>
          <w:p w14:paraId="6EEC0A26" w14:textId="56C1E497" w:rsidR="001B4B9C" w:rsidRDefault="000F150E" w:rsidP="000F150E">
            <w:pPr>
              <w:pStyle w:val="NoSpacing"/>
              <w:numPr>
                <w:ilvl w:val="0"/>
                <w:numId w:val="134"/>
              </w:numPr>
              <w:ind w:left="178" w:hanging="182"/>
            </w:pPr>
            <w:r>
              <w:t>Appendix F: Clarified that agave and other yucca-like growth forms with large basal rosettes should be measured similar to yucca.</w:t>
            </w:r>
          </w:p>
          <w:p w14:paraId="6D6407ED" w14:textId="77777777" w:rsidR="000C447A" w:rsidRDefault="000C447A" w:rsidP="000F150E">
            <w:pPr>
              <w:pStyle w:val="NoSpacing"/>
              <w:numPr>
                <w:ilvl w:val="0"/>
                <w:numId w:val="134"/>
              </w:numPr>
              <w:ind w:left="178" w:hanging="182"/>
            </w:pPr>
            <w:r>
              <w:t>Appendix H: Converted dates from DOY to MM/DD</w:t>
            </w:r>
          </w:p>
          <w:p w14:paraId="3CCCE9F8" w14:textId="780FDDC5" w:rsidR="000C447A" w:rsidRDefault="00BD6B1D" w:rsidP="00A119CD">
            <w:pPr>
              <w:pStyle w:val="NoSpacing"/>
              <w:numPr>
                <w:ilvl w:val="0"/>
                <w:numId w:val="134"/>
              </w:numPr>
              <w:ind w:left="178" w:hanging="182"/>
            </w:pPr>
            <w:r>
              <w:t xml:space="preserve">Appendix I: Added </w:t>
            </w:r>
            <w:r w:rsidR="00704601">
              <w:t xml:space="preserve">OS/Ops-IPT approved </w:t>
            </w:r>
            <w:r>
              <w:t>site-specific modifications</w:t>
            </w:r>
            <w:r w:rsidR="00704601">
              <w:t xml:space="preserve"> related to Operations Efficiencies.</w:t>
            </w:r>
          </w:p>
        </w:tc>
      </w:tr>
    </w:tbl>
    <w:p w14:paraId="7D5855A4" w14:textId="3191081C" w:rsidR="00953ACB" w:rsidRDefault="00953ACB" w:rsidP="004947B6"/>
    <w:p w14:paraId="7D5855A5" w14:textId="77777777" w:rsidR="00953ACB" w:rsidRDefault="00953ACB" w:rsidP="004947B6">
      <w:pPr>
        <w:sectPr w:rsidR="00953ACB" w:rsidSect="00340BB1">
          <w:headerReference w:type="default" r:id="rId13"/>
          <w:footerReference w:type="default" r:id="rId14"/>
          <w:pgSz w:w="12240" w:h="15840"/>
          <w:pgMar w:top="1440" w:right="1440" w:bottom="1440" w:left="1440" w:header="720" w:footer="720" w:gutter="0"/>
          <w:pgNumType w:fmt="upperRoman"/>
          <w:cols w:space="720"/>
          <w:docGrid w:linePitch="360"/>
        </w:sectPr>
      </w:pPr>
    </w:p>
    <w:p w14:paraId="7D5855A6" w14:textId="77777777" w:rsidR="00644451" w:rsidRPr="00644451" w:rsidRDefault="7FCE59D5" w:rsidP="009B42D5">
      <w:pPr>
        <w:pStyle w:val="TOC1"/>
      </w:pPr>
      <w:r>
        <w:lastRenderedPageBreak/>
        <w:t>TABLE OF CONTENTS</w:t>
      </w:r>
    </w:p>
    <w:p w14:paraId="7ADE4D4E" w14:textId="77777777" w:rsidR="00B629FB" w:rsidRDefault="00C904AD">
      <w:pPr>
        <w:pStyle w:val="TOC1"/>
        <w:tabs>
          <w:tab w:val="left" w:pos="382"/>
          <w:tab w:val="right" w:leader="dot" w:pos="9350"/>
        </w:tabs>
        <w:rPr>
          <w:rFonts w:eastAsiaTheme="minorEastAsia"/>
          <w:b w:val="0"/>
          <w:noProof/>
          <w:lang w:eastAsia="ja-JP"/>
        </w:rPr>
      </w:pPr>
      <w:r>
        <w:rPr>
          <w:rFonts w:eastAsiaTheme="majorEastAsia" w:cstheme="majorBidi"/>
          <w:bCs/>
          <w:noProof/>
          <w:szCs w:val="28"/>
          <w:lang w:eastAsia="ja-JP"/>
        </w:rPr>
        <w:fldChar w:fldCharType="begin"/>
      </w:r>
      <w:r>
        <w:rPr>
          <w:rFonts w:eastAsiaTheme="majorEastAsia" w:cstheme="majorBidi"/>
          <w:bCs/>
          <w:noProof/>
          <w:szCs w:val="28"/>
          <w:lang w:eastAsia="ja-JP"/>
        </w:rPr>
        <w:instrText xml:space="preserve"> TOC \o "1-3" \t "Heading 6,2,Heading 7,3,Heading 8,1,Heading 9,2" </w:instrText>
      </w:r>
      <w:r>
        <w:rPr>
          <w:rFonts w:eastAsiaTheme="majorEastAsia" w:cstheme="majorBidi"/>
          <w:bCs/>
          <w:noProof/>
          <w:szCs w:val="28"/>
          <w:lang w:eastAsia="ja-JP"/>
        </w:rPr>
        <w:fldChar w:fldCharType="separate"/>
      </w:r>
      <w:r w:rsidR="00B629FB">
        <w:rPr>
          <w:noProof/>
        </w:rPr>
        <w:t>1</w:t>
      </w:r>
      <w:r w:rsidR="00B629FB">
        <w:rPr>
          <w:rFonts w:eastAsiaTheme="minorEastAsia"/>
          <w:b w:val="0"/>
          <w:noProof/>
          <w:lang w:eastAsia="ja-JP"/>
        </w:rPr>
        <w:tab/>
      </w:r>
      <w:r w:rsidR="00B629FB">
        <w:rPr>
          <w:noProof/>
        </w:rPr>
        <w:t>Overview</w:t>
      </w:r>
      <w:r w:rsidR="00B629FB">
        <w:rPr>
          <w:noProof/>
        </w:rPr>
        <w:tab/>
      </w:r>
      <w:r w:rsidR="00B629FB">
        <w:rPr>
          <w:noProof/>
        </w:rPr>
        <w:fldChar w:fldCharType="begin"/>
      </w:r>
      <w:r w:rsidR="00B629FB">
        <w:rPr>
          <w:noProof/>
        </w:rPr>
        <w:instrText xml:space="preserve"> PAGEREF _Toc344583233 \h </w:instrText>
      </w:r>
      <w:r w:rsidR="00B629FB">
        <w:rPr>
          <w:noProof/>
        </w:rPr>
      </w:r>
      <w:r w:rsidR="00B629FB">
        <w:rPr>
          <w:noProof/>
        </w:rPr>
        <w:fldChar w:fldCharType="separate"/>
      </w:r>
      <w:r w:rsidR="00B629FB">
        <w:rPr>
          <w:noProof/>
        </w:rPr>
        <w:t>1</w:t>
      </w:r>
      <w:r w:rsidR="00B629FB">
        <w:rPr>
          <w:noProof/>
        </w:rPr>
        <w:fldChar w:fldCharType="end"/>
      </w:r>
    </w:p>
    <w:p w14:paraId="3D48AA23"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1.1</w:t>
      </w:r>
      <w:r>
        <w:rPr>
          <w:rFonts w:eastAsiaTheme="minorEastAsia"/>
          <w:b w:val="0"/>
          <w:noProof/>
          <w:sz w:val="24"/>
          <w:szCs w:val="24"/>
          <w:lang w:eastAsia="ja-JP"/>
        </w:rPr>
        <w:tab/>
      </w:r>
      <w:r>
        <w:rPr>
          <w:noProof/>
        </w:rPr>
        <w:t>Background</w:t>
      </w:r>
      <w:r>
        <w:rPr>
          <w:noProof/>
        </w:rPr>
        <w:tab/>
      </w:r>
      <w:r>
        <w:rPr>
          <w:noProof/>
        </w:rPr>
        <w:fldChar w:fldCharType="begin"/>
      </w:r>
      <w:r>
        <w:rPr>
          <w:noProof/>
        </w:rPr>
        <w:instrText xml:space="preserve"> PAGEREF _Toc344583234 \h </w:instrText>
      </w:r>
      <w:r>
        <w:rPr>
          <w:noProof/>
        </w:rPr>
      </w:r>
      <w:r>
        <w:rPr>
          <w:noProof/>
        </w:rPr>
        <w:fldChar w:fldCharType="separate"/>
      </w:r>
      <w:r>
        <w:rPr>
          <w:noProof/>
        </w:rPr>
        <w:t>1</w:t>
      </w:r>
      <w:r>
        <w:rPr>
          <w:noProof/>
        </w:rPr>
        <w:fldChar w:fldCharType="end"/>
      </w:r>
    </w:p>
    <w:p w14:paraId="27B3E3D9"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1.2</w:t>
      </w:r>
      <w:r>
        <w:rPr>
          <w:rFonts w:eastAsiaTheme="minorEastAsia"/>
          <w:b w:val="0"/>
          <w:noProof/>
          <w:sz w:val="24"/>
          <w:szCs w:val="24"/>
          <w:lang w:eastAsia="ja-JP"/>
        </w:rPr>
        <w:tab/>
      </w:r>
      <w:r>
        <w:rPr>
          <w:noProof/>
        </w:rPr>
        <w:t>Scope</w:t>
      </w:r>
      <w:r>
        <w:rPr>
          <w:noProof/>
        </w:rPr>
        <w:tab/>
      </w:r>
      <w:r>
        <w:rPr>
          <w:noProof/>
        </w:rPr>
        <w:fldChar w:fldCharType="begin"/>
      </w:r>
      <w:r>
        <w:rPr>
          <w:noProof/>
        </w:rPr>
        <w:instrText xml:space="preserve"> PAGEREF _Toc344583235 \h </w:instrText>
      </w:r>
      <w:r>
        <w:rPr>
          <w:noProof/>
        </w:rPr>
      </w:r>
      <w:r>
        <w:rPr>
          <w:noProof/>
        </w:rPr>
        <w:fldChar w:fldCharType="separate"/>
      </w:r>
      <w:r>
        <w:rPr>
          <w:noProof/>
        </w:rPr>
        <w:t>1</w:t>
      </w:r>
      <w:r>
        <w:rPr>
          <w:noProof/>
        </w:rPr>
        <w:fldChar w:fldCharType="end"/>
      </w:r>
    </w:p>
    <w:p w14:paraId="3B38BB39" w14:textId="77777777" w:rsidR="00B629FB" w:rsidRDefault="00B629FB">
      <w:pPr>
        <w:pStyle w:val="TOC3"/>
        <w:tabs>
          <w:tab w:val="left" w:pos="1136"/>
          <w:tab w:val="right" w:leader="dot" w:pos="9350"/>
        </w:tabs>
        <w:rPr>
          <w:rFonts w:eastAsiaTheme="minorEastAsia"/>
          <w:noProof/>
          <w:sz w:val="24"/>
          <w:szCs w:val="24"/>
          <w:lang w:eastAsia="ja-JP"/>
        </w:rPr>
      </w:pPr>
      <w:r>
        <w:rPr>
          <w:noProof/>
        </w:rPr>
        <w:t>1.2.1</w:t>
      </w:r>
      <w:r>
        <w:rPr>
          <w:rFonts w:eastAsiaTheme="minorEastAsia"/>
          <w:noProof/>
          <w:sz w:val="24"/>
          <w:szCs w:val="24"/>
          <w:lang w:eastAsia="ja-JP"/>
        </w:rPr>
        <w:tab/>
      </w:r>
      <w:r>
        <w:rPr>
          <w:noProof/>
        </w:rPr>
        <w:t>NEON Science Requirements and Data Products</w:t>
      </w:r>
      <w:r>
        <w:rPr>
          <w:noProof/>
        </w:rPr>
        <w:tab/>
      </w:r>
      <w:r>
        <w:rPr>
          <w:noProof/>
        </w:rPr>
        <w:fldChar w:fldCharType="begin"/>
      </w:r>
      <w:r>
        <w:rPr>
          <w:noProof/>
        </w:rPr>
        <w:instrText xml:space="preserve"> PAGEREF _Toc344583236 \h </w:instrText>
      </w:r>
      <w:r>
        <w:rPr>
          <w:noProof/>
        </w:rPr>
      </w:r>
      <w:r>
        <w:rPr>
          <w:noProof/>
        </w:rPr>
        <w:fldChar w:fldCharType="separate"/>
      </w:r>
      <w:r>
        <w:rPr>
          <w:noProof/>
        </w:rPr>
        <w:t>1</w:t>
      </w:r>
      <w:r>
        <w:rPr>
          <w:noProof/>
        </w:rPr>
        <w:fldChar w:fldCharType="end"/>
      </w:r>
    </w:p>
    <w:p w14:paraId="0A7346D0"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1.3</w:t>
      </w:r>
      <w:r>
        <w:rPr>
          <w:rFonts w:eastAsiaTheme="minorEastAsia"/>
          <w:b w:val="0"/>
          <w:noProof/>
          <w:sz w:val="24"/>
          <w:szCs w:val="24"/>
          <w:lang w:eastAsia="ja-JP"/>
        </w:rPr>
        <w:tab/>
      </w:r>
      <w:r>
        <w:rPr>
          <w:noProof/>
        </w:rPr>
        <w:t>Acknowledgments</w:t>
      </w:r>
      <w:r>
        <w:rPr>
          <w:noProof/>
        </w:rPr>
        <w:tab/>
      </w:r>
      <w:r>
        <w:rPr>
          <w:noProof/>
        </w:rPr>
        <w:fldChar w:fldCharType="begin"/>
      </w:r>
      <w:r>
        <w:rPr>
          <w:noProof/>
        </w:rPr>
        <w:instrText xml:space="preserve"> PAGEREF _Toc344583237 \h </w:instrText>
      </w:r>
      <w:r>
        <w:rPr>
          <w:noProof/>
        </w:rPr>
      </w:r>
      <w:r>
        <w:rPr>
          <w:noProof/>
        </w:rPr>
        <w:fldChar w:fldCharType="separate"/>
      </w:r>
      <w:r>
        <w:rPr>
          <w:noProof/>
        </w:rPr>
        <w:t>1</w:t>
      </w:r>
      <w:r>
        <w:rPr>
          <w:noProof/>
        </w:rPr>
        <w:fldChar w:fldCharType="end"/>
      </w:r>
    </w:p>
    <w:p w14:paraId="03704985" w14:textId="77777777" w:rsidR="00B629FB" w:rsidRDefault="00B629FB">
      <w:pPr>
        <w:pStyle w:val="TOC1"/>
        <w:tabs>
          <w:tab w:val="left" w:pos="382"/>
          <w:tab w:val="right" w:leader="dot" w:pos="9350"/>
        </w:tabs>
        <w:rPr>
          <w:rFonts w:eastAsiaTheme="minorEastAsia"/>
          <w:b w:val="0"/>
          <w:noProof/>
          <w:lang w:eastAsia="ja-JP"/>
        </w:rPr>
      </w:pPr>
      <w:r>
        <w:rPr>
          <w:noProof/>
        </w:rPr>
        <w:t>2</w:t>
      </w:r>
      <w:r>
        <w:rPr>
          <w:rFonts w:eastAsiaTheme="minorEastAsia"/>
          <w:b w:val="0"/>
          <w:noProof/>
          <w:lang w:eastAsia="ja-JP"/>
        </w:rPr>
        <w:tab/>
      </w:r>
      <w:r>
        <w:rPr>
          <w:noProof/>
        </w:rPr>
        <w:t>Related Documents and Acronyms</w:t>
      </w:r>
      <w:r>
        <w:rPr>
          <w:noProof/>
        </w:rPr>
        <w:tab/>
      </w:r>
      <w:r>
        <w:rPr>
          <w:noProof/>
        </w:rPr>
        <w:fldChar w:fldCharType="begin"/>
      </w:r>
      <w:r>
        <w:rPr>
          <w:noProof/>
        </w:rPr>
        <w:instrText xml:space="preserve"> PAGEREF _Toc344583238 \h </w:instrText>
      </w:r>
      <w:r>
        <w:rPr>
          <w:noProof/>
        </w:rPr>
      </w:r>
      <w:r>
        <w:rPr>
          <w:noProof/>
        </w:rPr>
        <w:fldChar w:fldCharType="separate"/>
      </w:r>
      <w:r>
        <w:rPr>
          <w:noProof/>
        </w:rPr>
        <w:t>2</w:t>
      </w:r>
      <w:r>
        <w:rPr>
          <w:noProof/>
        </w:rPr>
        <w:fldChar w:fldCharType="end"/>
      </w:r>
    </w:p>
    <w:p w14:paraId="05C13063"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2.1</w:t>
      </w:r>
      <w:r>
        <w:rPr>
          <w:rFonts w:eastAsiaTheme="minorEastAsia"/>
          <w:b w:val="0"/>
          <w:noProof/>
          <w:sz w:val="24"/>
          <w:szCs w:val="24"/>
          <w:lang w:eastAsia="ja-JP"/>
        </w:rPr>
        <w:tab/>
      </w:r>
      <w:r>
        <w:rPr>
          <w:noProof/>
        </w:rPr>
        <w:t>Applicable Documents</w:t>
      </w:r>
      <w:r>
        <w:rPr>
          <w:noProof/>
        </w:rPr>
        <w:tab/>
      </w:r>
      <w:r>
        <w:rPr>
          <w:noProof/>
        </w:rPr>
        <w:fldChar w:fldCharType="begin"/>
      </w:r>
      <w:r>
        <w:rPr>
          <w:noProof/>
        </w:rPr>
        <w:instrText xml:space="preserve"> PAGEREF _Toc344583239 \h </w:instrText>
      </w:r>
      <w:r>
        <w:rPr>
          <w:noProof/>
        </w:rPr>
      </w:r>
      <w:r>
        <w:rPr>
          <w:noProof/>
        </w:rPr>
        <w:fldChar w:fldCharType="separate"/>
      </w:r>
      <w:r>
        <w:rPr>
          <w:noProof/>
        </w:rPr>
        <w:t>2</w:t>
      </w:r>
      <w:r>
        <w:rPr>
          <w:noProof/>
        </w:rPr>
        <w:fldChar w:fldCharType="end"/>
      </w:r>
    </w:p>
    <w:p w14:paraId="5F69FADD"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2.2</w:t>
      </w:r>
      <w:r>
        <w:rPr>
          <w:rFonts w:eastAsiaTheme="minorEastAsia"/>
          <w:b w:val="0"/>
          <w:noProof/>
          <w:sz w:val="24"/>
          <w:szCs w:val="24"/>
          <w:lang w:eastAsia="ja-JP"/>
        </w:rPr>
        <w:tab/>
      </w:r>
      <w:r>
        <w:rPr>
          <w:noProof/>
        </w:rPr>
        <w:t>Reference Documents</w:t>
      </w:r>
      <w:r>
        <w:rPr>
          <w:noProof/>
        </w:rPr>
        <w:tab/>
      </w:r>
      <w:r>
        <w:rPr>
          <w:noProof/>
        </w:rPr>
        <w:fldChar w:fldCharType="begin"/>
      </w:r>
      <w:r>
        <w:rPr>
          <w:noProof/>
        </w:rPr>
        <w:instrText xml:space="preserve"> PAGEREF _Toc344583240 \h </w:instrText>
      </w:r>
      <w:r>
        <w:rPr>
          <w:noProof/>
        </w:rPr>
      </w:r>
      <w:r>
        <w:rPr>
          <w:noProof/>
        </w:rPr>
        <w:fldChar w:fldCharType="separate"/>
      </w:r>
      <w:r>
        <w:rPr>
          <w:noProof/>
        </w:rPr>
        <w:t>2</w:t>
      </w:r>
      <w:r>
        <w:rPr>
          <w:noProof/>
        </w:rPr>
        <w:fldChar w:fldCharType="end"/>
      </w:r>
    </w:p>
    <w:p w14:paraId="7FC9D343"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2.3</w:t>
      </w:r>
      <w:r>
        <w:rPr>
          <w:rFonts w:eastAsiaTheme="minorEastAsia"/>
          <w:b w:val="0"/>
          <w:noProof/>
          <w:sz w:val="24"/>
          <w:szCs w:val="24"/>
          <w:lang w:eastAsia="ja-JP"/>
        </w:rPr>
        <w:tab/>
      </w:r>
      <w:r>
        <w:rPr>
          <w:noProof/>
        </w:rPr>
        <w:t>Acronyms</w:t>
      </w:r>
      <w:r>
        <w:rPr>
          <w:noProof/>
        </w:rPr>
        <w:tab/>
      </w:r>
      <w:r>
        <w:rPr>
          <w:noProof/>
        </w:rPr>
        <w:fldChar w:fldCharType="begin"/>
      </w:r>
      <w:r>
        <w:rPr>
          <w:noProof/>
        </w:rPr>
        <w:instrText xml:space="preserve"> PAGEREF _Toc344583241 \h </w:instrText>
      </w:r>
      <w:r>
        <w:rPr>
          <w:noProof/>
        </w:rPr>
      </w:r>
      <w:r>
        <w:rPr>
          <w:noProof/>
        </w:rPr>
        <w:fldChar w:fldCharType="separate"/>
      </w:r>
      <w:r>
        <w:rPr>
          <w:noProof/>
        </w:rPr>
        <w:t>3</w:t>
      </w:r>
      <w:r>
        <w:rPr>
          <w:noProof/>
        </w:rPr>
        <w:fldChar w:fldCharType="end"/>
      </w:r>
    </w:p>
    <w:p w14:paraId="7CBAAF84"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2.4</w:t>
      </w:r>
      <w:r>
        <w:rPr>
          <w:rFonts w:eastAsiaTheme="minorEastAsia"/>
          <w:b w:val="0"/>
          <w:noProof/>
          <w:sz w:val="24"/>
          <w:szCs w:val="24"/>
          <w:lang w:eastAsia="ja-JP"/>
        </w:rPr>
        <w:tab/>
      </w:r>
      <w:r>
        <w:rPr>
          <w:noProof/>
        </w:rPr>
        <w:t>Definitions</w:t>
      </w:r>
      <w:r>
        <w:rPr>
          <w:noProof/>
        </w:rPr>
        <w:tab/>
      </w:r>
      <w:r>
        <w:rPr>
          <w:noProof/>
        </w:rPr>
        <w:fldChar w:fldCharType="begin"/>
      </w:r>
      <w:r>
        <w:rPr>
          <w:noProof/>
        </w:rPr>
        <w:instrText xml:space="preserve"> PAGEREF _Toc344583242 \h </w:instrText>
      </w:r>
      <w:r>
        <w:rPr>
          <w:noProof/>
        </w:rPr>
      </w:r>
      <w:r>
        <w:rPr>
          <w:noProof/>
        </w:rPr>
        <w:fldChar w:fldCharType="separate"/>
      </w:r>
      <w:r>
        <w:rPr>
          <w:noProof/>
        </w:rPr>
        <w:t>3</w:t>
      </w:r>
      <w:r>
        <w:rPr>
          <w:noProof/>
        </w:rPr>
        <w:fldChar w:fldCharType="end"/>
      </w:r>
    </w:p>
    <w:p w14:paraId="20EC56A9" w14:textId="77777777" w:rsidR="00B629FB" w:rsidRDefault="00B629FB">
      <w:pPr>
        <w:pStyle w:val="TOC1"/>
        <w:tabs>
          <w:tab w:val="left" w:pos="382"/>
          <w:tab w:val="right" w:leader="dot" w:pos="9350"/>
        </w:tabs>
        <w:rPr>
          <w:rFonts w:eastAsiaTheme="minorEastAsia"/>
          <w:b w:val="0"/>
          <w:noProof/>
          <w:lang w:eastAsia="ja-JP"/>
        </w:rPr>
      </w:pPr>
      <w:r>
        <w:rPr>
          <w:noProof/>
        </w:rPr>
        <w:t>3</w:t>
      </w:r>
      <w:r>
        <w:rPr>
          <w:rFonts w:eastAsiaTheme="minorEastAsia"/>
          <w:b w:val="0"/>
          <w:noProof/>
          <w:lang w:eastAsia="ja-JP"/>
        </w:rPr>
        <w:tab/>
      </w:r>
      <w:r>
        <w:rPr>
          <w:noProof/>
        </w:rPr>
        <w:t>Method</w:t>
      </w:r>
      <w:r>
        <w:rPr>
          <w:noProof/>
        </w:rPr>
        <w:tab/>
      </w:r>
      <w:r>
        <w:rPr>
          <w:noProof/>
        </w:rPr>
        <w:fldChar w:fldCharType="begin"/>
      </w:r>
      <w:r>
        <w:rPr>
          <w:noProof/>
        </w:rPr>
        <w:instrText xml:space="preserve"> PAGEREF _Toc344583243 \h </w:instrText>
      </w:r>
      <w:r>
        <w:rPr>
          <w:noProof/>
        </w:rPr>
      </w:r>
      <w:r>
        <w:rPr>
          <w:noProof/>
        </w:rPr>
        <w:fldChar w:fldCharType="separate"/>
      </w:r>
      <w:r>
        <w:rPr>
          <w:noProof/>
        </w:rPr>
        <w:t>4</w:t>
      </w:r>
      <w:r>
        <w:rPr>
          <w:noProof/>
        </w:rPr>
        <w:fldChar w:fldCharType="end"/>
      </w:r>
    </w:p>
    <w:p w14:paraId="25C5670A" w14:textId="77777777" w:rsidR="00B629FB" w:rsidRDefault="00B629FB">
      <w:pPr>
        <w:pStyle w:val="TOC1"/>
        <w:tabs>
          <w:tab w:val="left" w:pos="382"/>
          <w:tab w:val="right" w:leader="dot" w:pos="9350"/>
        </w:tabs>
        <w:rPr>
          <w:rFonts w:eastAsiaTheme="minorEastAsia"/>
          <w:b w:val="0"/>
          <w:noProof/>
          <w:lang w:eastAsia="ja-JP"/>
        </w:rPr>
      </w:pPr>
      <w:r>
        <w:rPr>
          <w:noProof/>
        </w:rPr>
        <w:t>4</w:t>
      </w:r>
      <w:r>
        <w:rPr>
          <w:rFonts w:eastAsiaTheme="minorEastAsia"/>
          <w:b w:val="0"/>
          <w:noProof/>
          <w:lang w:eastAsia="ja-JP"/>
        </w:rPr>
        <w:tab/>
      </w:r>
      <w:r>
        <w:rPr>
          <w:noProof/>
        </w:rPr>
        <w:t>Sampling Schedule</w:t>
      </w:r>
      <w:r>
        <w:rPr>
          <w:noProof/>
        </w:rPr>
        <w:tab/>
      </w:r>
      <w:r>
        <w:rPr>
          <w:noProof/>
        </w:rPr>
        <w:fldChar w:fldCharType="begin"/>
      </w:r>
      <w:r>
        <w:rPr>
          <w:noProof/>
        </w:rPr>
        <w:instrText xml:space="preserve"> PAGEREF _Toc344583244 \h </w:instrText>
      </w:r>
      <w:r>
        <w:rPr>
          <w:noProof/>
        </w:rPr>
      </w:r>
      <w:r>
        <w:rPr>
          <w:noProof/>
        </w:rPr>
        <w:fldChar w:fldCharType="separate"/>
      </w:r>
      <w:r>
        <w:rPr>
          <w:noProof/>
        </w:rPr>
        <w:t>6</w:t>
      </w:r>
      <w:r>
        <w:rPr>
          <w:noProof/>
        </w:rPr>
        <w:fldChar w:fldCharType="end"/>
      </w:r>
    </w:p>
    <w:p w14:paraId="210EB5B7"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4.1</w:t>
      </w:r>
      <w:r>
        <w:rPr>
          <w:rFonts w:eastAsiaTheme="minorEastAsia"/>
          <w:b w:val="0"/>
          <w:noProof/>
          <w:sz w:val="24"/>
          <w:szCs w:val="24"/>
          <w:lang w:eastAsia="ja-JP"/>
        </w:rPr>
        <w:tab/>
      </w:r>
      <w:r>
        <w:rPr>
          <w:noProof/>
        </w:rPr>
        <w:t>Sampling Frequency and Timing</w:t>
      </w:r>
      <w:r>
        <w:rPr>
          <w:noProof/>
        </w:rPr>
        <w:tab/>
      </w:r>
      <w:r>
        <w:rPr>
          <w:noProof/>
        </w:rPr>
        <w:fldChar w:fldCharType="begin"/>
      </w:r>
      <w:r>
        <w:rPr>
          <w:noProof/>
        </w:rPr>
        <w:instrText xml:space="preserve"> PAGEREF _Toc344583245 \h </w:instrText>
      </w:r>
      <w:r>
        <w:rPr>
          <w:noProof/>
        </w:rPr>
      </w:r>
      <w:r>
        <w:rPr>
          <w:noProof/>
        </w:rPr>
        <w:fldChar w:fldCharType="separate"/>
      </w:r>
      <w:r>
        <w:rPr>
          <w:noProof/>
        </w:rPr>
        <w:t>6</w:t>
      </w:r>
      <w:r>
        <w:rPr>
          <w:noProof/>
        </w:rPr>
        <w:fldChar w:fldCharType="end"/>
      </w:r>
    </w:p>
    <w:p w14:paraId="4C5DE11B"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4.2</w:t>
      </w:r>
      <w:r>
        <w:rPr>
          <w:rFonts w:eastAsiaTheme="minorEastAsia"/>
          <w:b w:val="0"/>
          <w:noProof/>
          <w:sz w:val="24"/>
          <w:szCs w:val="24"/>
          <w:lang w:eastAsia="ja-JP"/>
        </w:rPr>
        <w:tab/>
      </w:r>
      <w:r>
        <w:rPr>
          <w:noProof/>
        </w:rPr>
        <w:t>Criteria for Determining Onset and Cessation of Sampling</w:t>
      </w:r>
      <w:r>
        <w:rPr>
          <w:noProof/>
        </w:rPr>
        <w:tab/>
      </w:r>
      <w:r>
        <w:rPr>
          <w:noProof/>
        </w:rPr>
        <w:fldChar w:fldCharType="begin"/>
      </w:r>
      <w:r>
        <w:rPr>
          <w:noProof/>
        </w:rPr>
        <w:instrText xml:space="preserve"> PAGEREF _Toc344583246 \h </w:instrText>
      </w:r>
      <w:r>
        <w:rPr>
          <w:noProof/>
        </w:rPr>
      </w:r>
      <w:r>
        <w:rPr>
          <w:noProof/>
        </w:rPr>
        <w:fldChar w:fldCharType="separate"/>
      </w:r>
      <w:r>
        <w:rPr>
          <w:noProof/>
        </w:rPr>
        <w:t>7</w:t>
      </w:r>
      <w:r>
        <w:rPr>
          <w:noProof/>
        </w:rPr>
        <w:fldChar w:fldCharType="end"/>
      </w:r>
    </w:p>
    <w:p w14:paraId="4891A86B" w14:textId="77777777" w:rsidR="00B629FB" w:rsidRDefault="00B629FB">
      <w:pPr>
        <w:pStyle w:val="TOC3"/>
        <w:tabs>
          <w:tab w:val="left" w:pos="1136"/>
          <w:tab w:val="right" w:leader="dot" w:pos="9350"/>
        </w:tabs>
        <w:rPr>
          <w:rFonts w:eastAsiaTheme="minorEastAsia"/>
          <w:noProof/>
          <w:sz w:val="24"/>
          <w:szCs w:val="24"/>
          <w:lang w:eastAsia="ja-JP"/>
        </w:rPr>
      </w:pPr>
      <w:r>
        <w:rPr>
          <w:noProof/>
        </w:rPr>
        <w:t>4.2.1</w:t>
      </w:r>
      <w:r>
        <w:rPr>
          <w:rFonts w:eastAsiaTheme="minorEastAsia"/>
          <w:noProof/>
          <w:sz w:val="24"/>
          <w:szCs w:val="24"/>
          <w:lang w:eastAsia="ja-JP"/>
        </w:rPr>
        <w:tab/>
      </w:r>
      <w:r>
        <w:rPr>
          <w:noProof/>
        </w:rPr>
        <w:t>Sites with No Distinct Growing Season</w:t>
      </w:r>
      <w:r>
        <w:rPr>
          <w:noProof/>
        </w:rPr>
        <w:tab/>
      </w:r>
      <w:r>
        <w:rPr>
          <w:noProof/>
        </w:rPr>
        <w:fldChar w:fldCharType="begin"/>
      </w:r>
      <w:r>
        <w:rPr>
          <w:noProof/>
        </w:rPr>
        <w:instrText xml:space="preserve"> PAGEREF _Toc344583247 \h </w:instrText>
      </w:r>
      <w:r>
        <w:rPr>
          <w:noProof/>
        </w:rPr>
      </w:r>
      <w:r>
        <w:rPr>
          <w:noProof/>
        </w:rPr>
        <w:fldChar w:fldCharType="separate"/>
      </w:r>
      <w:r>
        <w:rPr>
          <w:noProof/>
        </w:rPr>
        <w:t>7</w:t>
      </w:r>
      <w:r>
        <w:rPr>
          <w:noProof/>
        </w:rPr>
        <w:fldChar w:fldCharType="end"/>
      </w:r>
    </w:p>
    <w:p w14:paraId="16F6E205"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4.3</w:t>
      </w:r>
      <w:r>
        <w:rPr>
          <w:rFonts w:eastAsiaTheme="minorEastAsia"/>
          <w:b w:val="0"/>
          <w:noProof/>
          <w:sz w:val="24"/>
          <w:szCs w:val="24"/>
          <w:lang w:eastAsia="ja-JP"/>
        </w:rPr>
        <w:tab/>
      </w:r>
      <w:r>
        <w:rPr>
          <w:noProof/>
        </w:rPr>
        <w:t>Timing for Laboratory Processing and Analysis</w:t>
      </w:r>
      <w:r>
        <w:rPr>
          <w:noProof/>
        </w:rPr>
        <w:tab/>
      </w:r>
      <w:r>
        <w:rPr>
          <w:noProof/>
        </w:rPr>
        <w:fldChar w:fldCharType="begin"/>
      </w:r>
      <w:r>
        <w:rPr>
          <w:noProof/>
        </w:rPr>
        <w:instrText xml:space="preserve"> PAGEREF _Toc344583248 \h </w:instrText>
      </w:r>
      <w:r>
        <w:rPr>
          <w:noProof/>
        </w:rPr>
      </w:r>
      <w:r>
        <w:rPr>
          <w:noProof/>
        </w:rPr>
        <w:fldChar w:fldCharType="separate"/>
      </w:r>
      <w:r>
        <w:rPr>
          <w:noProof/>
        </w:rPr>
        <w:t>7</w:t>
      </w:r>
      <w:r>
        <w:rPr>
          <w:noProof/>
        </w:rPr>
        <w:fldChar w:fldCharType="end"/>
      </w:r>
    </w:p>
    <w:p w14:paraId="1849A8CB"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4.4</w:t>
      </w:r>
      <w:r>
        <w:rPr>
          <w:rFonts w:eastAsiaTheme="minorEastAsia"/>
          <w:b w:val="0"/>
          <w:noProof/>
          <w:sz w:val="24"/>
          <w:szCs w:val="24"/>
          <w:lang w:eastAsia="ja-JP"/>
        </w:rPr>
        <w:tab/>
      </w:r>
      <w:r>
        <w:rPr>
          <w:noProof/>
        </w:rPr>
        <w:t>Sampling Timing Contingencies</w:t>
      </w:r>
      <w:r>
        <w:rPr>
          <w:noProof/>
        </w:rPr>
        <w:tab/>
      </w:r>
      <w:r>
        <w:rPr>
          <w:noProof/>
        </w:rPr>
        <w:fldChar w:fldCharType="begin"/>
      </w:r>
      <w:r>
        <w:rPr>
          <w:noProof/>
        </w:rPr>
        <w:instrText xml:space="preserve"> PAGEREF _Toc344583249 \h </w:instrText>
      </w:r>
      <w:r>
        <w:rPr>
          <w:noProof/>
        </w:rPr>
      </w:r>
      <w:r>
        <w:rPr>
          <w:noProof/>
        </w:rPr>
        <w:fldChar w:fldCharType="separate"/>
      </w:r>
      <w:r>
        <w:rPr>
          <w:noProof/>
        </w:rPr>
        <w:t>7</w:t>
      </w:r>
      <w:r>
        <w:rPr>
          <w:noProof/>
        </w:rPr>
        <w:fldChar w:fldCharType="end"/>
      </w:r>
    </w:p>
    <w:p w14:paraId="5CDD3874" w14:textId="77777777" w:rsidR="00B629FB" w:rsidRDefault="00B629FB">
      <w:pPr>
        <w:pStyle w:val="TOC2"/>
        <w:tabs>
          <w:tab w:val="left" w:pos="772"/>
          <w:tab w:val="right" w:leader="dot" w:pos="9350"/>
        </w:tabs>
        <w:rPr>
          <w:rFonts w:eastAsiaTheme="minorEastAsia"/>
          <w:b w:val="0"/>
          <w:noProof/>
          <w:sz w:val="24"/>
          <w:szCs w:val="24"/>
          <w:lang w:eastAsia="ja-JP"/>
        </w:rPr>
      </w:pPr>
      <w:r>
        <w:rPr>
          <w:noProof/>
        </w:rPr>
        <w:t>4.5</w:t>
      </w:r>
      <w:r>
        <w:rPr>
          <w:rFonts w:eastAsiaTheme="minorEastAsia"/>
          <w:b w:val="0"/>
          <w:noProof/>
          <w:sz w:val="24"/>
          <w:szCs w:val="24"/>
          <w:lang w:eastAsia="ja-JP"/>
        </w:rPr>
        <w:tab/>
      </w:r>
      <w:r>
        <w:rPr>
          <w:noProof/>
        </w:rPr>
        <w:t>Criteria for Permanent Reallocation of Sampling within a Site</w:t>
      </w:r>
      <w:r>
        <w:rPr>
          <w:noProof/>
        </w:rPr>
        <w:tab/>
      </w:r>
      <w:r>
        <w:rPr>
          <w:noProof/>
        </w:rPr>
        <w:fldChar w:fldCharType="begin"/>
      </w:r>
      <w:r>
        <w:rPr>
          <w:noProof/>
        </w:rPr>
        <w:instrText xml:space="preserve"> PAGEREF _Toc344583250 \h </w:instrText>
      </w:r>
      <w:r>
        <w:rPr>
          <w:noProof/>
        </w:rPr>
      </w:r>
      <w:r>
        <w:rPr>
          <w:noProof/>
        </w:rPr>
        <w:fldChar w:fldCharType="separate"/>
      </w:r>
      <w:r>
        <w:rPr>
          <w:noProof/>
        </w:rPr>
        <w:t>8</w:t>
      </w:r>
      <w:r>
        <w:rPr>
          <w:noProof/>
        </w:rPr>
        <w:fldChar w:fldCharType="end"/>
      </w:r>
    </w:p>
    <w:p w14:paraId="2DCBA9A3" w14:textId="77777777" w:rsidR="00B629FB" w:rsidRDefault="00B629FB">
      <w:pPr>
        <w:pStyle w:val="TOC1"/>
        <w:tabs>
          <w:tab w:val="left" w:pos="382"/>
          <w:tab w:val="right" w:leader="dot" w:pos="9350"/>
        </w:tabs>
        <w:rPr>
          <w:rFonts w:eastAsiaTheme="minorEastAsia"/>
          <w:b w:val="0"/>
          <w:noProof/>
          <w:lang w:eastAsia="ja-JP"/>
        </w:rPr>
      </w:pPr>
      <w:r>
        <w:rPr>
          <w:noProof/>
        </w:rPr>
        <w:t>5</w:t>
      </w:r>
      <w:r>
        <w:rPr>
          <w:rFonts w:eastAsiaTheme="minorEastAsia"/>
          <w:b w:val="0"/>
          <w:noProof/>
          <w:lang w:eastAsia="ja-JP"/>
        </w:rPr>
        <w:tab/>
      </w:r>
      <w:r>
        <w:rPr>
          <w:noProof/>
        </w:rPr>
        <w:t>Safety</w:t>
      </w:r>
      <w:r>
        <w:rPr>
          <w:noProof/>
        </w:rPr>
        <w:tab/>
      </w:r>
      <w:r>
        <w:rPr>
          <w:noProof/>
        </w:rPr>
        <w:fldChar w:fldCharType="begin"/>
      </w:r>
      <w:r>
        <w:rPr>
          <w:noProof/>
        </w:rPr>
        <w:instrText xml:space="preserve"> PAGEREF _Toc344583251 \h </w:instrText>
      </w:r>
      <w:r>
        <w:rPr>
          <w:noProof/>
        </w:rPr>
      </w:r>
      <w:r>
        <w:rPr>
          <w:noProof/>
        </w:rPr>
        <w:fldChar w:fldCharType="separate"/>
      </w:r>
      <w:r>
        <w:rPr>
          <w:noProof/>
        </w:rPr>
        <w:t>9</w:t>
      </w:r>
      <w:r>
        <w:rPr>
          <w:noProof/>
        </w:rPr>
        <w:fldChar w:fldCharType="end"/>
      </w:r>
    </w:p>
    <w:p w14:paraId="7937907A" w14:textId="77777777" w:rsidR="00B629FB" w:rsidRDefault="00B629FB">
      <w:pPr>
        <w:pStyle w:val="TOC1"/>
        <w:tabs>
          <w:tab w:val="left" w:pos="382"/>
          <w:tab w:val="right" w:leader="dot" w:pos="9350"/>
        </w:tabs>
        <w:rPr>
          <w:rFonts w:eastAsiaTheme="minorEastAsia"/>
          <w:b w:val="0"/>
          <w:noProof/>
          <w:lang w:eastAsia="ja-JP"/>
        </w:rPr>
      </w:pPr>
      <w:r>
        <w:rPr>
          <w:noProof/>
          <w:lang w:eastAsia="ja-JP"/>
        </w:rPr>
        <w:t>6</w:t>
      </w:r>
      <w:r>
        <w:rPr>
          <w:rFonts w:eastAsiaTheme="minorEastAsia"/>
          <w:b w:val="0"/>
          <w:noProof/>
          <w:lang w:eastAsia="ja-JP"/>
        </w:rPr>
        <w:tab/>
      </w:r>
      <w:r>
        <w:rPr>
          <w:noProof/>
          <w:lang w:eastAsia="ja-JP"/>
        </w:rPr>
        <w:t>Personnel and Equipment</w:t>
      </w:r>
      <w:r>
        <w:rPr>
          <w:noProof/>
        </w:rPr>
        <w:tab/>
      </w:r>
      <w:r>
        <w:rPr>
          <w:noProof/>
        </w:rPr>
        <w:fldChar w:fldCharType="begin"/>
      </w:r>
      <w:r>
        <w:rPr>
          <w:noProof/>
        </w:rPr>
        <w:instrText xml:space="preserve"> PAGEREF _Toc344583252 \h </w:instrText>
      </w:r>
      <w:r>
        <w:rPr>
          <w:noProof/>
        </w:rPr>
      </w:r>
      <w:r>
        <w:rPr>
          <w:noProof/>
        </w:rPr>
        <w:fldChar w:fldCharType="separate"/>
      </w:r>
      <w:r>
        <w:rPr>
          <w:noProof/>
        </w:rPr>
        <w:t>10</w:t>
      </w:r>
      <w:r>
        <w:rPr>
          <w:noProof/>
        </w:rPr>
        <w:fldChar w:fldCharType="end"/>
      </w:r>
    </w:p>
    <w:p w14:paraId="63AE9659" w14:textId="77777777" w:rsidR="00B629FB" w:rsidRDefault="00B629FB">
      <w:pPr>
        <w:pStyle w:val="TOC2"/>
        <w:tabs>
          <w:tab w:val="left" w:pos="772"/>
          <w:tab w:val="right" w:leader="dot" w:pos="9350"/>
        </w:tabs>
        <w:rPr>
          <w:rFonts w:eastAsiaTheme="minorEastAsia"/>
          <w:b w:val="0"/>
          <w:noProof/>
          <w:sz w:val="24"/>
          <w:szCs w:val="24"/>
          <w:lang w:eastAsia="ja-JP"/>
        </w:rPr>
      </w:pPr>
      <w:r>
        <w:rPr>
          <w:noProof/>
          <w:lang w:eastAsia="ja-JP"/>
        </w:rPr>
        <w:t>6.1</w:t>
      </w:r>
      <w:r>
        <w:rPr>
          <w:rFonts w:eastAsiaTheme="minorEastAsia"/>
          <w:b w:val="0"/>
          <w:noProof/>
          <w:sz w:val="24"/>
          <w:szCs w:val="24"/>
          <w:lang w:eastAsia="ja-JP"/>
        </w:rPr>
        <w:tab/>
      </w:r>
      <w:r>
        <w:rPr>
          <w:noProof/>
          <w:lang w:eastAsia="ja-JP"/>
        </w:rPr>
        <w:t>Equipment</w:t>
      </w:r>
      <w:r>
        <w:rPr>
          <w:noProof/>
        </w:rPr>
        <w:tab/>
      </w:r>
      <w:r>
        <w:rPr>
          <w:noProof/>
        </w:rPr>
        <w:fldChar w:fldCharType="begin"/>
      </w:r>
      <w:r>
        <w:rPr>
          <w:noProof/>
        </w:rPr>
        <w:instrText xml:space="preserve"> PAGEREF _Toc344583253 \h </w:instrText>
      </w:r>
      <w:r>
        <w:rPr>
          <w:noProof/>
        </w:rPr>
      </w:r>
      <w:r>
        <w:rPr>
          <w:noProof/>
        </w:rPr>
        <w:fldChar w:fldCharType="separate"/>
      </w:r>
      <w:r>
        <w:rPr>
          <w:noProof/>
        </w:rPr>
        <w:t>10</w:t>
      </w:r>
      <w:r>
        <w:rPr>
          <w:noProof/>
        </w:rPr>
        <w:fldChar w:fldCharType="end"/>
      </w:r>
    </w:p>
    <w:p w14:paraId="3BCAC241" w14:textId="77777777" w:rsidR="00B629FB" w:rsidRDefault="00B629FB">
      <w:pPr>
        <w:pStyle w:val="TOC2"/>
        <w:tabs>
          <w:tab w:val="left" w:pos="772"/>
          <w:tab w:val="right" w:leader="dot" w:pos="9350"/>
        </w:tabs>
        <w:rPr>
          <w:rFonts w:eastAsiaTheme="minorEastAsia"/>
          <w:b w:val="0"/>
          <w:noProof/>
          <w:sz w:val="24"/>
          <w:szCs w:val="24"/>
          <w:lang w:eastAsia="ja-JP"/>
        </w:rPr>
      </w:pPr>
      <w:r>
        <w:rPr>
          <w:noProof/>
          <w:lang w:eastAsia="ja-JP"/>
        </w:rPr>
        <w:t>6.2</w:t>
      </w:r>
      <w:r>
        <w:rPr>
          <w:rFonts w:eastAsiaTheme="minorEastAsia"/>
          <w:b w:val="0"/>
          <w:noProof/>
          <w:sz w:val="24"/>
          <w:szCs w:val="24"/>
          <w:lang w:eastAsia="ja-JP"/>
        </w:rPr>
        <w:tab/>
      </w:r>
      <w:r>
        <w:rPr>
          <w:noProof/>
          <w:lang w:eastAsia="ja-JP"/>
        </w:rPr>
        <w:t>Training Requirements</w:t>
      </w:r>
      <w:r>
        <w:rPr>
          <w:noProof/>
        </w:rPr>
        <w:tab/>
      </w:r>
      <w:r>
        <w:rPr>
          <w:noProof/>
        </w:rPr>
        <w:fldChar w:fldCharType="begin"/>
      </w:r>
      <w:r>
        <w:rPr>
          <w:noProof/>
        </w:rPr>
        <w:instrText xml:space="preserve"> PAGEREF _Toc344583254 \h </w:instrText>
      </w:r>
      <w:r>
        <w:rPr>
          <w:noProof/>
        </w:rPr>
      </w:r>
      <w:r>
        <w:rPr>
          <w:noProof/>
        </w:rPr>
        <w:fldChar w:fldCharType="separate"/>
      </w:r>
      <w:r>
        <w:rPr>
          <w:noProof/>
        </w:rPr>
        <w:t>19</w:t>
      </w:r>
      <w:r>
        <w:rPr>
          <w:noProof/>
        </w:rPr>
        <w:fldChar w:fldCharType="end"/>
      </w:r>
    </w:p>
    <w:p w14:paraId="6C8AFCFF" w14:textId="77777777" w:rsidR="00B629FB" w:rsidRDefault="00B629FB">
      <w:pPr>
        <w:pStyle w:val="TOC2"/>
        <w:tabs>
          <w:tab w:val="left" w:pos="772"/>
          <w:tab w:val="right" w:leader="dot" w:pos="9350"/>
        </w:tabs>
        <w:rPr>
          <w:rFonts w:eastAsiaTheme="minorEastAsia"/>
          <w:b w:val="0"/>
          <w:noProof/>
          <w:sz w:val="24"/>
          <w:szCs w:val="24"/>
          <w:lang w:eastAsia="ja-JP"/>
        </w:rPr>
      </w:pPr>
      <w:r>
        <w:rPr>
          <w:noProof/>
          <w:lang w:eastAsia="ja-JP"/>
        </w:rPr>
        <w:t>6.3</w:t>
      </w:r>
      <w:r>
        <w:rPr>
          <w:rFonts w:eastAsiaTheme="minorEastAsia"/>
          <w:b w:val="0"/>
          <w:noProof/>
          <w:sz w:val="24"/>
          <w:szCs w:val="24"/>
          <w:lang w:eastAsia="ja-JP"/>
        </w:rPr>
        <w:tab/>
      </w:r>
      <w:r>
        <w:rPr>
          <w:noProof/>
          <w:lang w:eastAsia="ja-JP"/>
        </w:rPr>
        <w:t>Specialized Skills</w:t>
      </w:r>
      <w:r>
        <w:rPr>
          <w:noProof/>
        </w:rPr>
        <w:tab/>
      </w:r>
      <w:r>
        <w:rPr>
          <w:noProof/>
        </w:rPr>
        <w:fldChar w:fldCharType="begin"/>
      </w:r>
      <w:r>
        <w:rPr>
          <w:noProof/>
        </w:rPr>
        <w:instrText xml:space="preserve"> PAGEREF _Toc344583255 \h </w:instrText>
      </w:r>
      <w:r>
        <w:rPr>
          <w:noProof/>
        </w:rPr>
      </w:r>
      <w:r>
        <w:rPr>
          <w:noProof/>
        </w:rPr>
        <w:fldChar w:fldCharType="separate"/>
      </w:r>
      <w:r>
        <w:rPr>
          <w:noProof/>
        </w:rPr>
        <w:t>19</w:t>
      </w:r>
      <w:r>
        <w:rPr>
          <w:noProof/>
        </w:rPr>
        <w:fldChar w:fldCharType="end"/>
      </w:r>
    </w:p>
    <w:p w14:paraId="2B18A41F" w14:textId="77777777" w:rsidR="00B629FB" w:rsidRDefault="00B629FB">
      <w:pPr>
        <w:pStyle w:val="TOC2"/>
        <w:tabs>
          <w:tab w:val="left" w:pos="772"/>
          <w:tab w:val="right" w:leader="dot" w:pos="9350"/>
        </w:tabs>
        <w:rPr>
          <w:rFonts w:eastAsiaTheme="minorEastAsia"/>
          <w:b w:val="0"/>
          <w:noProof/>
          <w:sz w:val="24"/>
          <w:szCs w:val="24"/>
          <w:lang w:eastAsia="ja-JP"/>
        </w:rPr>
      </w:pPr>
      <w:r>
        <w:rPr>
          <w:noProof/>
          <w:lang w:eastAsia="ja-JP"/>
        </w:rPr>
        <w:t>6.4</w:t>
      </w:r>
      <w:r>
        <w:rPr>
          <w:rFonts w:eastAsiaTheme="minorEastAsia"/>
          <w:b w:val="0"/>
          <w:noProof/>
          <w:sz w:val="24"/>
          <w:szCs w:val="24"/>
          <w:lang w:eastAsia="ja-JP"/>
        </w:rPr>
        <w:tab/>
      </w:r>
      <w:r>
        <w:rPr>
          <w:noProof/>
          <w:lang w:eastAsia="ja-JP"/>
        </w:rPr>
        <w:t>Estimated Time</w:t>
      </w:r>
      <w:r>
        <w:rPr>
          <w:noProof/>
        </w:rPr>
        <w:tab/>
      </w:r>
      <w:r>
        <w:rPr>
          <w:noProof/>
        </w:rPr>
        <w:fldChar w:fldCharType="begin"/>
      </w:r>
      <w:r>
        <w:rPr>
          <w:noProof/>
        </w:rPr>
        <w:instrText xml:space="preserve"> PAGEREF _Toc344583256 \h </w:instrText>
      </w:r>
      <w:r>
        <w:rPr>
          <w:noProof/>
        </w:rPr>
      </w:r>
      <w:r>
        <w:rPr>
          <w:noProof/>
        </w:rPr>
        <w:fldChar w:fldCharType="separate"/>
      </w:r>
      <w:r>
        <w:rPr>
          <w:noProof/>
        </w:rPr>
        <w:t>19</w:t>
      </w:r>
      <w:r>
        <w:rPr>
          <w:noProof/>
        </w:rPr>
        <w:fldChar w:fldCharType="end"/>
      </w:r>
    </w:p>
    <w:p w14:paraId="6B5CF8E0" w14:textId="77777777" w:rsidR="00B629FB" w:rsidRDefault="00B629FB">
      <w:pPr>
        <w:pStyle w:val="TOC1"/>
        <w:tabs>
          <w:tab w:val="left" w:pos="382"/>
          <w:tab w:val="right" w:leader="dot" w:pos="9350"/>
        </w:tabs>
        <w:rPr>
          <w:rFonts w:eastAsiaTheme="minorEastAsia"/>
          <w:b w:val="0"/>
          <w:noProof/>
          <w:lang w:eastAsia="ja-JP"/>
        </w:rPr>
      </w:pPr>
      <w:r>
        <w:rPr>
          <w:noProof/>
          <w:lang w:eastAsia="ja-JP"/>
        </w:rPr>
        <w:t>7</w:t>
      </w:r>
      <w:r>
        <w:rPr>
          <w:rFonts w:eastAsiaTheme="minorEastAsia"/>
          <w:b w:val="0"/>
          <w:noProof/>
          <w:lang w:eastAsia="ja-JP"/>
        </w:rPr>
        <w:tab/>
      </w:r>
      <w:r>
        <w:rPr>
          <w:noProof/>
          <w:lang w:eastAsia="ja-JP"/>
        </w:rPr>
        <w:t>Standard Operating Procedures</w:t>
      </w:r>
      <w:r>
        <w:rPr>
          <w:noProof/>
        </w:rPr>
        <w:tab/>
      </w:r>
      <w:r>
        <w:rPr>
          <w:noProof/>
        </w:rPr>
        <w:fldChar w:fldCharType="begin"/>
      </w:r>
      <w:r>
        <w:rPr>
          <w:noProof/>
        </w:rPr>
        <w:instrText xml:space="preserve"> PAGEREF _Toc344583257 \h </w:instrText>
      </w:r>
      <w:r>
        <w:rPr>
          <w:noProof/>
        </w:rPr>
      </w:r>
      <w:r>
        <w:rPr>
          <w:noProof/>
        </w:rPr>
        <w:fldChar w:fldCharType="separate"/>
      </w:r>
      <w:r>
        <w:rPr>
          <w:noProof/>
        </w:rPr>
        <w:t>20</w:t>
      </w:r>
      <w:r>
        <w:rPr>
          <w:noProof/>
        </w:rPr>
        <w:fldChar w:fldCharType="end"/>
      </w:r>
    </w:p>
    <w:p w14:paraId="68C48B61" w14:textId="77777777" w:rsidR="00B629FB" w:rsidRDefault="00B629FB">
      <w:pPr>
        <w:pStyle w:val="TOC2"/>
        <w:tabs>
          <w:tab w:val="left" w:pos="1053"/>
          <w:tab w:val="right" w:leader="dot" w:pos="9350"/>
        </w:tabs>
        <w:rPr>
          <w:rFonts w:eastAsiaTheme="minorEastAsia"/>
          <w:b w:val="0"/>
          <w:noProof/>
          <w:sz w:val="24"/>
          <w:szCs w:val="24"/>
          <w:lang w:eastAsia="ja-JP"/>
        </w:rPr>
      </w:pPr>
      <w:r>
        <w:rPr>
          <w:noProof/>
        </w:rPr>
        <w:t>SOP A</w:t>
      </w:r>
      <w:r>
        <w:rPr>
          <w:rFonts w:eastAsiaTheme="minorEastAsia"/>
          <w:b w:val="0"/>
          <w:noProof/>
          <w:sz w:val="24"/>
          <w:szCs w:val="24"/>
          <w:lang w:eastAsia="ja-JP"/>
        </w:rPr>
        <w:tab/>
      </w:r>
      <w:r>
        <w:rPr>
          <w:noProof/>
        </w:rPr>
        <w:t>Preparing for Sampling</w:t>
      </w:r>
      <w:r>
        <w:rPr>
          <w:noProof/>
        </w:rPr>
        <w:tab/>
      </w:r>
      <w:r>
        <w:rPr>
          <w:noProof/>
        </w:rPr>
        <w:fldChar w:fldCharType="begin"/>
      </w:r>
      <w:r>
        <w:rPr>
          <w:noProof/>
        </w:rPr>
        <w:instrText xml:space="preserve"> PAGEREF _Toc344583258 \h </w:instrText>
      </w:r>
      <w:r>
        <w:rPr>
          <w:noProof/>
        </w:rPr>
      </w:r>
      <w:r>
        <w:rPr>
          <w:noProof/>
        </w:rPr>
        <w:fldChar w:fldCharType="separate"/>
      </w:r>
      <w:r>
        <w:rPr>
          <w:noProof/>
        </w:rPr>
        <w:t>21</w:t>
      </w:r>
      <w:r>
        <w:rPr>
          <w:noProof/>
        </w:rPr>
        <w:fldChar w:fldCharType="end"/>
      </w:r>
    </w:p>
    <w:p w14:paraId="5723F88E" w14:textId="77777777" w:rsidR="00B629FB" w:rsidRDefault="00B629FB">
      <w:pPr>
        <w:pStyle w:val="TOC3"/>
        <w:tabs>
          <w:tab w:val="left" w:pos="984"/>
          <w:tab w:val="right" w:leader="dot" w:pos="9350"/>
        </w:tabs>
        <w:rPr>
          <w:rFonts w:eastAsiaTheme="minorEastAsia"/>
          <w:noProof/>
          <w:sz w:val="24"/>
          <w:szCs w:val="24"/>
          <w:lang w:eastAsia="ja-JP"/>
        </w:rPr>
      </w:pPr>
      <w:r>
        <w:rPr>
          <w:noProof/>
        </w:rPr>
        <w:t>A.1</w:t>
      </w:r>
      <w:r>
        <w:rPr>
          <w:rFonts w:eastAsiaTheme="minorEastAsia"/>
          <w:noProof/>
          <w:sz w:val="24"/>
          <w:szCs w:val="24"/>
          <w:lang w:eastAsia="ja-JP"/>
        </w:rPr>
        <w:tab/>
      </w:r>
      <w:r>
        <w:rPr>
          <w:noProof/>
        </w:rPr>
        <w:t>Preparing for Data Capture</w:t>
      </w:r>
      <w:r>
        <w:rPr>
          <w:noProof/>
        </w:rPr>
        <w:tab/>
      </w:r>
      <w:r>
        <w:rPr>
          <w:noProof/>
        </w:rPr>
        <w:fldChar w:fldCharType="begin"/>
      </w:r>
      <w:r>
        <w:rPr>
          <w:noProof/>
        </w:rPr>
        <w:instrText xml:space="preserve"> PAGEREF _Toc344583259 \h </w:instrText>
      </w:r>
      <w:r>
        <w:rPr>
          <w:noProof/>
        </w:rPr>
      </w:r>
      <w:r>
        <w:rPr>
          <w:noProof/>
        </w:rPr>
        <w:fldChar w:fldCharType="separate"/>
      </w:r>
      <w:r>
        <w:rPr>
          <w:noProof/>
        </w:rPr>
        <w:t>21</w:t>
      </w:r>
      <w:r>
        <w:rPr>
          <w:noProof/>
        </w:rPr>
        <w:fldChar w:fldCharType="end"/>
      </w:r>
    </w:p>
    <w:p w14:paraId="1A034424" w14:textId="77777777" w:rsidR="00B629FB" w:rsidRDefault="00B629FB">
      <w:pPr>
        <w:pStyle w:val="TOC3"/>
        <w:tabs>
          <w:tab w:val="left" w:pos="984"/>
          <w:tab w:val="right" w:leader="dot" w:pos="9350"/>
        </w:tabs>
        <w:rPr>
          <w:rFonts w:eastAsiaTheme="minorEastAsia"/>
          <w:noProof/>
          <w:sz w:val="24"/>
          <w:szCs w:val="24"/>
          <w:lang w:eastAsia="ja-JP"/>
        </w:rPr>
      </w:pPr>
      <w:r>
        <w:rPr>
          <w:noProof/>
        </w:rPr>
        <w:t>A.2</w:t>
      </w:r>
      <w:r>
        <w:rPr>
          <w:rFonts w:eastAsiaTheme="minorEastAsia"/>
          <w:noProof/>
          <w:sz w:val="24"/>
          <w:szCs w:val="24"/>
          <w:lang w:eastAsia="ja-JP"/>
        </w:rPr>
        <w:tab/>
      </w:r>
      <w:r>
        <w:rPr>
          <w:noProof/>
        </w:rPr>
        <w:t>Office tasks</w:t>
      </w:r>
      <w:r>
        <w:rPr>
          <w:noProof/>
        </w:rPr>
        <w:tab/>
      </w:r>
      <w:r>
        <w:rPr>
          <w:noProof/>
        </w:rPr>
        <w:fldChar w:fldCharType="begin"/>
      </w:r>
      <w:r>
        <w:rPr>
          <w:noProof/>
        </w:rPr>
        <w:instrText xml:space="preserve"> PAGEREF _Toc344583260 \h </w:instrText>
      </w:r>
      <w:r>
        <w:rPr>
          <w:noProof/>
        </w:rPr>
      </w:r>
      <w:r>
        <w:rPr>
          <w:noProof/>
        </w:rPr>
        <w:fldChar w:fldCharType="separate"/>
      </w:r>
      <w:r>
        <w:rPr>
          <w:noProof/>
        </w:rPr>
        <w:t>21</w:t>
      </w:r>
      <w:r>
        <w:rPr>
          <w:noProof/>
        </w:rPr>
        <w:fldChar w:fldCharType="end"/>
      </w:r>
    </w:p>
    <w:p w14:paraId="0A59E9C8" w14:textId="77777777" w:rsidR="00B629FB" w:rsidRDefault="00B629FB">
      <w:pPr>
        <w:pStyle w:val="TOC3"/>
        <w:tabs>
          <w:tab w:val="left" w:pos="984"/>
          <w:tab w:val="right" w:leader="dot" w:pos="9350"/>
        </w:tabs>
        <w:rPr>
          <w:rFonts w:eastAsiaTheme="minorEastAsia"/>
          <w:noProof/>
          <w:sz w:val="24"/>
          <w:szCs w:val="24"/>
          <w:lang w:eastAsia="ja-JP"/>
        </w:rPr>
      </w:pPr>
      <w:r>
        <w:rPr>
          <w:noProof/>
        </w:rPr>
        <w:t>A.3</w:t>
      </w:r>
      <w:r>
        <w:rPr>
          <w:rFonts w:eastAsiaTheme="minorEastAsia"/>
          <w:noProof/>
          <w:sz w:val="24"/>
          <w:szCs w:val="24"/>
          <w:lang w:eastAsia="ja-JP"/>
        </w:rPr>
        <w:tab/>
      </w:r>
      <w:r>
        <w:rPr>
          <w:noProof/>
        </w:rPr>
        <w:t>Checking the laser rangefinder</w:t>
      </w:r>
      <w:r>
        <w:rPr>
          <w:noProof/>
        </w:rPr>
        <w:tab/>
      </w:r>
      <w:r>
        <w:rPr>
          <w:noProof/>
        </w:rPr>
        <w:fldChar w:fldCharType="begin"/>
      </w:r>
      <w:r>
        <w:rPr>
          <w:noProof/>
        </w:rPr>
        <w:instrText xml:space="preserve"> PAGEREF _Toc344583261 \h </w:instrText>
      </w:r>
      <w:r>
        <w:rPr>
          <w:noProof/>
        </w:rPr>
      </w:r>
      <w:r>
        <w:rPr>
          <w:noProof/>
        </w:rPr>
        <w:fldChar w:fldCharType="separate"/>
      </w:r>
      <w:r>
        <w:rPr>
          <w:noProof/>
        </w:rPr>
        <w:t>21</w:t>
      </w:r>
      <w:r>
        <w:rPr>
          <w:noProof/>
        </w:rPr>
        <w:fldChar w:fldCharType="end"/>
      </w:r>
    </w:p>
    <w:p w14:paraId="366A42D2" w14:textId="77777777" w:rsidR="00B629FB" w:rsidRDefault="00B629FB">
      <w:pPr>
        <w:pStyle w:val="TOC3"/>
        <w:tabs>
          <w:tab w:val="left" w:pos="984"/>
          <w:tab w:val="right" w:leader="dot" w:pos="9350"/>
        </w:tabs>
        <w:rPr>
          <w:rFonts w:eastAsiaTheme="minorEastAsia"/>
          <w:noProof/>
          <w:sz w:val="24"/>
          <w:szCs w:val="24"/>
          <w:lang w:eastAsia="ja-JP"/>
        </w:rPr>
      </w:pPr>
      <w:r>
        <w:rPr>
          <w:noProof/>
        </w:rPr>
        <w:t>A.4</w:t>
      </w:r>
      <w:r>
        <w:rPr>
          <w:rFonts w:eastAsiaTheme="minorEastAsia"/>
          <w:noProof/>
          <w:sz w:val="24"/>
          <w:szCs w:val="24"/>
          <w:lang w:eastAsia="ja-JP"/>
        </w:rPr>
        <w:tab/>
      </w:r>
      <w:r>
        <w:rPr>
          <w:noProof/>
        </w:rPr>
        <w:t>Data sheet preparation</w:t>
      </w:r>
      <w:r>
        <w:rPr>
          <w:noProof/>
        </w:rPr>
        <w:tab/>
      </w:r>
      <w:r>
        <w:rPr>
          <w:noProof/>
        </w:rPr>
        <w:fldChar w:fldCharType="begin"/>
      </w:r>
      <w:r>
        <w:rPr>
          <w:noProof/>
        </w:rPr>
        <w:instrText xml:space="preserve"> PAGEREF _Toc344583262 \h </w:instrText>
      </w:r>
      <w:r>
        <w:rPr>
          <w:noProof/>
        </w:rPr>
      </w:r>
      <w:r>
        <w:rPr>
          <w:noProof/>
        </w:rPr>
        <w:fldChar w:fldCharType="separate"/>
      </w:r>
      <w:r>
        <w:rPr>
          <w:noProof/>
        </w:rPr>
        <w:t>22</w:t>
      </w:r>
      <w:r>
        <w:rPr>
          <w:noProof/>
        </w:rPr>
        <w:fldChar w:fldCharType="end"/>
      </w:r>
    </w:p>
    <w:p w14:paraId="25924FBA" w14:textId="77777777" w:rsidR="00B629FB" w:rsidRDefault="00B629FB">
      <w:pPr>
        <w:pStyle w:val="TOC2"/>
        <w:tabs>
          <w:tab w:val="left" w:pos="1053"/>
          <w:tab w:val="right" w:leader="dot" w:pos="9350"/>
        </w:tabs>
        <w:rPr>
          <w:rFonts w:eastAsiaTheme="minorEastAsia"/>
          <w:b w:val="0"/>
          <w:noProof/>
          <w:sz w:val="24"/>
          <w:szCs w:val="24"/>
          <w:lang w:eastAsia="ja-JP"/>
        </w:rPr>
      </w:pPr>
      <w:r>
        <w:rPr>
          <w:noProof/>
        </w:rPr>
        <w:t>SOP B</w:t>
      </w:r>
      <w:r>
        <w:rPr>
          <w:rFonts w:eastAsiaTheme="minorEastAsia"/>
          <w:b w:val="0"/>
          <w:noProof/>
          <w:sz w:val="24"/>
          <w:szCs w:val="24"/>
          <w:lang w:eastAsia="ja-JP"/>
        </w:rPr>
        <w:tab/>
      </w:r>
      <w:r>
        <w:rPr>
          <w:noProof/>
        </w:rPr>
        <w:t>Classification, Mapping, and Tagging</w:t>
      </w:r>
      <w:r>
        <w:rPr>
          <w:noProof/>
        </w:rPr>
        <w:tab/>
      </w:r>
      <w:r>
        <w:rPr>
          <w:noProof/>
        </w:rPr>
        <w:fldChar w:fldCharType="begin"/>
      </w:r>
      <w:r>
        <w:rPr>
          <w:noProof/>
        </w:rPr>
        <w:instrText xml:space="preserve"> PAGEREF _Toc344583263 \h </w:instrText>
      </w:r>
      <w:r>
        <w:rPr>
          <w:noProof/>
        </w:rPr>
      </w:r>
      <w:r>
        <w:rPr>
          <w:noProof/>
        </w:rPr>
        <w:fldChar w:fldCharType="separate"/>
      </w:r>
      <w:r>
        <w:rPr>
          <w:noProof/>
        </w:rPr>
        <w:t>23</w:t>
      </w:r>
      <w:r>
        <w:rPr>
          <w:noProof/>
        </w:rPr>
        <w:fldChar w:fldCharType="end"/>
      </w:r>
    </w:p>
    <w:p w14:paraId="79095973" w14:textId="77777777" w:rsidR="00B629FB" w:rsidRDefault="00B629FB">
      <w:pPr>
        <w:pStyle w:val="TOC3"/>
        <w:tabs>
          <w:tab w:val="left" w:pos="981"/>
          <w:tab w:val="right" w:leader="dot" w:pos="9350"/>
        </w:tabs>
        <w:rPr>
          <w:rFonts w:eastAsiaTheme="minorEastAsia"/>
          <w:noProof/>
          <w:sz w:val="24"/>
          <w:szCs w:val="24"/>
          <w:lang w:eastAsia="ja-JP"/>
        </w:rPr>
      </w:pPr>
      <w:r>
        <w:rPr>
          <w:noProof/>
        </w:rPr>
        <w:t>B.1</w:t>
      </w:r>
      <w:r>
        <w:rPr>
          <w:rFonts w:eastAsiaTheme="minorEastAsia"/>
          <w:noProof/>
          <w:sz w:val="24"/>
          <w:szCs w:val="24"/>
          <w:lang w:eastAsia="ja-JP"/>
        </w:rPr>
        <w:tab/>
      </w:r>
      <w:r>
        <w:rPr>
          <w:noProof/>
        </w:rPr>
        <w:t>Classifying Woody Vegetation to Growth Form</w:t>
      </w:r>
      <w:r>
        <w:rPr>
          <w:noProof/>
        </w:rPr>
        <w:tab/>
      </w:r>
      <w:r>
        <w:rPr>
          <w:noProof/>
        </w:rPr>
        <w:fldChar w:fldCharType="begin"/>
      </w:r>
      <w:r>
        <w:rPr>
          <w:noProof/>
        </w:rPr>
        <w:instrText xml:space="preserve"> PAGEREF _Toc344583264 \h </w:instrText>
      </w:r>
      <w:r>
        <w:rPr>
          <w:noProof/>
        </w:rPr>
      </w:r>
      <w:r>
        <w:rPr>
          <w:noProof/>
        </w:rPr>
        <w:fldChar w:fldCharType="separate"/>
      </w:r>
      <w:r>
        <w:rPr>
          <w:noProof/>
        </w:rPr>
        <w:t>23</w:t>
      </w:r>
      <w:r>
        <w:rPr>
          <w:noProof/>
        </w:rPr>
        <w:fldChar w:fldCharType="end"/>
      </w:r>
    </w:p>
    <w:p w14:paraId="76B98A88" w14:textId="77777777" w:rsidR="00B629FB" w:rsidRDefault="00B629FB">
      <w:pPr>
        <w:pStyle w:val="TOC3"/>
        <w:tabs>
          <w:tab w:val="left" w:pos="981"/>
          <w:tab w:val="right" w:leader="dot" w:pos="9350"/>
        </w:tabs>
        <w:rPr>
          <w:rFonts w:eastAsiaTheme="minorEastAsia"/>
          <w:noProof/>
          <w:sz w:val="24"/>
          <w:szCs w:val="24"/>
          <w:lang w:eastAsia="ja-JP"/>
        </w:rPr>
      </w:pPr>
      <w:r>
        <w:rPr>
          <w:noProof/>
        </w:rPr>
        <w:t>B.2</w:t>
      </w:r>
      <w:r>
        <w:rPr>
          <w:rFonts w:eastAsiaTheme="minorEastAsia"/>
          <w:noProof/>
          <w:sz w:val="24"/>
          <w:szCs w:val="24"/>
          <w:lang w:eastAsia="ja-JP"/>
        </w:rPr>
        <w:tab/>
      </w:r>
      <w:r>
        <w:rPr>
          <w:noProof/>
        </w:rPr>
        <w:t>Using nested subplots to standardize the sampling effort</w:t>
      </w:r>
      <w:r>
        <w:rPr>
          <w:noProof/>
        </w:rPr>
        <w:tab/>
      </w:r>
      <w:r>
        <w:rPr>
          <w:noProof/>
        </w:rPr>
        <w:fldChar w:fldCharType="begin"/>
      </w:r>
      <w:r>
        <w:rPr>
          <w:noProof/>
        </w:rPr>
        <w:instrText xml:space="preserve"> PAGEREF _Toc344583265 \h </w:instrText>
      </w:r>
      <w:r>
        <w:rPr>
          <w:noProof/>
        </w:rPr>
      </w:r>
      <w:r>
        <w:rPr>
          <w:noProof/>
        </w:rPr>
        <w:fldChar w:fldCharType="separate"/>
      </w:r>
      <w:r>
        <w:rPr>
          <w:noProof/>
        </w:rPr>
        <w:t>27</w:t>
      </w:r>
      <w:r>
        <w:rPr>
          <w:noProof/>
        </w:rPr>
        <w:fldChar w:fldCharType="end"/>
      </w:r>
    </w:p>
    <w:p w14:paraId="47048A0D" w14:textId="77777777" w:rsidR="00B629FB" w:rsidRDefault="00B629FB">
      <w:pPr>
        <w:pStyle w:val="TOC3"/>
        <w:tabs>
          <w:tab w:val="left" w:pos="981"/>
          <w:tab w:val="right" w:leader="dot" w:pos="9350"/>
        </w:tabs>
        <w:rPr>
          <w:rFonts w:eastAsiaTheme="minorEastAsia"/>
          <w:noProof/>
          <w:sz w:val="24"/>
          <w:szCs w:val="24"/>
          <w:lang w:eastAsia="ja-JP"/>
        </w:rPr>
      </w:pPr>
      <w:r>
        <w:rPr>
          <w:noProof/>
        </w:rPr>
        <w:t>B.3</w:t>
      </w:r>
      <w:r>
        <w:rPr>
          <w:rFonts w:eastAsiaTheme="minorEastAsia"/>
          <w:noProof/>
          <w:sz w:val="24"/>
          <w:szCs w:val="24"/>
          <w:lang w:eastAsia="ja-JP"/>
        </w:rPr>
        <w:tab/>
      </w:r>
      <w:r>
        <w:rPr>
          <w:noProof/>
        </w:rPr>
        <w:t>Selecting the optimal measurement area</w:t>
      </w:r>
      <w:r>
        <w:rPr>
          <w:noProof/>
        </w:rPr>
        <w:tab/>
      </w:r>
      <w:r>
        <w:rPr>
          <w:noProof/>
        </w:rPr>
        <w:fldChar w:fldCharType="begin"/>
      </w:r>
      <w:r>
        <w:rPr>
          <w:noProof/>
        </w:rPr>
        <w:instrText xml:space="preserve"> PAGEREF _Toc344583266 \h </w:instrText>
      </w:r>
      <w:r>
        <w:rPr>
          <w:noProof/>
        </w:rPr>
      </w:r>
      <w:r>
        <w:rPr>
          <w:noProof/>
        </w:rPr>
        <w:fldChar w:fldCharType="separate"/>
      </w:r>
      <w:r>
        <w:rPr>
          <w:noProof/>
        </w:rPr>
        <w:t>28</w:t>
      </w:r>
      <w:r>
        <w:rPr>
          <w:noProof/>
        </w:rPr>
        <w:fldChar w:fldCharType="end"/>
      </w:r>
    </w:p>
    <w:p w14:paraId="1430FE4D" w14:textId="77777777" w:rsidR="00B629FB" w:rsidRDefault="00B629FB">
      <w:pPr>
        <w:pStyle w:val="TOC3"/>
        <w:tabs>
          <w:tab w:val="left" w:pos="981"/>
          <w:tab w:val="right" w:leader="dot" w:pos="9350"/>
        </w:tabs>
        <w:rPr>
          <w:rFonts w:eastAsiaTheme="minorEastAsia"/>
          <w:noProof/>
          <w:sz w:val="24"/>
          <w:szCs w:val="24"/>
          <w:lang w:eastAsia="ja-JP"/>
        </w:rPr>
      </w:pPr>
      <w:r>
        <w:rPr>
          <w:noProof/>
        </w:rPr>
        <w:t>B.4</w:t>
      </w:r>
      <w:r>
        <w:rPr>
          <w:rFonts w:eastAsiaTheme="minorEastAsia"/>
          <w:noProof/>
          <w:sz w:val="24"/>
          <w:szCs w:val="24"/>
          <w:lang w:eastAsia="ja-JP"/>
        </w:rPr>
        <w:tab/>
      </w:r>
      <w:r>
        <w:rPr>
          <w:noProof/>
        </w:rPr>
        <w:t>Mapping and tagging requirements by growth form</w:t>
      </w:r>
      <w:r>
        <w:rPr>
          <w:noProof/>
        </w:rPr>
        <w:tab/>
      </w:r>
      <w:r>
        <w:rPr>
          <w:noProof/>
        </w:rPr>
        <w:fldChar w:fldCharType="begin"/>
      </w:r>
      <w:r>
        <w:rPr>
          <w:noProof/>
        </w:rPr>
        <w:instrText xml:space="preserve"> PAGEREF _Toc344583267 \h </w:instrText>
      </w:r>
      <w:r>
        <w:rPr>
          <w:noProof/>
        </w:rPr>
      </w:r>
      <w:r>
        <w:rPr>
          <w:noProof/>
        </w:rPr>
        <w:fldChar w:fldCharType="separate"/>
      </w:r>
      <w:r>
        <w:rPr>
          <w:noProof/>
        </w:rPr>
        <w:t>33</w:t>
      </w:r>
      <w:r>
        <w:rPr>
          <w:noProof/>
        </w:rPr>
        <w:fldChar w:fldCharType="end"/>
      </w:r>
    </w:p>
    <w:p w14:paraId="369880D4" w14:textId="77777777" w:rsidR="00B629FB" w:rsidRDefault="00B629FB">
      <w:pPr>
        <w:pStyle w:val="TOC3"/>
        <w:tabs>
          <w:tab w:val="left" w:pos="981"/>
          <w:tab w:val="right" w:leader="dot" w:pos="9350"/>
        </w:tabs>
        <w:rPr>
          <w:rFonts w:eastAsiaTheme="minorEastAsia"/>
          <w:noProof/>
          <w:sz w:val="24"/>
          <w:szCs w:val="24"/>
          <w:lang w:eastAsia="ja-JP"/>
        </w:rPr>
      </w:pPr>
      <w:r>
        <w:rPr>
          <w:noProof/>
        </w:rPr>
        <w:t>B.5</w:t>
      </w:r>
      <w:r>
        <w:rPr>
          <w:rFonts w:eastAsiaTheme="minorEastAsia"/>
          <w:noProof/>
          <w:sz w:val="24"/>
          <w:szCs w:val="24"/>
          <w:lang w:eastAsia="ja-JP"/>
        </w:rPr>
        <w:tab/>
      </w:r>
      <w:r>
        <w:rPr>
          <w:noProof/>
        </w:rPr>
        <w:t>Stem mapping, tagging, and taxon identification</w:t>
      </w:r>
      <w:r>
        <w:rPr>
          <w:noProof/>
        </w:rPr>
        <w:tab/>
      </w:r>
      <w:r>
        <w:rPr>
          <w:noProof/>
        </w:rPr>
        <w:fldChar w:fldCharType="begin"/>
      </w:r>
      <w:r>
        <w:rPr>
          <w:noProof/>
        </w:rPr>
        <w:instrText xml:space="preserve"> PAGEREF _Toc344583268 \h </w:instrText>
      </w:r>
      <w:r>
        <w:rPr>
          <w:noProof/>
        </w:rPr>
      </w:r>
      <w:r>
        <w:rPr>
          <w:noProof/>
        </w:rPr>
        <w:fldChar w:fldCharType="separate"/>
      </w:r>
      <w:r>
        <w:rPr>
          <w:noProof/>
        </w:rPr>
        <w:t>38</w:t>
      </w:r>
      <w:r>
        <w:rPr>
          <w:noProof/>
        </w:rPr>
        <w:fldChar w:fldCharType="end"/>
      </w:r>
    </w:p>
    <w:p w14:paraId="139308FB" w14:textId="77777777" w:rsidR="00B629FB" w:rsidRDefault="00B629FB">
      <w:pPr>
        <w:pStyle w:val="TOC2"/>
        <w:tabs>
          <w:tab w:val="left" w:pos="1035"/>
          <w:tab w:val="right" w:leader="dot" w:pos="9350"/>
        </w:tabs>
        <w:rPr>
          <w:rFonts w:eastAsiaTheme="minorEastAsia"/>
          <w:b w:val="0"/>
          <w:noProof/>
          <w:sz w:val="24"/>
          <w:szCs w:val="24"/>
          <w:lang w:eastAsia="ja-JP"/>
        </w:rPr>
      </w:pPr>
      <w:r>
        <w:rPr>
          <w:noProof/>
        </w:rPr>
        <w:lastRenderedPageBreak/>
        <w:t>SOP C</w:t>
      </w:r>
      <w:r>
        <w:rPr>
          <w:rFonts w:eastAsiaTheme="minorEastAsia"/>
          <w:b w:val="0"/>
          <w:noProof/>
          <w:sz w:val="24"/>
          <w:szCs w:val="24"/>
          <w:lang w:eastAsia="ja-JP"/>
        </w:rPr>
        <w:tab/>
      </w:r>
      <w:r>
        <w:rPr>
          <w:noProof/>
        </w:rPr>
        <w:t>Biomass/Productivity Measurements</w:t>
      </w:r>
      <w:r>
        <w:rPr>
          <w:noProof/>
        </w:rPr>
        <w:tab/>
      </w:r>
      <w:r>
        <w:rPr>
          <w:noProof/>
        </w:rPr>
        <w:fldChar w:fldCharType="begin"/>
      </w:r>
      <w:r>
        <w:rPr>
          <w:noProof/>
        </w:rPr>
        <w:instrText xml:space="preserve"> PAGEREF _Toc344583269 \h </w:instrText>
      </w:r>
      <w:r>
        <w:rPr>
          <w:noProof/>
        </w:rPr>
      </w:r>
      <w:r>
        <w:rPr>
          <w:noProof/>
        </w:rPr>
        <w:fldChar w:fldCharType="separate"/>
      </w:r>
      <w:r>
        <w:rPr>
          <w:noProof/>
        </w:rPr>
        <w:t>43</w:t>
      </w:r>
      <w:r>
        <w:rPr>
          <w:noProof/>
        </w:rPr>
        <w:fldChar w:fldCharType="end"/>
      </w:r>
    </w:p>
    <w:p w14:paraId="0ACC2EFF" w14:textId="77777777" w:rsidR="00B629FB" w:rsidRDefault="00B629FB">
      <w:pPr>
        <w:pStyle w:val="TOC3"/>
        <w:tabs>
          <w:tab w:val="left" w:pos="971"/>
          <w:tab w:val="right" w:leader="dot" w:pos="9350"/>
        </w:tabs>
        <w:rPr>
          <w:rFonts w:eastAsiaTheme="minorEastAsia"/>
          <w:noProof/>
          <w:sz w:val="24"/>
          <w:szCs w:val="24"/>
          <w:lang w:eastAsia="ja-JP"/>
        </w:rPr>
      </w:pPr>
      <w:r>
        <w:rPr>
          <w:noProof/>
        </w:rPr>
        <w:t>C.1</w:t>
      </w:r>
      <w:r>
        <w:rPr>
          <w:rFonts w:eastAsiaTheme="minorEastAsia"/>
          <w:noProof/>
          <w:sz w:val="24"/>
          <w:szCs w:val="24"/>
          <w:lang w:eastAsia="ja-JP"/>
        </w:rPr>
        <w:tab/>
      </w:r>
      <w:r>
        <w:rPr>
          <w:noProof/>
        </w:rPr>
        <w:t>Measuring Apparent Individuals</w:t>
      </w:r>
      <w:r>
        <w:rPr>
          <w:noProof/>
        </w:rPr>
        <w:tab/>
      </w:r>
      <w:r>
        <w:rPr>
          <w:noProof/>
        </w:rPr>
        <w:fldChar w:fldCharType="begin"/>
      </w:r>
      <w:r>
        <w:rPr>
          <w:noProof/>
        </w:rPr>
        <w:instrText xml:space="preserve"> PAGEREF _Toc344583270 \h </w:instrText>
      </w:r>
      <w:r>
        <w:rPr>
          <w:noProof/>
        </w:rPr>
      </w:r>
      <w:r>
        <w:rPr>
          <w:noProof/>
        </w:rPr>
        <w:fldChar w:fldCharType="separate"/>
      </w:r>
      <w:r>
        <w:rPr>
          <w:noProof/>
        </w:rPr>
        <w:t>44</w:t>
      </w:r>
      <w:r>
        <w:rPr>
          <w:noProof/>
        </w:rPr>
        <w:fldChar w:fldCharType="end"/>
      </w:r>
    </w:p>
    <w:p w14:paraId="5633ADC0" w14:textId="77777777" w:rsidR="00B629FB" w:rsidRDefault="00B629FB">
      <w:pPr>
        <w:pStyle w:val="TOC3"/>
        <w:tabs>
          <w:tab w:val="left" w:pos="971"/>
          <w:tab w:val="right" w:leader="dot" w:pos="9350"/>
        </w:tabs>
        <w:rPr>
          <w:rFonts w:eastAsiaTheme="minorEastAsia"/>
          <w:noProof/>
          <w:sz w:val="24"/>
          <w:szCs w:val="24"/>
          <w:lang w:eastAsia="ja-JP"/>
        </w:rPr>
      </w:pPr>
      <w:r>
        <w:rPr>
          <w:noProof/>
        </w:rPr>
        <w:t>C.2</w:t>
      </w:r>
      <w:r>
        <w:rPr>
          <w:rFonts w:eastAsiaTheme="minorEastAsia"/>
          <w:noProof/>
          <w:sz w:val="24"/>
          <w:szCs w:val="24"/>
          <w:lang w:eastAsia="ja-JP"/>
        </w:rPr>
        <w:tab/>
      </w:r>
      <w:r>
        <w:rPr>
          <w:noProof/>
        </w:rPr>
        <w:t>Measuring Shrub Groups and Liana Groups</w:t>
      </w:r>
      <w:r>
        <w:rPr>
          <w:noProof/>
        </w:rPr>
        <w:tab/>
      </w:r>
      <w:r>
        <w:rPr>
          <w:noProof/>
        </w:rPr>
        <w:fldChar w:fldCharType="begin"/>
      </w:r>
      <w:r>
        <w:rPr>
          <w:noProof/>
        </w:rPr>
        <w:instrText xml:space="preserve"> PAGEREF _Toc344583271 \h </w:instrText>
      </w:r>
      <w:r>
        <w:rPr>
          <w:noProof/>
        </w:rPr>
      </w:r>
      <w:r>
        <w:rPr>
          <w:noProof/>
        </w:rPr>
        <w:fldChar w:fldCharType="separate"/>
      </w:r>
      <w:r>
        <w:rPr>
          <w:noProof/>
        </w:rPr>
        <w:t>57</w:t>
      </w:r>
      <w:r>
        <w:rPr>
          <w:noProof/>
        </w:rPr>
        <w:fldChar w:fldCharType="end"/>
      </w:r>
    </w:p>
    <w:p w14:paraId="179D72AC" w14:textId="77777777" w:rsidR="00B629FB" w:rsidRDefault="00B629FB">
      <w:pPr>
        <w:pStyle w:val="TOC3"/>
        <w:tabs>
          <w:tab w:val="left" w:pos="971"/>
          <w:tab w:val="right" w:leader="dot" w:pos="9350"/>
        </w:tabs>
        <w:rPr>
          <w:rFonts w:eastAsiaTheme="minorEastAsia"/>
          <w:noProof/>
          <w:sz w:val="24"/>
          <w:szCs w:val="24"/>
          <w:lang w:eastAsia="ja-JP"/>
        </w:rPr>
      </w:pPr>
      <w:r>
        <w:rPr>
          <w:noProof/>
        </w:rPr>
        <w:t>C.3</w:t>
      </w:r>
      <w:r>
        <w:rPr>
          <w:rFonts w:eastAsiaTheme="minorEastAsia"/>
          <w:noProof/>
          <w:sz w:val="24"/>
          <w:szCs w:val="24"/>
          <w:lang w:eastAsia="ja-JP"/>
        </w:rPr>
        <w:tab/>
      </w:r>
      <w:r>
        <w:rPr>
          <w:noProof/>
        </w:rPr>
        <w:t>Measuring ‘Other’ growth forms</w:t>
      </w:r>
      <w:r>
        <w:rPr>
          <w:noProof/>
        </w:rPr>
        <w:tab/>
      </w:r>
      <w:r>
        <w:rPr>
          <w:noProof/>
        </w:rPr>
        <w:fldChar w:fldCharType="begin"/>
      </w:r>
      <w:r>
        <w:rPr>
          <w:noProof/>
        </w:rPr>
        <w:instrText xml:space="preserve"> PAGEREF _Toc344583272 \h </w:instrText>
      </w:r>
      <w:r>
        <w:rPr>
          <w:noProof/>
        </w:rPr>
      </w:r>
      <w:r>
        <w:rPr>
          <w:noProof/>
        </w:rPr>
        <w:fldChar w:fldCharType="separate"/>
      </w:r>
      <w:r>
        <w:rPr>
          <w:noProof/>
        </w:rPr>
        <w:t>58</w:t>
      </w:r>
      <w:r>
        <w:rPr>
          <w:noProof/>
        </w:rPr>
        <w:fldChar w:fldCharType="end"/>
      </w:r>
    </w:p>
    <w:p w14:paraId="0E44F4BF" w14:textId="77777777" w:rsidR="00B629FB" w:rsidRDefault="00B629FB">
      <w:pPr>
        <w:pStyle w:val="TOC2"/>
        <w:tabs>
          <w:tab w:val="left" w:pos="1064"/>
          <w:tab w:val="right" w:leader="dot" w:pos="9350"/>
        </w:tabs>
        <w:rPr>
          <w:rFonts w:eastAsiaTheme="minorEastAsia"/>
          <w:b w:val="0"/>
          <w:noProof/>
          <w:sz w:val="24"/>
          <w:szCs w:val="24"/>
          <w:lang w:eastAsia="ja-JP"/>
        </w:rPr>
      </w:pPr>
      <w:r>
        <w:rPr>
          <w:noProof/>
        </w:rPr>
        <w:t>SOP D</w:t>
      </w:r>
      <w:r>
        <w:rPr>
          <w:rFonts w:eastAsiaTheme="minorEastAsia"/>
          <w:b w:val="0"/>
          <w:noProof/>
          <w:sz w:val="24"/>
          <w:szCs w:val="24"/>
          <w:lang w:eastAsia="ja-JP"/>
        </w:rPr>
        <w:tab/>
      </w:r>
      <w:r>
        <w:rPr>
          <w:noProof/>
        </w:rPr>
        <w:t>Field Campaign Follow-up</w:t>
      </w:r>
      <w:r>
        <w:rPr>
          <w:noProof/>
        </w:rPr>
        <w:tab/>
      </w:r>
      <w:r>
        <w:rPr>
          <w:noProof/>
        </w:rPr>
        <w:fldChar w:fldCharType="begin"/>
      </w:r>
      <w:r>
        <w:rPr>
          <w:noProof/>
        </w:rPr>
        <w:instrText xml:space="preserve"> PAGEREF _Toc344583273 \h </w:instrText>
      </w:r>
      <w:r>
        <w:rPr>
          <w:noProof/>
        </w:rPr>
      </w:r>
      <w:r>
        <w:rPr>
          <w:noProof/>
        </w:rPr>
        <w:fldChar w:fldCharType="separate"/>
      </w:r>
      <w:r>
        <w:rPr>
          <w:noProof/>
        </w:rPr>
        <w:t>60</w:t>
      </w:r>
      <w:r>
        <w:rPr>
          <w:noProof/>
        </w:rPr>
        <w:fldChar w:fldCharType="end"/>
      </w:r>
    </w:p>
    <w:p w14:paraId="066E0913" w14:textId="77777777" w:rsidR="00B629FB" w:rsidRDefault="00B629FB">
      <w:pPr>
        <w:pStyle w:val="TOC3"/>
        <w:tabs>
          <w:tab w:val="left" w:pos="992"/>
          <w:tab w:val="right" w:leader="dot" w:pos="9350"/>
        </w:tabs>
        <w:rPr>
          <w:rFonts w:eastAsiaTheme="minorEastAsia"/>
          <w:noProof/>
          <w:sz w:val="24"/>
          <w:szCs w:val="24"/>
          <w:lang w:eastAsia="ja-JP"/>
        </w:rPr>
      </w:pPr>
      <w:r>
        <w:rPr>
          <w:noProof/>
        </w:rPr>
        <w:t>D.1</w:t>
      </w:r>
      <w:r>
        <w:rPr>
          <w:rFonts w:eastAsiaTheme="minorEastAsia"/>
          <w:noProof/>
          <w:sz w:val="24"/>
          <w:szCs w:val="24"/>
          <w:lang w:eastAsia="ja-JP"/>
        </w:rPr>
        <w:tab/>
      </w:r>
      <w:r>
        <w:rPr>
          <w:noProof/>
        </w:rPr>
        <w:t>Sample preservation</w:t>
      </w:r>
      <w:r>
        <w:rPr>
          <w:noProof/>
        </w:rPr>
        <w:tab/>
      </w:r>
      <w:r>
        <w:rPr>
          <w:noProof/>
        </w:rPr>
        <w:fldChar w:fldCharType="begin"/>
      </w:r>
      <w:r>
        <w:rPr>
          <w:noProof/>
        </w:rPr>
        <w:instrText xml:space="preserve"> PAGEREF _Toc344583274 \h </w:instrText>
      </w:r>
      <w:r>
        <w:rPr>
          <w:noProof/>
        </w:rPr>
      </w:r>
      <w:r>
        <w:rPr>
          <w:noProof/>
        </w:rPr>
        <w:fldChar w:fldCharType="separate"/>
      </w:r>
      <w:r>
        <w:rPr>
          <w:noProof/>
        </w:rPr>
        <w:t>60</w:t>
      </w:r>
      <w:r>
        <w:rPr>
          <w:noProof/>
        </w:rPr>
        <w:fldChar w:fldCharType="end"/>
      </w:r>
    </w:p>
    <w:p w14:paraId="465ECE88" w14:textId="77777777" w:rsidR="00B629FB" w:rsidRDefault="00B629FB">
      <w:pPr>
        <w:pStyle w:val="TOC3"/>
        <w:tabs>
          <w:tab w:val="left" w:pos="992"/>
          <w:tab w:val="right" w:leader="dot" w:pos="9350"/>
        </w:tabs>
        <w:rPr>
          <w:rFonts w:eastAsiaTheme="minorEastAsia"/>
          <w:noProof/>
          <w:sz w:val="24"/>
          <w:szCs w:val="24"/>
          <w:lang w:eastAsia="ja-JP"/>
        </w:rPr>
      </w:pPr>
      <w:r>
        <w:rPr>
          <w:noProof/>
        </w:rPr>
        <w:t>D.2</w:t>
      </w:r>
      <w:r>
        <w:rPr>
          <w:rFonts w:eastAsiaTheme="minorEastAsia"/>
          <w:noProof/>
          <w:sz w:val="24"/>
          <w:szCs w:val="24"/>
          <w:lang w:eastAsia="ja-JP"/>
        </w:rPr>
        <w:tab/>
      </w:r>
      <w:r>
        <w:rPr>
          <w:noProof/>
        </w:rPr>
        <w:t>Refreshing the sampling kit</w:t>
      </w:r>
      <w:r>
        <w:rPr>
          <w:noProof/>
        </w:rPr>
        <w:tab/>
      </w:r>
      <w:r>
        <w:rPr>
          <w:noProof/>
        </w:rPr>
        <w:fldChar w:fldCharType="begin"/>
      </w:r>
      <w:r>
        <w:rPr>
          <w:noProof/>
        </w:rPr>
        <w:instrText xml:space="preserve"> PAGEREF _Toc344583275 \h </w:instrText>
      </w:r>
      <w:r>
        <w:rPr>
          <w:noProof/>
        </w:rPr>
      </w:r>
      <w:r>
        <w:rPr>
          <w:noProof/>
        </w:rPr>
        <w:fldChar w:fldCharType="separate"/>
      </w:r>
      <w:r>
        <w:rPr>
          <w:noProof/>
        </w:rPr>
        <w:t>60</w:t>
      </w:r>
      <w:r>
        <w:rPr>
          <w:noProof/>
        </w:rPr>
        <w:fldChar w:fldCharType="end"/>
      </w:r>
    </w:p>
    <w:p w14:paraId="3E260CD3" w14:textId="77777777" w:rsidR="00B629FB" w:rsidRDefault="00B629FB">
      <w:pPr>
        <w:pStyle w:val="TOC3"/>
        <w:tabs>
          <w:tab w:val="left" w:pos="992"/>
          <w:tab w:val="right" w:leader="dot" w:pos="9350"/>
        </w:tabs>
        <w:rPr>
          <w:rFonts w:eastAsiaTheme="minorEastAsia"/>
          <w:noProof/>
          <w:sz w:val="24"/>
          <w:szCs w:val="24"/>
          <w:lang w:eastAsia="ja-JP"/>
        </w:rPr>
      </w:pPr>
      <w:r>
        <w:rPr>
          <w:noProof/>
        </w:rPr>
        <w:t>D.3</w:t>
      </w:r>
      <w:r>
        <w:rPr>
          <w:rFonts w:eastAsiaTheme="minorEastAsia"/>
          <w:noProof/>
          <w:sz w:val="24"/>
          <w:szCs w:val="24"/>
          <w:lang w:eastAsia="ja-JP"/>
        </w:rPr>
        <w:tab/>
      </w:r>
      <w:r>
        <w:rPr>
          <w:noProof/>
        </w:rPr>
        <w:t>Equipment maintenance, cleaning, and storage</w:t>
      </w:r>
      <w:r>
        <w:rPr>
          <w:noProof/>
        </w:rPr>
        <w:tab/>
      </w:r>
      <w:r>
        <w:rPr>
          <w:noProof/>
        </w:rPr>
        <w:fldChar w:fldCharType="begin"/>
      </w:r>
      <w:r>
        <w:rPr>
          <w:noProof/>
        </w:rPr>
        <w:instrText xml:space="preserve"> PAGEREF _Toc344583276 \h </w:instrText>
      </w:r>
      <w:r>
        <w:rPr>
          <w:noProof/>
        </w:rPr>
      </w:r>
      <w:r>
        <w:rPr>
          <w:noProof/>
        </w:rPr>
        <w:fldChar w:fldCharType="separate"/>
      </w:r>
      <w:r>
        <w:rPr>
          <w:noProof/>
        </w:rPr>
        <w:t>60</w:t>
      </w:r>
      <w:r>
        <w:rPr>
          <w:noProof/>
        </w:rPr>
        <w:fldChar w:fldCharType="end"/>
      </w:r>
    </w:p>
    <w:p w14:paraId="54C6D730" w14:textId="77777777" w:rsidR="00B629FB" w:rsidRDefault="00B629FB">
      <w:pPr>
        <w:pStyle w:val="TOC2"/>
        <w:tabs>
          <w:tab w:val="left" w:pos="1036"/>
          <w:tab w:val="right" w:leader="dot" w:pos="9350"/>
        </w:tabs>
        <w:rPr>
          <w:rFonts w:eastAsiaTheme="minorEastAsia"/>
          <w:b w:val="0"/>
          <w:noProof/>
          <w:sz w:val="24"/>
          <w:szCs w:val="24"/>
          <w:lang w:eastAsia="ja-JP"/>
        </w:rPr>
      </w:pPr>
      <w:r>
        <w:rPr>
          <w:noProof/>
        </w:rPr>
        <w:t>SOP E</w:t>
      </w:r>
      <w:r>
        <w:rPr>
          <w:rFonts w:eastAsiaTheme="minorEastAsia"/>
          <w:b w:val="0"/>
          <w:noProof/>
          <w:sz w:val="24"/>
          <w:szCs w:val="24"/>
          <w:lang w:eastAsia="ja-JP"/>
        </w:rPr>
        <w:tab/>
      </w:r>
      <w:r>
        <w:rPr>
          <w:noProof/>
        </w:rPr>
        <w:t>Data Entry and Verification</w:t>
      </w:r>
      <w:r>
        <w:rPr>
          <w:noProof/>
        </w:rPr>
        <w:tab/>
      </w:r>
      <w:r>
        <w:rPr>
          <w:noProof/>
        </w:rPr>
        <w:fldChar w:fldCharType="begin"/>
      </w:r>
      <w:r>
        <w:rPr>
          <w:noProof/>
        </w:rPr>
        <w:instrText xml:space="preserve"> PAGEREF _Toc344583277 \h </w:instrText>
      </w:r>
      <w:r>
        <w:rPr>
          <w:noProof/>
        </w:rPr>
      </w:r>
      <w:r>
        <w:rPr>
          <w:noProof/>
        </w:rPr>
        <w:fldChar w:fldCharType="separate"/>
      </w:r>
      <w:r>
        <w:rPr>
          <w:noProof/>
        </w:rPr>
        <w:t>61</w:t>
      </w:r>
      <w:r>
        <w:rPr>
          <w:noProof/>
        </w:rPr>
        <w:fldChar w:fldCharType="end"/>
      </w:r>
    </w:p>
    <w:p w14:paraId="6B3A32CA" w14:textId="77777777" w:rsidR="00B629FB" w:rsidRDefault="00B629FB">
      <w:pPr>
        <w:pStyle w:val="TOC1"/>
        <w:tabs>
          <w:tab w:val="left" w:pos="382"/>
          <w:tab w:val="right" w:leader="dot" w:pos="9350"/>
        </w:tabs>
        <w:rPr>
          <w:rFonts w:eastAsiaTheme="minorEastAsia"/>
          <w:b w:val="0"/>
          <w:noProof/>
          <w:lang w:eastAsia="ja-JP"/>
        </w:rPr>
      </w:pPr>
      <w:r>
        <w:rPr>
          <w:noProof/>
          <w:lang w:eastAsia="ja-JP"/>
        </w:rPr>
        <w:t>8</w:t>
      </w:r>
      <w:r>
        <w:rPr>
          <w:rFonts w:eastAsiaTheme="minorEastAsia"/>
          <w:b w:val="0"/>
          <w:noProof/>
          <w:lang w:eastAsia="ja-JP"/>
        </w:rPr>
        <w:tab/>
      </w:r>
      <w:r>
        <w:rPr>
          <w:noProof/>
          <w:lang w:eastAsia="ja-JP"/>
        </w:rPr>
        <w:t>References</w:t>
      </w:r>
      <w:r>
        <w:rPr>
          <w:noProof/>
        </w:rPr>
        <w:tab/>
      </w:r>
      <w:r>
        <w:rPr>
          <w:noProof/>
        </w:rPr>
        <w:fldChar w:fldCharType="begin"/>
      </w:r>
      <w:r>
        <w:rPr>
          <w:noProof/>
        </w:rPr>
        <w:instrText xml:space="preserve"> PAGEREF _Toc344583278 \h </w:instrText>
      </w:r>
      <w:r>
        <w:rPr>
          <w:noProof/>
        </w:rPr>
      </w:r>
      <w:r>
        <w:rPr>
          <w:noProof/>
        </w:rPr>
        <w:fldChar w:fldCharType="separate"/>
      </w:r>
      <w:r>
        <w:rPr>
          <w:noProof/>
        </w:rPr>
        <w:t>62</w:t>
      </w:r>
      <w:r>
        <w:rPr>
          <w:noProof/>
        </w:rPr>
        <w:fldChar w:fldCharType="end"/>
      </w:r>
    </w:p>
    <w:p w14:paraId="32BB4DDE" w14:textId="77777777" w:rsidR="00B629FB" w:rsidRDefault="00B629FB">
      <w:pPr>
        <w:pStyle w:val="TOC1"/>
        <w:tabs>
          <w:tab w:val="left" w:pos="1509"/>
          <w:tab w:val="right" w:leader="dot" w:pos="9350"/>
        </w:tabs>
        <w:rPr>
          <w:rFonts w:eastAsiaTheme="minorEastAsia"/>
          <w:b w:val="0"/>
          <w:noProof/>
          <w:lang w:eastAsia="ja-JP"/>
        </w:rPr>
      </w:pPr>
      <w:r>
        <w:rPr>
          <w:noProof/>
          <w:lang w:eastAsia="ja-JP"/>
        </w:rPr>
        <w:t>Appendix A</w:t>
      </w:r>
      <w:r>
        <w:rPr>
          <w:rFonts w:eastAsiaTheme="minorEastAsia"/>
          <w:b w:val="0"/>
          <w:noProof/>
          <w:lang w:eastAsia="ja-JP"/>
        </w:rPr>
        <w:tab/>
      </w:r>
      <w:r>
        <w:rPr>
          <w:noProof/>
          <w:lang w:eastAsia="ja-JP"/>
        </w:rPr>
        <w:t>Datasheets</w:t>
      </w:r>
      <w:r>
        <w:rPr>
          <w:noProof/>
        </w:rPr>
        <w:tab/>
      </w:r>
      <w:r>
        <w:rPr>
          <w:noProof/>
        </w:rPr>
        <w:fldChar w:fldCharType="begin"/>
      </w:r>
      <w:r>
        <w:rPr>
          <w:noProof/>
        </w:rPr>
        <w:instrText xml:space="preserve"> PAGEREF _Toc344583279 \h </w:instrText>
      </w:r>
      <w:r>
        <w:rPr>
          <w:noProof/>
        </w:rPr>
      </w:r>
      <w:r>
        <w:rPr>
          <w:noProof/>
        </w:rPr>
        <w:fldChar w:fldCharType="separate"/>
      </w:r>
      <w:r>
        <w:rPr>
          <w:noProof/>
        </w:rPr>
        <w:t>63</w:t>
      </w:r>
      <w:r>
        <w:rPr>
          <w:noProof/>
        </w:rPr>
        <w:fldChar w:fldCharType="end"/>
      </w:r>
    </w:p>
    <w:p w14:paraId="56A7196F" w14:textId="77777777" w:rsidR="00B629FB" w:rsidRDefault="00B629FB">
      <w:pPr>
        <w:pStyle w:val="TOC1"/>
        <w:tabs>
          <w:tab w:val="left" w:pos="1509"/>
          <w:tab w:val="right" w:leader="dot" w:pos="9350"/>
        </w:tabs>
        <w:rPr>
          <w:rFonts w:eastAsiaTheme="minorEastAsia"/>
          <w:b w:val="0"/>
          <w:noProof/>
          <w:lang w:eastAsia="ja-JP"/>
        </w:rPr>
      </w:pPr>
      <w:r>
        <w:rPr>
          <w:noProof/>
        </w:rPr>
        <w:t>Appendix B</w:t>
      </w:r>
      <w:r>
        <w:rPr>
          <w:rFonts w:eastAsiaTheme="minorEastAsia"/>
          <w:b w:val="0"/>
          <w:noProof/>
          <w:lang w:eastAsia="ja-JP"/>
        </w:rPr>
        <w:tab/>
      </w:r>
      <w:r>
        <w:rPr>
          <w:noProof/>
        </w:rPr>
        <w:t>Quick References</w:t>
      </w:r>
      <w:r>
        <w:rPr>
          <w:noProof/>
        </w:rPr>
        <w:tab/>
      </w:r>
      <w:r>
        <w:rPr>
          <w:noProof/>
        </w:rPr>
        <w:fldChar w:fldCharType="begin"/>
      </w:r>
      <w:r>
        <w:rPr>
          <w:noProof/>
        </w:rPr>
        <w:instrText xml:space="preserve"> PAGEREF _Toc344583280 \h </w:instrText>
      </w:r>
      <w:r>
        <w:rPr>
          <w:noProof/>
        </w:rPr>
      </w:r>
      <w:r>
        <w:rPr>
          <w:noProof/>
        </w:rPr>
        <w:fldChar w:fldCharType="separate"/>
      </w:r>
      <w:r>
        <w:rPr>
          <w:noProof/>
        </w:rPr>
        <w:t>64</w:t>
      </w:r>
      <w:r>
        <w:rPr>
          <w:noProof/>
        </w:rPr>
        <w:fldChar w:fldCharType="end"/>
      </w:r>
    </w:p>
    <w:p w14:paraId="6387A4B8" w14:textId="77777777" w:rsidR="00B629FB" w:rsidRDefault="00B629FB">
      <w:pPr>
        <w:pStyle w:val="TOC2"/>
        <w:tabs>
          <w:tab w:val="left" w:pos="785"/>
          <w:tab w:val="right" w:leader="dot" w:pos="9350"/>
        </w:tabs>
        <w:rPr>
          <w:rFonts w:eastAsiaTheme="minorEastAsia"/>
          <w:b w:val="0"/>
          <w:noProof/>
          <w:sz w:val="24"/>
          <w:szCs w:val="24"/>
          <w:lang w:eastAsia="ja-JP"/>
        </w:rPr>
      </w:pPr>
      <w:r>
        <w:rPr>
          <w:noProof/>
        </w:rPr>
        <w:t>B.1</w:t>
      </w:r>
      <w:r>
        <w:rPr>
          <w:rFonts w:eastAsiaTheme="minorEastAsia"/>
          <w:b w:val="0"/>
          <w:noProof/>
          <w:sz w:val="24"/>
          <w:szCs w:val="24"/>
          <w:lang w:eastAsia="ja-JP"/>
        </w:rPr>
        <w:tab/>
      </w:r>
      <w:r>
        <w:rPr>
          <w:noProof/>
        </w:rPr>
        <w:t>Quick Reference: Making Quality Measurements of Woody Vegetation Structure</w:t>
      </w:r>
      <w:r>
        <w:rPr>
          <w:noProof/>
        </w:rPr>
        <w:tab/>
      </w:r>
      <w:r>
        <w:rPr>
          <w:noProof/>
        </w:rPr>
        <w:fldChar w:fldCharType="begin"/>
      </w:r>
      <w:r>
        <w:rPr>
          <w:noProof/>
        </w:rPr>
        <w:instrText xml:space="preserve"> PAGEREF _Toc344583281 \h </w:instrText>
      </w:r>
      <w:r>
        <w:rPr>
          <w:noProof/>
        </w:rPr>
      </w:r>
      <w:r>
        <w:rPr>
          <w:noProof/>
        </w:rPr>
        <w:fldChar w:fldCharType="separate"/>
      </w:r>
      <w:r>
        <w:rPr>
          <w:noProof/>
        </w:rPr>
        <w:t>64</w:t>
      </w:r>
      <w:r>
        <w:rPr>
          <w:noProof/>
        </w:rPr>
        <w:fldChar w:fldCharType="end"/>
      </w:r>
    </w:p>
    <w:p w14:paraId="65C7082C" w14:textId="77777777" w:rsidR="00B629FB" w:rsidRDefault="00B629FB">
      <w:pPr>
        <w:pStyle w:val="TOC1"/>
        <w:tabs>
          <w:tab w:val="left" w:pos="1491"/>
          <w:tab w:val="right" w:leader="dot" w:pos="9350"/>
        </w:tabs>
        <w:rPr>
          <w:rFonts w:eastAsiaTheme="minorEastAsia"/>
          <w:b w:val="0"/>
          <w:noProof/>
          <w:lang w:eastAsia="ja-JP"/>
        </w:rPr>
      </w:pPr>
      <w:r>
        <w:rPr>
          <w:noProof/>
          <w:lang w:eastAsia="ja-JP"/>
        </w:rPr>
        <w:t>Appendix C</w:t>
      </w:r>
      <w:r>
        <w:rPr>
          <w:rFonts w:eastAsiaTheme="minorEastAsia"/>
          <w:b w:val="0"/>
          <w:noProof/>
          <w:lang w:eastAsia="ja-JP"/>
        </w:rPr>
        <w:tab/>
      </w:r>
      <w:r>
        <w:rPr>
          <w:noProof/>
          <w:lang w:eastAsia="ja-JP"/>
        </w:rPr>
        <w:t>Reminders</w:t>
      </w:r>
      <w:r>
        <w:rPr>
          <w:noProof/>
        </w:rPr>
        <w:tab/>
      </w:r>
      <w:r>
        <w:rPr>
          <w:noProof/>
        </w:rPr>
        <w:fldChar w:fldCharType="begin"/>
      </w:r>
      <w:r>
        <w:rPr>
          <w:noProof/>
        </w:rPr>
        <w:instrText xml:space="preserve"> PAGEREF _Toc344583282 \h </w:instrText>
      </w:r>
      <w:r>
        <w:rPr>
          <w:noProof/>
        </w:rPr>
      </w:r>
      <w:r>
        <w:rPr>
          <w:noProof/>
        </w:rPr>
        <w:fldChar w:fldCharType="separate"/>
      </w:r>
      <w:r>
        <w:rPr>
          <w:noProof/>
        </w:rPr>
        <w:t>65</w:t>
      </w:r>
      <w:r>
        <w:rPr>
          <w:noProof/>
        </w:rPr>
        <w:fldChar w:fldCharType="end"/>
      </w:r>
    </w:p>
    <w:p w14:paraId="1F917E51" w14:textId="77777777" w:rsidR="00B629FB" w:rsidRDefault="00B629FB">
      <w:pPr>
        <w:pStyle w:val="TOC1"/>
        <w:tabs>
          <w:tab w:val="left" w:pos="1522"/>
          <w:tab w:val="right" w:leader="dot" w:pos="9350"/>
        </w:tabs>
        <w:rPr>
          <w:rFonts w:eastAsiaTheme="minorEastAsia"/>
          <w:b w:val="0"/>
          <w:noProof/>
          <w:lang w:eastAsia="ja-JP"/>
        </w:rPr>
      </w:pPr>
      <w:r>
        <w:rPr>
          <w:noProof/>
          <w:lang w:eastAsia="ja-JP"/>
        </w:rPr>
        <w:t>Appendix D</w:t>
      </w:r>
      <w:r>
        <w:rPr>
          <w:rFonts w:eastAsiaTheme="minorEastAsia"/>
          <w:b w:val="0"/>
          <w:noProof/>
          <w:lang w:eastAsia="ja-JP"/>
        </w:rPr>
        <w:tab/>
      </w:r>
      <w:r>
        <w:rPr>
          <w:noProof/>
          <w:lang w:eastAsia="ja-JP"/>
        </w:rPr>
        <w:t>Woody Stem Measurement Guidelines</w:t>
      </w:r>
      <w:r>
        <w:rPr>
          <w:noProof/>
        </w:rPr>
        <w:tab/>
      </w:r>
      <w:r>
        <w:rPr>
          <w:noProof/>
        </w:rPr>
        <w:fldChar w:fldCharType="begin"/>
      </w:r>
      <w:r>
        <w:rPr>
          <w:noProof/>
        </w:rPr>
        <w:instrText xml:space="preserve"> PAGEREF _Toc344583283 \h </w:instrText>
      </w:r>
      <w:r>
        <w:rPr>
          <w:noProof/>
        </w:rPr>
      </w:r>
      <w:r>
        <w:rPr>
          <w:noProof/>
        </w:rPr>
        <w:fldChar w:fldCharType="separate"/>
      </w:r>
      <w:r>
        <w:rPr>
          <w:noProof/>
        </w:rPr>
        <w:t>66</w:t>
      </w:r>
      <w:r>
        <w:rPr>
          <w:noProof/>
        </w:rPr>
        <w:fldChar w:fldCharType="end"/>
      </w:r>
    </w:p>
    <w:p w14:paraId="2BA7A658" w14:textId="77777777" w:rsidR="00B629FB" w:rsidRDefault="00B629FB">
      <w:pPr>
        <w:pStyle w:val="TOC2"/>
        <w:tabs>
          <w:tab w:val="left" w:pos="796"/>
          <w:tab w:val="right" w:leader="dot" w:pos="9350"/>
        </w:tabs>
        <w:rPr>
          <w:rFonts w:eastAsiaTheme="minorEastAsia"/>
          <w:b w:val="0"/>
          <w:noProof/>
          <w:sz w:val="24"/>
          <w:szCs w:val="24"/>
          <w:lang w:eastAsia="ja-JP"/>
        </w:rPr>
      </w:pPr>
      <w:r>
        <w:rPr>
          <w:noProof/>
        </w:rPr>
        <w:t>D.1</w:t>
      </w:r>
      <w:r>
        <w:rPr>
          <w:rFonts w:eastAsiaTheme="minorEastAsia"/>
          <w:b w:val="0"/>
          <w:noProof/>
          <w:sz w:val="24"/>
          <w:szCs w:val="24"/>
          <w:lang w:eastAsia="ja-JP"/>
        </w:rPr>
        <w:tab/>
      </w:r>
      <w:r>
        <w:rPr>
          <w:noProof/>
        </w:rPr>
        <w:t>Irregular Boles</w:t>
      </w:r>
      <w:r>
        <w:rPr>
          <w:noProof/>
        </w:rPr>
        <w:tab/>
      </w:r>
      <w:r>
        <w:rPr>
          <w:noProof/>
        </w:rPr>
        <w:fldChar w:fldCharType="begin"/>
      </w:r>
      <w:r>
        <w:rPr>
          <w:noProof/>
        </w:rPr>
        <w:instrText xml:space="preserve"> PAGEREF _Toc344583284 \h </w:instrText>
      </w:r>
      <w:r>
        <w:rPr>
          <w:noProof/>
        </w:rPr>
      </w:r>
      <w:r>
        <w:rPr>
          <w:noProof/>
        </w:rPr>
        <w:fldChar w:fldCharType="separate"/>
      </w:r>
      <w:r>
        <w:rPr>
          <w:noProof/>
        </w:rPr>
        <w:t>66</w:t>
      </w:r>
      <w:r>
        <w:rPr>
          <w:noProof/>
        </w:rPr>
        <w:fldChar w:fldCharType="end"/>
      </w:r>
    </w:p>
    <w:p w14:paraId="59A54B4B" w14:textId="77777777" w:rsidR="00B629FB" w:rsidRDefault="00B629FB">
      <w:pPr>
        <w:pStyle w:val="TOC2"/>
        <w:tabs>
          <w:tab w:val="left" w:pos="796"/>
          <w:tab w:val="right" w:leader="dot" w:pos="9350"/>
        </w:tabs>
        <w:rPr>
          <w:rFonts w:eastAsiaTheme="minorEastAsia"/>
          <w:b w:val="0"/>
          <w:noProof/>
          <w:sz w:val="24"/>
          <w:szCs w:val="24"/>
          <w:lang w:eastAsia="ja-JP"/>
        </w:rPr>
      </w:pPr>
      <w:r>
        <w:rPr>
          <w:noProof/>
        </w:rPr>
        <w:t>D.2</w:t>
      </w:r>
      <w:r>
        <w:rPr>
          <w:rFonts w:eastAsiaTheme="minorEastAsia"/>
          <w:b w:val="0"/>
          <w:noProof/>
          <w:sz w:val="24"/>
          <w:szCs w:val="24"/>
          <w:lang w:eastAsia="ja-JP"/>
        </w:rPr>
        <w:tab/>
      </w:r>
      <w:r>
        <w:rPr>
          <w:noProof/>
        </w:rPr>
        <w:t>Multi-bole Individuals and Stem Diameter Measurement</w:t>
      </w:r>
      <w:r>
        <w:rPr>
          <w:noProof/>
        </w:rPr>
        <w:tab/>
      </w:r>
      <w:r>
        <w:rPr>
          <w:noProof/>
        </w:rPr>
        <w:fldChar w:fldCharType="begin"/>
      </w:r>
      <w:r>
        <w:rPr>
          <w:noProof/>
        </w:rPr>
        <w:instrText xml:space="preserve"> PAGEREF _Toc344583285 \h </w:instrText>
      </w:r>
      <w:r>
        <w:rPr>
          <w:noProof/>
        </w:rPr>
      </w:r>
      <w:r>
        <w:rPr>
          <w:noProof/>
        </w:rPr>
        <w:fldChar w:fldCharType="separate"/>
      </w:r>
      <w:r>
        <w:rPr>
          <w:noProof/>
        </w:rPr>
        <w:t>68</w:t>
      </w:r>
      <w:r>
        <w:rPr>
          <w:noProof/>
        </w:rPr>
        <w:fldChar w:fldCharType="end"/>
      </w:r>
    </w:p>
    <w:p w14:paraId="35466778" w14:textId="77777777" w:rsidR="00B629FB" w:rsidRDefault="00B629FB">
      <w:pPr>
        <w:pStyle w:val="TOC2"/>
        <w:tabs>
          <w:tab w:val="left" w:pos="796"/>
          <w:tab w:val="right" w:leader="dot" w:pos="9350"/>
        </w:tabs>
        <w:rPr>
          <w:rFonts w:eastAsiaTheme="minorEastAsia"/>
          <w:b w:val="0"/>
          <w:noProof/>
          <w:sz w:val="24"/>
          <w:szCs w:val="24"/>
          <w:lang w:eastAsia="ja-JP"/>
        </w:rPr>
      </w:pPr>
      <w:r>
        <w:rPr>
          <w:noProof/>
          <w:lang w:eastAsia="ja-JP"/>
        </w:rPr>
        <w:t>D.3</w:t>
      </w:r>
      <w:r>
        <w:rPr>
          <w:rFonts w:eastAsiaTheme="minorEastAsia"/>
          <w:b w:val="0"/>
          <w:noProof/>
          <w:sz w:val="24"/>
          <w:szCs w:val="24"/>
          <w:lang w:eastAsia="ja-JP"/>
        </w:rPr>
        <w:tab/>
      </w:r>
      <w:r>
        <w:rPr>
          <w:noProof/>
          <w:lang w:eastAsia="ja-JP"/>
        </w:rPr>
        <w:t>Live Downed Trees</w:t>
      </w:r>
      <w:r>
        <w:rPr>
          <w:noProof/>
        </w:rPr>
        <w:tab/>
      </w:r>
      <w:r>
        <w:rPr>
          <w:noProof/>
        </w:rPr>
        <w:fldChar w:fldCharType="begin"/>
      </w:r>
      <w:r>
        <w:rPr>
          <w:noProof/>
        </w:rPr>
        <w:instrText xml:space="preserve"> PAGEREF _Toc344583286 \h </w:instrText>
      </w:r>
      <w:r>
        <w:rPr>
          <w:noProof/>
        </w:rPr>
      </w:r>
      <w:r>
        <w:rPr>
          <w:noProof/>
        </w:rPr>
        <w:fldChar w:fldCharType="separate"/>
      </w:r>
      <w:r>
        <w:rPr>
          <w:noProof/>
        </w:rPr>
        <w:t>70</w:t>
      </w:r>
      <w:r>
        <w:rPr>
          <w:noProof/>
        </w:rPr>
        <w:fldChar w:fldCharType="end"/>
      </w:r>
    </w:p>
    <w:p w14:paraId="68FC3DA9" w14:textId="77777777" w:rsidR="00B629FB" w:rsidRDefault="00B629FB">
      <w:pPr>
        <w:pStyle w:val="TOC2"/>
        <w:tabs>
          <w:tab w:val="left" w:pos="796"/>
          <w:tab w:val="right" w:leader="dot" w:pos="9350"/>
        </w:tabs>
        <w:rPr>
          <w:rFonts w:eastAsiaTheme="minorEastAsia"/>
          <w:b w:val="0"/>
          <w:noProof/>
          <w:sz w:val="24"/>
          <w:szCs w:val="24"/>
          <w:lang w:eastAsia="ja-JP"/>
        </w:rPr>
      </w:pPr>
      <w:r>
        <w:rPr>
          <w:noProof/>
          <w:lang w:eastAsia="ja-JP"/>
        </w:rPr>
        <w:t>D.4</w:t>
      </w:r>
      <w:r>
        <w:rPr>
          <w:rFonts w:eastAsiaTheme="minorEastAsia"/>
          <w:b w:val="0"/>
          <w:noProof/>
          <w:sz w:val="24"/>
          <w:szCs w:val="24"/>
          <w:lang w:eastAsia="ja-JP"/>
        </w:rPr>
        <w:tab/>
      </w:r>
      <w:r>
        <w:rPr>
          <w:noProof/>
          <w:lang w:eastAsia="ja-JP"/>
        </w:rPr>
        <w:t>Mixed Status Individuals</w:t>
      </w:r>
      <w:r>
        <w:rPr>
          <w:noProof/>
        </w:rPr>
        <w:tab/>
      </w:r>
      <w:r>
        <w:rPr>
          <w:noProof/>
        </w:rPr>
        <w:fldChar w:fldCharType="begin"/>
      </w:r>
      <w:r>
        <w:rPr>
          <w:noProof/>
        </w:rPr>
        <w:instrText xml:space="preserve"> PAGEREF _Toc344583287 \h </w:instrText>
      </w:r>
      <w:r>
        <w:rPr>
          <w:noProof/>
        </w:rPr>
      </w:r>
      <w:r>
        <w:rPr>
          <w:noProof/>
        </w:rPr>
        <w:fldChar w:fldCharType="separate"/>
      </w:r>
      <w:r>
        <w:rPr>
          <w:noProof/>
        </w:rPr>
        <w:t>72</w:t>
      </w:r>
      <w:r>
        <w:rPr>
          <w:noProof/>
        </w:rPr>
        <w:fldChar w:fldCharType="end"/>
      </w:r>
    </w:p>
    <w:p w14:paraId="2FD658C8" w14:textId="77777777" w:rsidR="00B629FB" w:rsidRDefault="00B629FB">
      <w:pPr>
        <w:pStyle w:val="TOC2"/>
        <w:tabs>
          <w:tab w:val="left" w:pos="796"/>
          <w:tab w:val="right" w:leader="dot" w:pos="9350"/>
        </w:tabs>
        <w:rPr>
          <w:rFonts w:eastAsiaTheme="minorEastAsia"/>
          <w:b w:val="0"/>
          <w:noProof/>
          <w:sz w:val="24"/>
          <w:szCs w:val="24"/>
          <w:lang w:eastAsia="ja-JP"/>
        </w:rPr>
      </w:pPr>
      <w:r>
        <w:rPr>
          <w:noProof/>
          <w:lang w:eastAsia="ja-JP"/>
        </w:rPr>
        <w:t>D.5</w:t>
      </w:r>
      <w:r>
        <w:rPr>
          <w:rFonts w:eastAsiaTheme="minorEastAsia"/>
          <w:b w:val="0"/>
          <w:noProof/>
          <w:sz w:val="24"/>
          <w:szCs w:val="24"/>
          <w:lang w:eastAsia="ja-JP"/>
        </w:rPr>
        <w:tab/>
      </w:r>
      <w:r>
        <w:rPr>
          <w:noProof/>
          <w:lang w:eastAsia="ja-JP"/>
        </w:rPr>
        <w:t>Shrubs</w:t>
      </w:r>
      <w:r>
        <w:rPr>
          <w:noProof/>
        </w:rPr>
        <w:tab/>
      </w:r>
      <w:r>
        <w:rPr>
          <w:noProof/>
        </w:rPr>
        <w:fldChar w:fldCharType="begin"/>
      </w:r>
      <w:r>
        <w:rPr>
          <w:noProof/>
        </w:rPr>
        <w:instrText xml:space="preserve"> PAGEREF _Toc344583288 \h </w:instrText>
      </w:r>
      <w:r>
        <w:rPr>
          <w:noProof/>
        </w:rPr>
      </w:r>
      <w:r>
        <w:rPr>
          <w:noProof/>
        </w:rPr>
        <w:fldChar w:fldCharType="separate"/>
      </w:r>
      <w:r>
        <w:rPr>
          <w:noProof/>
        </w:rPr>
        <w:t>74</w:t>
      </w:r>
      <w:r>
        <w:rPr>
          <w:noProof/>
        </w:rPr>
        <w:fldChar w:fldCharType="end"/>
      </w:r>
    </w:p>
    <w:p w14:paraId="4D18C912" w14:textId="77777777" w:rsidR="00B629FB" w:rsidRDefault="00B629FB">
      <w:pPr>
        <w:pStyle w:val="TOC2"/>
        <w:tabs>
          <w:tab w:val="left" w:pos="796"/>
          <w:tab w:val="right" w:leader="dot" w:pos="9350"/>
        </w:tabs>
        <w:rPr>
          <w:rFonts w:eastAsiaTheme="minorEastAsia"/>
          <w:b w:val="0"/>
          <w:noProof/>
          <w:sz w:val="24"/>
          <w:szCs w:val="24"/>
          <w:lang w:eastAsia="ja-JP"/>
        </w:rPr>
      </w:pPr>
      <w:r>
        <w:rPr>
          <w:noProof/>
          <w:lang w:eastAsia="ja-JP"/>
        </w:rPr>
        <w:t>D.6</w:t>
      </w:r>
      <w:r>
        <w:rPr>
          <w:rFonts w:eastAsiaTheme="minorEastAsia"/>
          <w:b w:val="0"/>
          <w:noProof/>
          <w:sz w:val="24"/>
          <w:szCs w:val="24"/>
          <w:lang w:eastAsia="ja-JP"/>
        </w:rPr>
        <w:tab/>
      </w:r>
      <w:r>
        <w:rPr>
          <w:noProof/>
          <w:lang w:eastAsia="ja-JP"/>
        </w:rPr>
        <w:t>Saplings and Small Shrubs</w:t>
      </w:r>
      <w:r>
        <w:rPr>
          <w:noProof/>
        </w:rPr>
        <w:tab/>
      </w:r>
      <w:r>
        <w:rPr>
          <w:noProof/>
        </w:rPr>
        <w:fldChar w:fldCharType="begin"/>
      </w:r>
      <w:r>
        <w:rPr>
          <w:noProof/>
        </w:rPr>
        <w:instrText xml:space="preserve"> PAGEREF _Toc344583289 \h </w:instrText>
      </w:r>
      <w:r>
        <w:rPr>
          <w:noProof/>
        </w:rPr>
      </w:r>
      <w:r>
        <w:rPr>
          <w:noProof/>
        </w:rPr>
        <w:fldChar w:fldCharType="separate"/>
      </w:r>
      <w:r>
        <w:rPr>
          <w:noProof/>
        </w:rPr>
        <w:t>75</w:t>
      </w:r>
      <w:r>
        <w:rPr>
          <w:noProof/>
        </w:rPr>
        <w:fldChar w:fldCharType="end"/>
      </w:r>
    </w:p>
    <w:p w14:paraId="4AE69E44" w14:textId="77777777" w:rsidR="00B629FB" w:rsidRDefault="00B629FB">
      <w:pPr>
        <w:pStyle w:val="TOC1"/>
        <w:tabs>
          <w:tab w:val="left" w:pos="1492"/>
          <w:tab w:val="right" w:leader="dot" w:pos="9350"/>
        </w:tabs>
        <w:rPr>
          <w:rFonts w:eastAsiaTheme="minorEastAsia"/>
          <w:b w:val="0"/>
          <w:noProof/>
          <w:lang w:eastAsia="ja-JP"/>
        </w:rPr>
      </w:pPr>
      <w:r>
        <w:rPr>
          <w:noProof/>
          <w:lang w:eastAsia="ja-JP"/>
        </w:rPr>
        <w:t>Appendix E</w:t>
      </w:r>
      <w:r>
        <w:rPr>
          <w:rFonts w:eastAsiaTheme="minorEastAsia"/>
          <w:b w:val="0"/>
          <w:noProof/>
          <w:lang w:eastAsia="ja-JP"/>
        </w:rPr>
        <w:tab/>
      </w:r>
      <w:r>
        <w:rPr>
          <w:noProof/>
          <w:lang w:eastAsia="ja-JP"/>
        </w:rPr>
        <w:t>Liana Measurement Guidelines</w:t>
      </w:r>
      <w:r>
        <w:rPr>
          <w:noProof/>
        </w:rPr>
        <w:tab/>
      </w:r>
      <w:r>
        <w:rPr>
          <w:noProof/>
        </w:rPr>
        <w:fldChar w:fldCharType="begin"/>
      </w:r>
      <w:r>
        <w:rPr>
          <w:noProof/>
        </w:rPr>
        <w:instrText xml:space="preserve"> PAGEREF _Toc344583290 \h </w:instrText>
      </w:r>
      <w:r>
        <w:rPr>
          <w:noProof/>
        </w:rPr>
      </w:r>
      <w:r>
        <w:rPr>
          <w:noProof/>
        </w:rPr>
        <w:fldChar w:fldCharType="separate"/>
      </w:r>
      <w:r>
        <w:rPr>
          <w:noProof/>
        </w:rPr>
        <w:t>76</w:t>
      </w:r>
      <w:r>
        <w:rPr>
          <w:noProof/>
        </w:rPr>
        <w:fldChar w:fldCharType="end"/>
      </w:r>
    </w:p>
    <w:p w14:paraId="0C5271AB" w14:textId="77777777" w:rsidR="00B629FB" w:rsidRDefault="00B629FB">
      <w:pPr>
        <w:pStyle w:val="TOC1"/>
        <w:tabs>
          <w:tab w:val="left" w:pos="1485"/>
          <w:tab w:val="right" w:leader="dot" w:pos="9350"/>
        </w:tabs>
        <w:rPr>
          <w:rFonts w:eastAsiaTheme="minorEastAsia"/>
          <w:b w:val="0"/>
          <w:noProof/>
          <w:lang w:eastAsia="ja-JP"/>
        </w:rPr>
      </w:pPr>
      <w:r>
        <w:rPr>
          <w:noProof/>
          <w:lang w:eastAsia="ja-JP"/>
        </w:rPr>
        <w:t>Appendix F</w:t>
      </w:r>
      <w:r>
        <w:rPr>
          <w:rFonts w:eastAsiaTheme="minorEastAsia"/>
          <w:b w:val="0"/>
          <w:noProof/>
          <w:lang w:eastAsia="ja-JP"/>
        </w:rPr>
        <w:tab/>
      </w:r>
      <w:r>
        <w:rPr>
          <w:noProof/>
          <w:lang w:eastAsia="ja-JP"/>
        </w:rPr>
        <w:t>Guidelines for measuring ‘Other’ Vegetation</w:t>
      </w:r>
      <w:r>
        <w:rPr>
          <w:noProof/>
        </w:rPr>
        <w:tab/>
      </w:r>
      <w:r>
        <w:rPr>
          <w:noProof/>
        </w:rPr>
        <w:fldChar w:fldCharType="begin"/>
      </w:r>
      <w:r>
        <w:rPr>
          <w:noProof/>
        </w:rPr>
        <w:instrText xml:space="preserve"> PAGEREF _Toc344583291 \h </w:instrText>
      </w:r>
      <w:r>
        <w:rPr>
          <w:noProof/>
        </w:rPr>
      </w:r>
      <w:r>
        <w:rPr>
          <w:noProof/>
        </w:rPr>
        <w:fldChar w:fldCharType="separate"/>
      </w:r>
      <w:r>
        <w:rPr>
          <w:noProof/>
        </w:rPr>
        <w:t>78</w:t>
      </w:r>
      <w:r>
        <w:rPr>
          <w:noProof/>
        </w:rPr>
        <w:fldChar w:fldCharType="end"/>
      </w:r>
    </w:p>
    <w:p w14:paraId="51DF743A" w14:textId="77777777" w:rsidR="00B629FB" w:rsidRDefault="00B629FB">
      <w:pPr>
        <w:pStyle w:val="TOC1"/>
        <w:tabs>
          <w:tab w:val="left" w:pos="1508"/>
          <w:tab w:val="right" w:leader="dot" w:pos="9350"/>
        </w:tabs>
        <w:rPr>
          <w:rFonts w:eastAsiaTheme="minorEastAsia"/>
          <w:b w:val="0"/>
          <w:noProof/>
          <w:lang w:eastAsia="ja-JP"/>
        </w:rPr>
      </w:pPr>
      <w:r>
        <w:rPr>
          <w:noProof/>
          <w:lang w:eastAsia="ja-JP"/>
        </w:rPr>
        <w:t>Appendix G</w:t>
      </w:r>
      <w:r>
        <w:rPr>
          <w:rFonts w:eastAsiaTheme="minorEastAsia"/>
          <w:b w:val="0"/>
          <w:noProof/>
          <w:lang w:eastAsia="ja-JP"/>
        </w:rPr>
        <w:tab/>
      </w:r>
      <w:r>
        <w:rPr>
          <w:noProof/>
          <w:lang w:eastAsia="ja-JP"/>
        </w:rPr>
        <w:t>Plot Map</w:t>
      </w:r>
      <w:r>
        <w:rPr>
          <w:noProof/>
        </w:rPr>
        <w:tab/>
      </w:r>
      <w:r>
        <w:rPr>
          <w:noProof/>
        </w:rPr>
        <w:fldChar w:fldCharType="begin"/>
      </w:r>
      <w:r>
        <w:rPr>
          <w:noProof/>
        </w:rPr>
        <w:instrText xml:space="preserve"> PAGEREF _Toc344583292 \h </w:instrText>
      </w:r>
      <w:r>
        <w:rPr>
          <w:noProof/>
        </w:rPr>
      </w:r>
      <w:r>
        <w:rPr>
          <w:noProof/>
        </w:rPr>
        <w:fldChar w:fldCharType="separate"/>
      </w:r>
      <w:r>
        <w:rPr>
          <w:noProof/>
        </w:rPr>
        <w:t>79</w:t>
      </w:r>
      <w:r>
        <w:rPr>
          <w:noProof/>
        </w:rPr>
        <w:fldChar w:fldCharType="end"/>
      </w:r>
    </w:p>
    <w:p w14:paraId="047ABD60" w14:textId="77777777" w:rsidR="00B629FB" w:rsidRDefault="00B629FB">
      <w:pPr>
        <w:pStyle w:val="TOC1"/>
        <w:tabs>
          <w:tab w:val="left" w:pos="1526"/>
          <w:tab w:val="right" w:leader="dot" w:pos="9350"/>
        </w:tabs>
        <w:rPr>
          <w:rFonts w:eastAsiaTheme="minorEastAsia"/>
          <w:b w:val="0"/>
          <w:noProof/>
          <w:lang w:eastAsia="ja-JP"/>
        </w:rPr>
      </w:pPr>
      <w:r>
        <w:rPr>
          <w:noProof/>
          <w:lang w:eastAsia="ja-JP"/>
        </w:rPr>
        <w:t>Appendix H</w:t>
      </w:r>
      <w:r>
        <w:rPr>
          <w:rFonts w:eastAsiaTheme="minorEastAsia"/>
          <w:b w:val="0"/>
          <w:noProof/>
          <w:lang w:eastAsia="ja-JP"/>
        </w:rPr>
        <w:tab/>
      </w:r>
      <w:r>
        <w:rPr>
          <w:noProof/>
          <w:lang w:eastAsia="ja-JP"/>
        </w:rPr>
        <w:t>Estimated Dates for Onset and Cessation of Sampling</w:t>
      </w:r>
      <w:r>
        <w:rPr>
          <w:noProof/>
        </w:rPr>
        <w:tab/>
      </w:r>
      <w:r>
        <w:rPr>
          <w:noProof/>
        </w:rPr>
        <w:fldChar w:fldCharType="begin"/>
      </w:r>
      <w:r>
        <w:rPr>
          <w:noProof/>
        </w:rPr>
        <w:instrText xml:space="preserve"> PAGEREF _Toc344583293 \h </w:instrText>
      </w:r>
      <w:r>
        <w:rPr>
          <w:noProof/>
        </w:rPr>
      </w:r>
      <w:r>
        <w:rPr>
          <w:noProof/>
        </w:rPr>
        <w:fldChar w:fldCharType="separate"/>
      </w:r>
      <w:r>
        <w:rPr>
          <w:noProof/>
        </w:rPr>
        <w:t>80</w:t>
      </w:r>
      <w:r>
        <w:rPr>
          <w:noProof/>
        </w:rPr>
        <w:fldChar w:fldCharType="end"/>
      </w:r>
    </w:p>
    <w:p w14:paraId="73BFB95B" w14:textId="77777777" w:rsidR="00B629FB" w:rsidRDefault="00B629FB">
      <w:pPr>
        <w:pStyle w:val="TOC1"/>
        <w:tabs>
          <w:tab w:val="left" w:pos="1437"/>
          <w:tab w:val="right" w:leader="dot" w:pos="9350"/>
        </w:tabs>
        <w:rPr>
          <w:rFonts w:eastAsiaTheme="minorEastAsia"/>
          <w:b w:val="0"/>
          <w:noProof/>
          <w:lang w:eastAsia="ja-JP"/>
        </w:rPr>
      </w:pPr>
      <w:r>
        <w:rPr>
          <w:noProof/>
        </w:rPr>
        <w:t>Appendix I</w:t>
      </w:r>
      <w:r>
        <w:rPr>
          <w:rFonts w:eastAsiaTheme="minorEastAsia"/>
          <w:b w:val="0"/>
          <w:noProof/>
          <w:lang w:eastAsia="ja-JP"/>
        </w:rPr>
        <w:tab/>
      </w:r>
      <w:r>
        <w:rPr>
          <w:noProof/>
        </w:rPr>
        <w:t>Site-Specific Modifications</w:t>
      </w:r>
      <w:r>
        <w:rPr>
          <w:noProof/>
        </w:rPr>
        <w:tab/>
      </w:r>
      <w:r>
        <w:rPr>
          <w:noProof/>
        </w:rPr>
        <w:fldChar w:fldCharType="begin"/>
      </w:r>
      <w:r>
        <w:rPr>
          <w:noProof/>
        </w:rPr>
        <w:instrText xml:space="preserve"> PAGEREF _Toc344583294 \h </w:instrText>
      </w:r>
      <w:r>
        <w:rPr>
          <w:noProof/>
        </w:rPr>
      </w:r>
      <w:r>
        <w:rPr>
          <w:noProof/>
        </w:rPr>
        <w:fldChar w:fldCharType="separate"/>
      </w:r>
      <w:r>
        <w:rPr>
          <w:noProof/>
        </w:rPr>
        <w:t>84</w:t>
      </w:r>
      <w:r>
        <w:rPr>
          <w:noProof/>
        </w:rPr>
        <w:fldChar w:fldCharType="end"/>
      </w:r>
    </w:p>
    <w:p w14:paraId="1D36BBB7" w14:textId="77777777" w:rsidR="00B629FB" w:rsidRDefault="00B629FB">
      <w:pPr>
        <w:pStyle w:val="TOC2"/>
        <w:tabs>
          <w:tab w:val="left" w:pos="718"/>
          <w:tab w:val="right" w:leader="dot" w:pos="9350"/>
        </w:tabs>
        <w:rPr>
          <w:rFonts w:eastAsiaTheme="minorEastAsia"/>
          <w:b w:val="0"/>
          <w:noProof/>
          <w:sz w:val="24"/>
          <w:szCs w:val="24"/>
          <w:lang w:eastAsia="ja-JP"/>
        </w:rPr>
      </w:pPr>
      <w:r>
        <w:rPr>
          <w:noProof/>
        </w:rPr>
        <w:t>I.1</w:t>
      </w:r>
      <w:r>
        <w:rPr>
          <w:rFonts w:eastAsiaTheme="minorEastAsia"/>
          <w:b w:val="0"/>
          <w:noProof/>
          <w:sz w:val="24"/>
          <w:szCs w:val="24"/>
          <w:lang w:eastAsia="ja-JP"/>
        </w:rPr>
        <w:tab/>
      </w:r>
      <w:r>
        <w:rPr>
          <w:noProof/>
        </w:rPr>
        <w:t>Domain 18</w:t>
      </w:r>
      <w:r>
        <w:rPr>
          <w:noProof/>
        </w:rPr>
        <w:tab/>
      </w:r>
      <w:r>
        <w:rPr>
          <w:noProof/>
        </w:rPr>
        <w:fldChar w:fldCharType="begin"/>
      </w:r>
      <w:r>
        <w:rPr>
          <w:noProof/>
        </w:rPr>
        <w:instrText xml:space="preserve"> PAGEREF _Toc344583295 \h </w:instrText>
      </w:r>
      <w:r>
        <w:rPr>
          <w:noProof/>
        </w:rPr>
      </w:r>
      <w:r>
        <w:rPr>
          <w:noProof/>
        </w:rPr>
        <w:fldChar w:fldCharType="separate"/>
      </w:r>
      <w:r>
        <w:rPr>
          <w:noProof/>
        </w:rPr>
        <w:t>84</w:t>
      </w:r>
      <w:r>
        <w:rPr>
          <w:noProof/>
        </w:rPr>
        <w:fldChar w:fldCharType="end"/>
      </w:r>
    </w:p>
    <w:p w14:paraId="57CC256F" w14:textId="77777777" w:rsidR="00B629FB" w:rsidRDefault="00B629FB">
      <w:pPr>
        <w:pStyle w:val="TOC2"/>
        <w:tabs>
          <w:tab w:val="left" w:pos="718"/>
          <w:tab w:val="right" w:leader="dot" w:pos="9350"/>
        </w:tabs>
        <w:rPr>
          <w:rFonts w:eastAsiaTheme="minorEastAsia"/>
          <w:b w:val="0"/>
          <w:noProof/>
          <w:sz w:val="24"/>
          <w:szCs w:val="24"/>
          <w:lang w:eastAsia="ja-JP"/>
        </w:rPr>
      </w:pPr>
      <w:r>
        <w:rPr>
          <w:noProof/>
        </w:rPr>
        <w:t>I.2</w:t>
      </w:r>
      <w:r>
        <w:rPr>
          <w:rFonts w:eastAsiaTheme="minorEastAsia"/>
          <w:b w:val="0"/>
          <w:noProof/>
          <w:sz w:val="24"/>
          <w:szCs w:val="24"/>
          <w:lang w:eastAsia="ja-JP"/>
        </w:rPr>
        <w:tab/>
      </w:r>
      <w:r>
        <w:rPr>
          <w:noProof/>
        </w:rPr>
        <w:t>Domain 19</w:t>
      </w:r>
      <w:r>
        <w:rPr>
          <w:noProof/>
        </w:rPr>
        <w:tab/>
      </w:r>
      <w:r>
        <w:rPr>
          <w:noProof/>
        </w:rPr>
        <w:fldChar w:fldCharType="begin"/>
      </w:r>
      <w:r>
        <w:rPr>
          <w:noProof/>
        </w:rPr>
        <w:instrText xml:space="preserve"> PAGEREF _Toc344583296 \h </w:instrText>
      </w:r>
      <w:r>
        <w:rPr>
          <w:noProof/>
        </w:rPr>
      </w:r>
      <w:r>
        <w:rPr>
          <w:noProof/>
        </w:rPr>
        <w:fldChar w:fldCharType="separate"/>
      </w:r>
      <w:r>
        <w:rPr>
          <w:noProof/>
        </w:rPr>
        <w:t>85</w:t>
      </w:r>
      <w:r>
        <w:rPr>
          <w:noProof/>
        </w:rPr>
        <w:fldChar w:fldCharType="end"/>
      </w:r>
    </w:p>
    <w:p w14:paraId="40F710BA" w14:textId="77777777" w:rsidR="00C904AD" w:rsidRDefault="00C904AD">
      <w:pPr>
        <w:rPr>
          <w:rFonts w:eastAsiaTheme="majorEastAsia" w:cstheme="majorBidi"/>
          <w:bCs/>
          <w:noProof/>
          <w:szCs w:val="28"/>
          <w:lang w:eastAsia="ja-JP"/>
        </w:rPr>
      </w:pPr>
      <w:r>
        <w:rPr>
          <w:rFonts w:eastAsiaTheme="majorEastAsia" w:cstheme="majorBidi"/>
          <w:bCs/>
          <w:noProof/>
          <w:szCs w:val="28"/>
          <w:lang w:eastAsia="ja-JP"/>
        </w:rPr>
        <w:fldChar w:fldCharType="end"/>
      </w:r>
    </w:p>
    <w:p w14:paraId="7D5855D2" w14:textId="77777777" w:rsidR="00804AD3" w:rsidRDefault="00804AD3">
      <w:pPr>
        <w:rPr>
          <w:rFonts w:eastAsiaTheme="majorEastAsia" w:cstheme="majorBidi"/>
          <w:bCs/>
          <w:noProof/>
          <w:szCs w:val="28"/>
          <w:lang w:eastAsia="ja-JP"/>
        </w:rPr>
      </w:pPr>
      <w:r>
        <w:rPr>
          <w:rFonts w:eastAsiaTheme="majorEastAsia" w:cstheme="majorBidi"/>
          <w:bCs/>
          <w:noProof/>
          <w:szCs w:val="28"/>
          <w:lang w:eastAsia="ja-JP"/>
        </w:rPr>
        <w:br w:type="page"/>
      </w:r>
    </w:p>
    <w:p w14:paraId="7D5855D3" w14:textId="675397EE" w:rsidR="002D1B89" w:rsidRPr="00F6571D" w:rsidRDefault="0021081B" w:rsidP="7FCE59D5">
      <w:pPr>
        <w:outlineLvl w:val="0"/>
        <w:rPr>
          <w:rFonts w:ascii="Calibri" w:eastAsiaTheme="majorBidi" w:hAnsi="Calibri" w:cstheme="majorBidi"/>
          <w:b/>
          <w:bCs/>
          <w:lang w:eastAsia="ja-JP"/>
        </w:rPr>
      </w:pPr>
      <w:bookmarkStart w:id="4" w:name="OLE_LINK5"/>
      <w:bookmarkStart w:id="5" w:name="OLE_LINK6"/>
      <w:r w:rsidRPr="00F6571D">
        <w:rPr>
          <w:rFonts w:ascii="Calibri" w:eastAsiaTheme="majorBidi" w:hAnsi="Calibri" w:cstheme="majorBidi"/>
          <w:b/>
          <w:bCs/>
          <w:caps/>
          <w:sz w:val="24"/>
          <w:lang w:eastAsia="ja-JP"/>
        </w:rPr>
        <w:lastRenderedPageBreak/>
        <w:t>LIST OF TABLES</w:t>
      </w:r>
      <w:bookmarkEnd w:id="4"/>
      <w:bookmarkEnd w:id="5"/>
    </w:p>
    <w:p w14:paraId="4F429608" w14:textId="77777777" w:rsidR="00B629FB" w:rsidRDefault="0005121D">
      <w:pPr>
        <w:pStyle w:val="TableofFigures"/>
        <w:tabs>
          <w:tab w:val="right" w:leader="dot" w:pos="9350"/>
        </w:tabs>
        <w:rPr>
          <w:rFonts w:eastAsiaTheme="minorEastAsia"/>
          <w:noProof/>
          <w:sz w:val="24"/>
          <w:szCs w:val="24"/>
          <w:lang w:eastAsia="ja-JP"/>
        </w:rPr>
      </w:pPr>
      <w:r>
        <w:fldChar w:fldCharType="begin"/>
      </w:r>
      <w:r w:rsidR="00507C47">
        <w:instrText xml:space="preserve"> TOC \h \z \c "Table" </w:instrText>
      </w:r>
      <w:r>
        <w:fldChar w:fldCharType="separate"/>
      </w:r>
      <w:r w:rsidR="00B629FB" w:rsidRPr="006060AF">
        <w:rPr>
          <w:b/>
          <w:noProof/>
        </w:rPr>
        <w:t>Table 1</w:t>
      </w:r>
      <w:r w:rsidR="00B629FB">
        <w:rPr>
          <w:noProof/>
        </w:rPr>
        <w:t>. Definitions for common terms used throughout the Vegetation Structure protocol.</w:t>
      </w:r>
      <w:r w:rsidR="00B629FB">
        <w:rPr>
          <w:noProof/>
        </w:rPr>
        <w:tab/>
      </w:r>
      <w:r w:rsidR="00B629FB">
        <w:rPr>
          <w:noProof/>
        </w:rPr>
        <w:fldChar w:fldCharType="begin"/>
      </w:r>
      <w:r w:rsidR="00B629FB">
        <w:rPr>
          <w:noProof/>
        </w:rPr>
        <w:instrText xml:space="preserve"> PAGEREF _Toc344583215 \h </w:instrText>
      </w:r>
      <w:r w:rsidR="00B629FB">
        <w:rPr>
          <w:noProof/>
        </w:rPr>
      </w:r>
      <w:r w:rsidR="00B629FB">
        <w:rPr>
          <w:noProof/>
        </w:rPr>
        <w:fldChar w:fldCharType="separate"/>
      </w:r>
      <w:r w:rsidR="00B629FB">
        <w:rPr>
          <w:noProof/>
        </w:rPr>
        <w:t>3</w:t>
      </w:r>
      <w:r w:rsidR="00B629FB">
        <w:rPr>
          <w:noProof/>
        </w:rPr>
        <w:fldChar w:fldCharType="end"/>
      </w:r>
    </w:p>
    <w:p w14:paraId="48827EFB"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2.</w:t>
      </w:r>
      <w:r>
        <w:rPr>
          <w:noProof/>
        </w:rPr>
        <w:t xml:space="preserve"> Contingency guidelines and possible outcome for data product quality.</w:t>
      </w:r>
      <w:r>
        <w:rPr>
          <w:noProof/>
        </w:rPr>
        <w:tab/>
      </w:r>
      <w:r>
        <w:rPr>
          <w:noProof/>
        </w:rPr>
        <w:fldChar w:fldCharType="begin"/>
      </w:r>
      <w:r>
        <w:rPr>
          <w:noProof/>
        </w:rPr>
        <w:instrText xml:space="preserve"> PAGEREF _Toc344583216 \h </w:instrText>
      </w:r>
      <w:r>
        <w:rPr>
          <w:noProof/>
        </w:rPr>
      </w:r>
      <w:r>
        <w:rPr>
          <w:noProof/>
        </w:rPr>
        <w:fldChar w:fldCharType="separate"/>
      </w:r>
      <w:r>
        <w:rPr>
          <w:noProof/>
        </w:rPr>
        <w:t>8</w:t>
      </w:r>
      <w:r>
        <w:rPr>
          <w:noProof/>
        </w:rPr>
        <w:fldChar w:fldCharType="end"/>
      </w:r>
    </w:p>
    <w:p w14:paraId="514E475D"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3.</w:t>
      </w:r>
      <w:r>
        <w:rPr>
          <w:noProof/>
        </w:rPr>
        <w:t xml:space="preserve"> Equipment list – Preparing for sampling (SOP A).</w:t>
      </w:r>
      <w:r>
        <w:rPr>
          <w:noProof/>
        </w:rPr>
        <w:tab/>
      </w:r>
      <w:r>
        <w:rPr>
          <w:noProof/>
        </w:rPr>
        <w:fldChar w:fldCharType="begin"/>
      </w:r>
      <w:r>
        <w:rPr>
          <w:noProof/>
        </w:rPr>
        <w:instrText xml:space="preserve"> PAGEREF _Toc344583217 \h </w:instrText>
      </w:r>
      <w:r>
        <w:rPr>
          <w:noProof/>
        </w:rPr>
      </w:r>
      <w:r>
        <w:rPr>
          <w:noProof/>
        </w:rPr>
        <w:fldChar w:fldCharType="separate"/>
      </w:r>
      <w:r>
        <w:rPr>
          <w:noProof/>
        </w:rPr>
        <w:t>10</w:t>
      </w:r>
      <w:r>
        <w:rPr>
          <w:noProof/>
        </w:rPr>
        <w:fldChar w:fldCharType="end"/>
      </w:r>
    </w:p>
    <w:p w14:paraId="43148F01" w14:textId="77777777" w:rsidR="00B629FB" w:rsidRDefault="00B629FB">
      <w:pPr>
        <w:pStyle w:val="TableofFigures"/>
        <w:tabs>
          <w:tab w:val="right" w:leader="dot" w:pos="9350"/>
        </w:tabs>
        <w:rPr>
          <w:rFonts w:eastAsiaTheme="minorEastAsia"/>
          <w:noProof/>
          <w:sz w:val="24"/>
          <w:szCs w:val="24"/>
          <w:lang w:eastAsia="ja-JP"/>
        </w:rPr>
      </w:pPr>
      <w:r w:rsidRPr="006060AF">
        <w:rPr>
          <w:b/>
          <w:noProof/>
          <w:color w:val="000000" w:themeColor="text1"/>
        </w:rPr>
        <w:t xml:space="preserve">Table 4. </w:t>
      </w:r>
      <w:r w:rsidRPr="006060AF">
        <w:rPr>
          <w:noProof/>
          <w:color w:val="000000" w:themeColor="text1"/>
        </w:rPr>
        <w:t>Equipment list – Mapping and tagging (SOP B).</w:t>
      </w:r>
      <w:r>
        <w:rPr>
          <w:noProof/>
        </w:rPr>
        <w:tab/>
      </w:r>
      <w:r>
        <w:rPr>
          <w:noProof/>
        </w:rPr>
        <w:fldChar w:fldCharType="begin"/>
      </w:r>
      <w:r>
        <w:rPr>
          <w:noProof/>
        </w:rPr>
        <w:instrText xml:space="preserve"> PAGEREF _Toc344583218 \h </w:instrText>
      </w:r>
      <w:r>
        <w:rPr>
          <w:noProof/>
        </w:rPr>
      </w:r>
      <w:r>
        <w:rPr>
          <w:noProof/>
        </w:rPr>
        <w:fldChar w:fldCharType="separate"/>
      </w:r>
      <w:r>
        <w:rPr>
          <w:noProof/>
        </w:rPr>
        <w:t>11</w:t>
      </w:r>
      <w:r>
        <w:rPr>
          <w:noProof/>
        </w:rPr>
        <w:fldChar w:fldCharType="end"/>
      </w:r>
    </w:p>
    <w:p w14:paraId="06BEF980" w14:textId="77777777" w:rsidR="00B629FB" w:rsidRDefault="00B629FB">
      <w:pPr>
        <w:pStyle w:val="TableofFigures"/>
        <w:tabs>
          <w:tab w:val="right" w:leader="dot" w:pos="9350"/>
        </w:tabs>
        <w:rPr>
          <w:rFonts w:eastAsiaTheme="minorEastAsia"/>
          <w:noProof/>
          <w:sz w:val="24"/>
          <w:szCs w:val="24"/>
          <w:lang w:eastAsia="ja-JP"/>
        </w:rPr>
      </w:pPr>
      <w:r w:rsidRPr="006060AF">
        <w:rPr>
          <w:b/>
          <w:noProof/>
          <w:color w:val="000000" w:themeColor="text1"/>
        </w:rPr>
        <w:t xml:space="preserve">Table 5. </w:t>
      </w:r>
      <w:r w:rsidRPr="006060AF">
        <w:rPr>
          <w:noProof/>
          <w:color w:val="000000" w:themeColor="text1"/>
        </w:rPr>
        <w:t>Equipment list – Biomass/productivity measurements* (SOP C).</w:t>
      </w:r>
      <w:r>
        <w:rPr>
          <w:noProof/>
        </w:rPr>
        <w:tab/>
      </w:r>
      <w:r>
        <w:rPr>
          <w:noProof/>
        </w:rPr>
        <w:fldChar w:fldCharType="begin"/>
      </w:r>
      <w:r>
        <w:rPr>
          <w:noProof/>
        </w:rPr>
        <w:instrText xml:space="preserve"> PAGEREF _Toc344583219 \h </w:instrText>
      </w:r>
      <w:r>
        <w:rPr>
          <w:noProof/>
        </w:rPr>
      </w:r>
      <w:r>
        <w:rPr>
          <w:noProof/>
        </w:rPr>
        <w:fldChar w:fldCharType="separate"/>
      </w:r>
      <w:r>
        <w:rPr>
          <w:noProof/>
        </w:rPr>
        <w:t>14</w:t>
      </w:r>
      <w:r>
        <w:rPr>
          <w:noProof/>
        </w:rPr>
        <w:fldChar w:fldCharType="end"/>
      </w:r>
    </w:p>
    <w:p w14:paraId="677658B2"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6.</w:t>
      </w:r>
      <w:r>
        <w:rPr>
          <w:noProof/>
        </w:rPr>
        <w:t xml:space="preserve"> Equipment and materials required for a team of two to minimize exposure to toxic oils from</w:t>
      </w:r>
      <w:r w:rsidRPr="006060AF">
        <w:rPr>
          <w:i/>
          <w:iCs/>
          <w:noProof/>
        </w:rPr>
        <w:t xml:space="preserve"> Toxicodendron spp.</w:t>
      </w:r>
      <w:r>
        <w:rPr>
          <w:noProof/>
        </w:rPr>
        <w:tab/>
      </w:r>
      <w:r>
        <w:rPr>
          <w:noProof/>
        </w:rPr>
        <w:fldChar w:fldCharType="begin"/>
      </w:r>
      <w:r>
        <w:rPr>
          <w:noProof/>
        </w:rPr>
        <w:instrText xml:space="preserve"> PAGEREF _Toc344583220 \h </w:instrText>
      </w:r>
      <w:r>
        <w:rPr>
          <w:noProof/>
        </w:rPr>
      </w:r>
      <w:r>
        <w:rPr>
          <w:noProof/>
        </w:rPr>
        <w:fldChar w:fldCharType="separate"/>
      </w:r>
      <w:r>
        <w:rPr>
          <w:noProof/>
        </w:rPr>
        <w:t>18</w:t>
      </w:r>
      <w:r>
        <w:rPr>
          <w:noProof/>
        </w:rPr>
        <w:fldChar w:fldCharType="end"/>
      </w:r>
    </w:p>
    <w:p w14:paraId="4235A385"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7</w:t>
      </w:r>
      <w:r>
        <w:rPr>
          <w:noProof/>
        </w:rPr>
        <w:t>. Growth forms into which woody vegetation is classified, and their definitions. Parentheses following the terms in the list below indicate the 3-letter code used for classifying particular defined growth forms.</w:t>
      </w:r>
      <w:r>
        <w:rPr>
          <w:noProof/>
        </w:rPr>
        <w:tab/>
      </w:r>
      <w:r>
        <w:rPr>
          <w:noProof/>
        </w:rPr>
        <w:fldChar w:fldCharType="begin"/>
      </w:r>
      <w:r>
        <w:rPr>
          <w:noProof/>
        </w:rPr>
        <w:instrText xml:space="preserve"> PAGEREF _Toc344583221 \h </w:instrText>
      </w:r>
      <w:r>
        <w:rPr>
          <w:noProof/>
        </w:rPr>
      </w:r>
      <w:r>
        <w:rPr>
          <w:noProof/>
        </w:rPr>
        <w:fldChar w:fldCharType="separate"/>
      </w:r>
      <w:r>
        <w:rPr>
          <w:noProof/>
        </w:rPr>
        <w:t>24</w:t>
      </w:r>
      <w:r>
        <w:rPr>
          <w:noProof/>
        </w:rPr>
        <w:fldChar w:fldCharType="end"/>
      </w:r>
    </w:p>
    <w:p w14:paraId="1ECEECA7"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8</w:t>
      </w:r>
      <w:r>
        <w:rPr>
          <w:noProof/>
        </w:rPr>
        <w:t>. List of supported subplot and nested subplot dimensions that vary with plot size. The decision to use nested subplots is made on a per plot basis, and allows standardization of sampling effort across plots.</w:t>
      </w:r>
      <w:r>
        <w:rPr>
          <w:noProof/>
        </w:rPr>
        <w:tab/>
      </w:r>
      <w:r>
        <w:rPr>
          <w:noProof/>
        </w:rPr>
        <w:fldChar w:fldCharType="begin"/>
      </w:r>
      <w:r>
        <w:rPr>
          <w:noProof/>
        </w:rPr>
        <w:instrText xml:space="preserve"> PAGEREF _Toc344583222 \h </w:instrText>
      </w:r>
      <w:r>
        <w:rPr>
          <w:noProof/>
        </w:rPr>
      </w:r>
      <w:r>
        <w:rPr>
          <w:noProof/>
        </w:rPr>
        <w:fldChar w:fldCharType="separate"/>
      </w:r>
      <w:r>
        <w:rPr>
          <w:noProof/>
        </w:rPr>
        <w:t>27</w:t>
      </w:r>
      <w:r>
        <w:rPr>
          <w:noProof/>
        </w:rPr>
        <w:fldChar w:fldCharType="end"/>
      </w:r>
    </w:p>
    <w:p w14:paraId="03597327"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 xml:space="preserve">Table 9. </w:t>
      </w:r>
      <w:r>
        <w:rPr>
          <w:noProof/>
        </w:rPr>
        <w:t>Summary of mapping and tagging requirements for each growth form.</w:t>
      </w:r>
      <w:r>
        <w:rPr>
          <w:noProof/>
        </w:rPr>
        <w:tab/>
      </w:r>
      <w:r>
        <w:rPr>
          <w:noProof/>
        </w:rPr>
        <w:fldChar w:fldCharType="begin"/>
      </w:r>
      <w:r>
        <w:rPr>
          <w:noProof/>
        </w:rPr>
        <w:instrText xml:space="preserve"> PAGEREF _Toc344583223 \h </w:instrText>
      </w:r>
      <w:r>
        <w:rPr>
          <w:noProof/>
        </w:rPr>
      </w:r>
      <w:r>
        <w:rPr>
          <w:noProof/>
        </w:rPr>
        <w:fldChar w:fldCharType="separate"/>
      </w:r>
      <w:r>
        <w:rPr>
          <w:noProof/>
        </w:rPr>
        <w:t>34</w:t>
      </w:r>
      <w:r>
        <w:rPr>
          <w:noProof/>
        </w:rPr>
        <w:fldChar w:fldCharType="end"/>
      </w:r>
    </w:p>
    <w:p w14:paraId="19A3404A"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 xml:space="preserve">Table 10. </w:t>
      </w:r>
      <w:r>
        <w:rPr>
          <w:noProof/>
        </w:rPr>
        <w:t>Guidelines for determining the appropriate measurement and tagging location for situations not covered in Table 9.</w:t>
      </w:r>
      <w:r>
        <w:rPr>
          <w:noProof/>
        </w:rPr>
        <w:tab/>
      </w:r>
      <w:r>
        <w:rPr>
          <w:noProof/>
        </w:rPr>
        <w:fldChar w:fldCharType="begin"/>
      </w:r>
      <w:r>
        <w:rPr>
          <w:noProof/>
        </w:rPr>
        <w:instrText xml:space="preserve"> PAGEREF _Toc344583224 \h </w:instrText>
      </w:r>
      <w:r>
        <w:rPr>
          <w:noProof/>
        </w:rPr>
      </w:r>
      <w:r>
        <w:rPr>
          <w:noProof/>
        </w:rPr>
        <w:fldChar w:fldCharType="separate"/>
      </w:r>
      <w:r>
        <w:rPr>
          <w:noProof/>
        </w:rPr>
        <w:t>37</w:t>
      </w:r>
      <w:r>
        <w:rPr>
          <w:noProof/>
        </w:rPr>
        <w:fldChar w:fldCharType="end"/>
      </w:r>
    </w:p>
    <w:p w14:paraId="26E6154D"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11.</w:t>
      </w:r>
      <w:r>
        <w:rPr>
          <w:noProof/>
        </w:rPr>
        <w:t xml:space="preserve"> identificationQualifier codes for species ID. Leave this field blank if technician is confident in the genus and species ID.</w:t>
      </w:r>
      <w:r>
        <w:rPr>
          <w:noProof/>
        </w:rPr>
        <w:tab/>
      </w:r>
      <w:r>
        <w:rPr>
          <w:noProof/>
        </w:rPr>
        <w:fldChar w:fldCharType="begin"/>
      </w:r>
      <w:r>
        <w:rPr>
          <w:noProof/>
        </w:rPr>
        <w:instrText xml:space="preserve"> PAGEREF _Toc344583225 \h </w:instrText>
      </w:r>
      <w:r>
        <w:rPr>
          <w:noProof/>
        </w:rPr>
      </w:r>
      <w:r>
        <w:rPr>
          <w:noProof/>
        </w:rPr>
        <w:fldChar w:fldCharType="separate"/>
      </w:r>
      <w:r>
        <w:rPr>
          <w:noProof/>
        </w:rPr>
        <w:t>41</w:t>
      </w:r>
      <w:r>
        <w:rPr>
          <w:noProof/>
        </w:rPr>
        <w:fldChar w:fldCharType="end"/>
      </w:r>
    </w:p>
    <w:p w14:paraId="63CBEA36"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12</w:t>
      </w:r>
      <w:r>
        <w:rPr>
          <w:noProof/>
        </w:rPr>
        <w:t>. Summary of required measurements for each growth form; it is assumed that required taxonomic data are recorded on the ‘Mapping and Tagging’ datasheet as part of SOP B implementation. Note that individuals may change growthForm from one year to the next, necessitating potentially different measurements (e.g., a change from ‘sapling’ to ‘small tree’).</w:t>
      </w:r>
      <w:r>
        <w:rPr>
          <w:noProof/>
        </w:rPr>
        <w:tab/>
      </w:r>
      <w:r>
        <w:rPr>
          <w:noProof/>
        </w:rPr>
        <w:fldChar w:fldCharType="begin"/>
      </w:r>
      <w:r>
        <w:rPr>
          <w:noProof/>
        </w:rPr>
        <w:instrText xml:space="preserve"> PAGEREF _Toc344583226 \h </w:instrText>
      </w:r>
      <w:r>
        <w:rPr>
          <w:noProof/>
        </w:rPr>
      </w:r>
      <w:r>
        <w:rPr>
          <w:noProof/>
        </w:rPr>
        <w:fldChar w:fldCharType="separate"/>
      </w:r>
      <w:r>
        <w:rPr>
          <w:noProof/>
        </w:rPr>
        <w:t>44</w:t>
      </w:r>
      <w:r>
        <w:rPr>
          <w:noProof/>
        </w:rPr>
        <w:fldChar w:fldCharType="end"/>
      </w:r>
    </w:p>
    <w:p w14:paraId="20E4FF26"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13.</w:t>
      </w:r>
      <w:r>
        <w:rPr>
          <w:noProof/>
        </w:rPr>
        <w:t xml:space="preserve"> List of </w:t>
      </w:r>
      <w:r w:rsidRPr="006060AF">
        <w:rPr>
          <w:b/>
          <w:noProof/>
        </w:rPr>
        <w:t>plantStatus</w:t>
      </w:r>
      <w:r>
        <w:rPr>
          <w:noProof/>
        </w:rPr>
        <w:t xml:space="preserve"> codes and their definitions.</w:t>
      </w:r>
      <w:r>
        <w:rPr>
          <w:noProof/>
        </w:rPr>
        <w:tab/>
      </w:r>
      <w:r>
        <w:rPr>
          <w:noProof/>
        </w:rPr>
        <w:fldChar w:fldCharType="begin"/>
      </w:r>
      <w:r>
        <w:rPr>
          <w:noProof/>
        </w:rPr>
        <w:instrText xml:space="preserve"> PAGEREF _Toc344583227 \h </w:instrText>
      </w:r>
      <w:r>
        <w:rPr>
          <w:noProof/>
        </w:rPr>
      </w:r>
      <w:r>
        <w:rPr>
          <w:noProof/>
        </w:rPr>
        <w:fldChar w:fldCharType="separate"/>
      </w:r>
      <w:r>
        <w:rPr>
          <w:noProof/>
        </w:rPr>
        <w:t>4</w:t>
      </w:r>
      <w:r>
        <w:rPr>
          <w:noProof/>
        </w:rPr>
        <w:t>9</w:t>
      </w:r>
      <w:r>
        <w:rPr>
          <w:noProof/>
        </w:rPr>
        <w:fldChar w:fldCharType="end"/>
      </w:r>
    </w:p>
    <w:p w14:paraId="0C1D0D01"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14</w:t>
      </w:r>
      <w:r>
        <w:rPr>
          <w:noProof/>
        </w:rPr>
        <w:t>. Canopy position definitions. Modified from USFS Forest Inventory Analysis program Crown Class definitions to emphasize an individual’s visibility to AOP remote-sensing instruments (U.S. Forest Service 2012).</w:t>
      </w:r>
      <w:r>
        <w:rPr>
          <w:noProof/>
        </w:rPr>
        <w:tab/>
      </w:r>
      <w:r>
        <w:rPr>
          <w:noProof/>
        </w:rPr>
        <w:fldChar w:fldCharType="begin"/>
      </w:r>
      <w:r>
        <w:rPr>
          <w:noProof/>
        </w:rPr>
        <w:instrText xml:space="preserve"> PAGEREF _Toc344583228 \h </w:instrText>
      </w:r>
      <w:r>
        <w:rPr>
          <w:noProof/>
        </w:rPr>
      </w:r>
      <w:r>
        <w:rPr>
          <w:noProof/>
        </w:rPr>
        <w:fldChar w:fldCharType="separate"/>
      </w:r>
      <w:r>
        <w:rPr>
          <w:noProof/>
        </w:rPr>
        <w:t>53</w:t>
      </w:r>
      <w:r>
        <w:rPr>
          <w:noProof/>
        </w:rPr>
        <w:fldChar w:fldCharType="end"/>
      </w:r>
    </w:p>
    <w:p w14:paraId="51889BAE"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15</w:t>
      </w:r>
      <w:r>
        <w:rPr>
          <w:noProof/>
        </w:rPr>
        <w:t>. Idealized shapes for volume estimation.</w:t>
      </w:r>
      <w:r>
        <w:rPr>
          <w:noProof/>
        </w:rPr>
        <w:tab/>
      </w:r>
      <w:r>
        <w:rPr>
          <w:noProof/>
        </w:rPr>
        <w:fldChar w:fldCharType="begin"/>
      </w:r>
      <w:r>
        <w:rPr>
          <w:noProof/>
        </w:rPr>
        <w:instrText xml:space="preserve"> PAGEREF _Toc344583229 \h </w:instrText>
      </w:r>
      <w:r>
        <w:rPr>
          <w:noProof/>
        </w:rPr>
      </w:r>
      <w:r>
        <w:rPr>
          <w:noProof/>
        </w:rPr>
        <w:fldChar w:fldCharType="separate"/>
      </w:r>
      <w:r>
        <w:rPr>
          <w:noProof/>
        </w:rPr>
        <w:t>54</w:t>
      </w:r>
      <w:r>
        <w:rPr>
          <w:noProof/>
        </w:rPr>
        <w:fldChar w:fldCharType="end"/>
      </w:r>
    </w:p>
    <w:p w14:paraId="00C94485"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16</w:t>
      </w:r>
      <w:r>
        <w:rPr>
          <w:noProof/>
        </w:rPr>
        <w:t>. Fern and fern ally morphology groups, and associated required measurements.</w:t>
      </w:r>
      <w:r>
        <w:rPr>
          <w:noProof/>
        </w:rPr>
        <w:tab/>
      </w:r>
      <w:r>
        <w:rPr>
          <w:noProof/>
        </w:rPr>
        <w:fldChar w:fldCharType="begin"/>
      </w:r>
      <w:r>
        <w:rPr>
          <w:noProof/>
        </w:rPr>
        <w:instrText xml:space="preserve"> PAGEREF _Toc344583230 \h </w:instrText>
      </w:r>
      <w:r>
        <w:rPr>
          <w:noProof/>
        </w:rPr>
      </w:r>
      <w:r>
        <w:rPr>
          <w:noProof/>
        </w:rPr>
        <w:fldChar w:fldCharType="separate"/>
      </w:r>
      <w:r>
        <w:rPr>
          <w:noProof/>
        </w:rPr>
        <w:t>59</w:t>
      </w:r>
      <w:r>
        <w:rPr>
          <w:noProof/>
        </w:rPr>
        <w:fldChar w:fldCharType="end"/>
      </w:r>
    </w:p>
    <w:p w14:paraId="445661C8"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 xml:space="preserve">Table 17. </w:t>
      </w:r>
      <w:r>
        <w:rPr>
          <w:noProof/>
        </w:rPr>
        <w:t>Datasheets associated with this protocol</w:t>
      </w:r>
      <w:r>
        <w:rPr>
          <w:noProof/>
        </w:rPr>
        <w:tab/>
      </w:r>
      <w:r>
        <w:rPr>
          <w:noProof/>
        </w:rPr>
        <w:fldChar w:fldCharType="begin"/>
      </w:r>
      <w:r>
        <w:rPr>
          <w:noProof/>
        </w:rPr>
        <w:instrText xml:space="preserve"> PAGEREF _Toc344583231 \h </w:instrText>
      </w:r>
      <w:r>
        <w:rPr>
          <w:noProof/>
        </w:rPr>
      </w:r>
      <w:r>
        <w:rPr>
          <w:noProof/>
        </w:rPr>
        <w:fldChar w:fldCharType="separate"/>
      </w:r>
      <w:r>
        <w:rPr>
          <w:noProof/>
        </w:rPr>
        <w:t>63</w:t>
      </w:r>
      <w:r>
        <w:rPr>
          <w:noProof/>
        </w:rPr>
        <w:fldChar w:fldCharType="end"/>
      </w:r>
    </w:p>
    <w:p w14:paraId="40F209BA" w14:textId="77777777" w:rsidR="00B629FB" w:rsidRDefault="00B629FB">
      <w:pPr>
        <w:pStyle w:val="TableofFigures"/>
        <w:tabs>
          <w:tab w:val="right" w:leader="dot" w:pos="9350"/>
        </w:tabs>
        <w:rPr>
          <w:rFonts w:eastAsiaTheme="minorEastAsia"/>
          <w:noProof/>
          <w:sz w:val="24"/>
          <w:szCs w:val="24"/>
          <w:lang w:eastAsia="ja-JP"/>
        </w:rPr>
      </w:pPr>
      <w:r w:rsidRPr="006060AF">
        <w:rPr>
          <w:b/>
          <w:noProof/>
        </w:rPr>
        <w:t>Table 18.</w:t>
      </w:r>
      <w:r>
        <w:rPr>
          <w:noProof/>
        </w:rPr>
        <w:t xml:space="preserve"> Site-specific sampling start and end dates for vegetation structure measurements</w:t>
      </w:r>
      <w:r>
        <w:rPr>
          <w:noProof/>
        </w:rPr>
        <w:tab/>
      </w:r>
      <w:r>
        <w:rPr>
          <w:noProof/>
        </w:rPr>
        <w:fldChar w:fldCharType="begin"/>
      </w:r>
      <w:r>
        <w:rPr>
          <w:noProof/>
        </w:rPr>
        <w:instrText xml:space="preserve"> PAGEREF _Toc344583232 \h </w:instrText>
      </w:r>
      <w:r>
        <w:rPr>
          <w:noProof/>
        </w:rPr>
      </w:r>
      <w:r>
        <w:rPr>
          <w:noProof/>
        </w:rPr>
        <w:fldChar w:fldCharType="separate"/>
      </w:r>
      <w:r>
        <w:rPr>
          <w:noProof/>
        </w:rPr>
        <w:t>80</w:t>
      </w:r>
      <w:r>
        <w:rPr>
          <w:noProof/>
        </w:rPr>
        <w:fldChar w:fldCharType="end"/>
      </w:r>
    </w:p>
    <w:p w14:paraId="7D5855E3" w14:textId="77777777" w:rsidR="004947B6" w:rsidRDefault="0005121D" w:rsidP="004C5988">
      <w:pPr>
        <w:pStyle w:val="NoSpacing"/>
      </w:pPr>
      <w:r>
        <w:fldChar w:fldCharType="end"/>
      </w:r>
    </w:p>
    <w:p w14:paraId="6CCB214F" w14:textId="7D514131" w:rsidR="0051545E" w:rsidRPr="00F6571D" w:rsidRDefault="0051545E" w:rsidP="00B27E83">
      <w:pPr>
        <w:pStyle w:val="NoSpacing"/>
        <w:spacing w:after="200" w:line="276" w:lineRule="auto"/>
        <w:outlineLvl w:val="0"/>
        <w:rPr>
          <w:rFonts w:ascii="Calibri" w:hAnsi="Calibri"/>
          <w:sz w:val="24"/>
        </w:rPr>
      </w:pPr>
      <w:r w:rsidRPr="00F6571D">
        <w:rPr>
          <w:rFonts w:ascii="Calibri" w:eastAsiaTheme="majorBidi" w:hAnsi="Calibri" w:cstheme="majorBidi"/>
          <w:b/>
          <w:bCs/>
          <w:caps/>
          <w:sz w:val="24"/>
          <w:lang w:eastAsia="ja-JP"/>
        </w:rPr>
        <w:t>LIST OF FIGURES</w:t>
      </w:r>
    </w:p>
    <w:p w14:paraId="6685045B" w14:textId="77777777" w:rsidR="00B629FB" w:rsidRDefault="0005121D">
      <w:pPr>
        <w:pStyle w:val="TableofFigures"/>
        <w:tabs>
          <w:tab w:val="right" w:leader="dot" w:pos="9350"/>
        </w:tabs>
        <w:rPr>
          <w:rFonts w:eastAsiaTheme="minorEastAsia"/>
          <w:noProof/>
          <w:sz w:val="24"/>
          <w:szCs w:val="24"/>
          <w:lang w:eastAsia="ja-JP"/>
        </w:rPr>
      </w:pPr>
      <w:r>
        <w:fldChar w:fldCharType="begin"/>
      </w:r>
      <w:r w:rsidR="00507C47">
        <w:instrText xml:space="preserve"> TOC \h \z \c "Figure" </w:instrText>
      </w:r>
      <w:r>
        <w:fldChar w:fldCharType="separate"/>
      </w:r>
      <w:r w:rsidR="00B629FB" w:rsidRPr="004413D1">
        <w:rPr>
          <w:b/>
          <w:noProof/>
        </w:rPr>
        <w:t>Figure 1.</w:t>
      </w:r>
      <w:r w:rsidR="00B629FB">
        <w:rPr>
          <w:noProof/>
        </w:rPr>
        <w:t xml:space="preserve"> Generalized TOS sampling schematic, showing the placement of Distributed, Tower, and Gradient Plots.</w:t>
      </w:r>
      <w:r w:rsidR="00B629FB">
        <w:rPr>
          <w:noProof/>
        </w:rPr>
        <w:tab/>
      </w:r>
      <w:r w:rsidR="00B629FB">
        <w:rPr>
          <w:noProof/>
        </w:rPr>
        <w:fldChar w:fldCharType="begin"/>
      </w:r>
      <w:r w:rsidR="00B629FB">
        <w:rPr>
          <w:noProof/>
        </w:rPr>
        <w:instrText xml:space="preserve"> PAGEREF _Toc344583205 \h </w:instrText>
      </w:r>
      <w:r w:rsidR="00B629FB">
        <w:rPr>
          <w:noProof/>
        </w:rPr>
      </w:r>
      <w:r w:rsidR="00B629FB">
        <w:rPr>
          <w:noProof/>
        </w:rPr>
        <w:fldChar w:fldCharType="separate"/>
      </w:r>
      <w:r w:rsidR="00B629FB">
        <w:rPr>
          <w:noProof/>
        </w:rPr>
        <w:t>5</w:t>
      </w:r>
      <w:r w:rsidR="00B629FB">
        <w:rPr>
          <w:noProof/>
        </w:rPr>
        <w:fldChar w:fldCharType="end"/>
      </w:r>
    </w:p>
    <w:p w14:paraId="1804FA31" w14:textId="77777777" w:rsidR="00B629FB" w:rsidRDefault="00B629FB">
      <w:pPr>
        <w:pStyle w:val="TableofFigures"/>
        <w:tabs>
          <w:tab w:val="right" w:leader="dot" w:pos="9350"/>
        </w:tabs>
        <w:rPr>
          <w:rFonts w:eastAsiaTheme="minorEastAsia"/>
          <w:noProof/>
          <w:sz w:val="24"/>
          <w:szCs w:val="24"/>
          <w:lang w:eastAsia="ja-JP"/>
        </w:rPr>
      </w:pPr>
      <w:r w:rsidRPr="004413D1">
        <w:rPr>
          <w:b/>
          <w:noProof/>
        </w:rPr>
        <w:t>Figure 2.</w:t>
      </w:r>
      <w:r>
        <w:rPr>
          <w:noProof/>
        </w:rPr>
        <w:t xml:space="preserve"> A 20m × 20m base plot (left; larger destructive sampling portion of the plot not shown), a 40m × 40m base plot (right), and associated nested subplots used for measuring woody stem vegetation. The 20m x 20m plot size may be used for either Distributed Plots or Tower Plots, and the 40m x 40m plot size is only for Tower Plots. Numbers in plain grey text indicate subplotIDs and numbers in italic black </w:t>
      </w:r>
      <w:r>
        <w:rPr>
          <w:noProof/>
        </w:rPr>
        <w:lastRenderedPageBreak/>
        <w:t>text indicate nested subplotIDs. The pointIDs associated with markers (red circles) are provided in Appendix G.</w:t>
      </w:r>
      <w:r>
        <w:rPr>
          <w:noProof/>
        </w:rPr>
        <w:tab/>
      </w:r>
      <w:r>
        <w:rPr>
          <w:noProof/>
        </w:rPr>
        <w:fldChar w:fldCharType="begin"/>
      </w:r>
      <w:r>
        <w:rPr>
          <w:noProof/>
        </w:rPr>
        <w:instrText xml:space="preserve"> PAGEREF _Toc344583206 \h </w:instrText>
      </w:r>
      <w:r>
        <w:rPr>
          <w:noProof/>
        </w:rPr>
      </w:r>
      <w:r>
        <w:rPr>
          <w:noProof/>
        </w:rPr>
        <w:fldChar w:fldCharType="separate"/>
      </w:r>
      <w:r>
        <w:rPr>
          <w:noProof/>
        </w:rPr>
        <w:t>5</w:t>
      </w:r>
      <w:r>
        <w:rPr>
          <w:noProof/>
        </w:rPr>
        <w:fldChar w:fldCharType="end"/>
      </w:r>
    </w:p>
    <w:p w14:paraId="11FEE931" w14:textId="77777777" w:rsidR="00B629FB" w:rsidRDefault="00B629FB">
      <w:pPr>
        <w:pStyle w:val="TableofFigures"/>
        <w:tabs>
          <w:tab w:val="right" w:leader="dot" w:pos="9350"/>
        </w:tabs>
        <w:rPr>
          <w:rFonts w:eastAsiaTheme="minorEastAsia"/>
          <w:noProof/>
          <w:sz w:val="24"/>
          <w:szCs w:val="24"/>
          <w:lang w:eastAsia="ja-JP"/>
        </w:rPr>
      </w:pPr>
      <w:r w:rsidRPr="004413D1">
        <w:rPr>
          <w:b/>
          <w:noProof/>
        </w:rPr>
        <w:t>Figure 3</w:t>
      </w:r>
      <w:r>
        <w:rPr>
          <w:noProof/>
        </w:rPr>
        <w:t>. High-level classification tree for assigning vegetation to growth form, and assigning the correct protocol.</w:t>
      </w:r>
      <w:r>
        <w:rPr>
          <w:noProof/>
        </w:rPr>
        <w:tab/>
      </w:r>
      <w:r>
        <w:rPr>
          <w:noProof/>
        </w:rPr>
        <w:fldChar w:fldCharType="begin"/>
      </w:r>
      <w:r>
        <w:rPr>
          <w:noProof/>
        </w:rPr>
        <w:instrText xml:space="preserve"> PAGEREF _Toc344583207 \h </w:instrText>
      </w:r>
      <w:r>
        <w:rPr>
          <w:noProof/>
        </w:rPr>
      </w:r>
      <w:r>
        <w:rPr>
          <w:noProof/>
        </w:rPr>
        <w:fldChar w:fldCharType="separate"/>
      </w:r>
      <w:r>
        <w:rPr>
          <w:noProof/>
        </w:rPr>
        <w:t>26</w:t>
      </w:r>
      <w:r>
        <w:rPr>
          <w:noProof/>
        </w:rPr>
        <w:fldChar w:fldCharType="end"/>
      </w:r>
    </w:p>
    <w:p w14:paraId="7B44C9E6" w14:textId="77777777" w:rsidR="00B629FB" w:rsidRDefault="00B629FB">
      <w:pPr>
        <w:pStyle w:val="TableofFigures"/>
        <w:tabs>
          <w:tab w:val="right" w:leader="dot" w:pos="9350"/>
        </w:tabs>
        <w:rPr>
          <w:rFonts w:eastAsiaTheme="minorEastAsia"/>
          <w:noProof/>
          <w:sz w:val="24"/>
          <w:szCs w:val="24"/>
          <w:lang w:eastAsia="ja-JP"/>
        </w:rPr>
      </w:pPr>
      <w:r w:rsidRPr="004413D1">
        <w:rPr>
          <w:b/>
          <w:noProof/>
        </w:rPr>
        <w:t>Figure 4</w:t>
      </w:r>
      <w:r>
        <w:rPr>
          <w:noProof/>
        </w:rPr>
        <w:t>. Decision tree indicating how structural observations and stem diameter data inform the classification of apparent individuals to growth form. Dashed lines call out points where growth form classification may change after considering height and species-specific information.</w:t>
      </w:r>
      <w:r>
        <w:rPr>
          <w:noProof/>
        </w:rPr>
        <w:tab/>
      </w:r>
      <w:r>
        <w:rPr>
          <w:noProof/>
        </w:rPr>
        <w:fldChar w:fldCharType="begin"/>
      </w:r>
      <w:r>
        <w:rPr>
          <w:noProof/>
        </w:rPr>
        <w:instrText xml:space="preserve"> PAGEREF _Toc344583208 \h </w:instrText>
      </w:r>
      <w:r>
        <w:rPr>
          <w:noProof/>
        </w:rPr>
      </w:r>
      <w:r>
        <w:rPr>
          <w:noProof/>
        </w:rPr>
        <w:fldChar w:fldCharType="separate"/>
      </w:r>
      <w:r>
        <w:rPr>
          <w:noProof/>
        </w:rPr>
        <w:t>26</w:t>
      </w:r>
      <w:r>
        <w:rPr>
          <w:noProof/>
        </w:rPr>
        <w:fldChar w:fldCharType="end"/>
      </w:r>
    </w:p>
    <w:p w14:paraId="1902793D" w14:textId="77777777" w:rsidR="00B629FB" w:rsidRDefault="00B629FB">
      <w:pPr>
        <w:pStyle w:val="TableofFigures"/>
        <w:tabs>
          <w:tab w:val="right" w:leader="dot" w:pos="9350"/>
        </w:tabs>
        <w:rPr>
          <w:rFonts w:eastAsiaTheme="minorEastAsia"/>
          <w:noProof/>
          <w:sz w:val="24"/>
          <w:szCs w:val="24"/>
          <w:lang w:eastAsia="ja-JP"/>
        </w:rPr>
      </w:pPr>
      <w:r w:rsidRPr="004413D1">
        <w:rPr>
          <w:b/>
          <w:noProof/>
        </w:rPr>
        <w:t xml:space="preserve">Figure 5. </w:t>
      </w:r>
      <w:r>
        <w:rPr>
          <w:noProof/>
        </w:rPr>
        <w:t xml:space="preserve">Example of graph paper method for determining shrub group area within a 20 m x 20 m subplot. In this example, </w:t>
      </w:r>
      <w:r w:rsidRPr="004413D1">
        <w:rPr>
          <w:b/>
          <w:noProof/>
        </w:rPr>
        <w:t>canopyArea</w:t>
      </w:r>
      <w:r>
        <w:rPr>
          <w:noProof/>
        </w:rPr>
        <w:t xml:space="preserve"> = 41.</w:t>
      </w:r>
      <w:r>
        <w:rPr>
          <w:noProof/>
        </w:rPr>
        <w:tab/>
      </w:r>
      <w:r>
        <w:rPr>
          <w:noProof/>
        </w:rPr>
        <w:fldChar w:fldCharType="begin"/>
      </w:r>
      <w:r>
        <w:rPr>
          <w:noProof/>
        </w:rPr>
        <w:instrText xml:space="preserve"> PAGEREF _Toc344583209 \h </w:instrText>
      </w:r>
      <w:r>
        <w:rPr>
          <w:noProof/>
        </w:rPr>
      </w:r>
      <w:r>
        <w:rPr>
          <w:noProof/>
        </w:rPr>
        <w:fldChar w:fldCharType="separate"/>
      </w:r>
      <w:r>
        <w:rPr>
          <w:noProof/>
        </w:rPr>
        <w:t>57</w:t>
      </w:r>
      <w:r>
        <w:rPr>
          <w:noProof/>
        </w:rPr>
        <w:fldChar w:fldCharType="end"/>
      </w:r>
    </w:p>
    <w:p w14:paraId="0EF1D63B" w14:textId="77777777" w:rsidR="00B629FB" w:rsidRDefault="00B629FB">
      <w:pPr>
        <w:pStyle w:val="TableofFigures"/>
        <w:tabs>
          <w:tab w:val="right" w:leader="dot" w:pos="9350"/>
        </w:tabs>
        <w:rPr>
          <w:rFonts w:eastAsiaTheme="minorEastAsia"/>
          <w:noProof/>
          <w:sz w:val="24"/>
          <w:szCs w:val="24"/>
          <w:lang w:eastAsia="ja-JP"/>
        </w:rPr>
      </w:pPr>
      <w:r w:rsidRPr="004413D1">
        <w:rPr>
          <w:b/>
          <w:noProof/>
        </w:rPr>
        <w:t>Figure 6</w:t>
      </w:r>
      <w:r>
        <w:rPr>
          <w:noProof/>
        </w:rPr>
        <w:t>. Guidelines for determining where to measure liana stem diameter (red line) across a variety of complex growth forms. Different growth forms correspond to capital letters, and are described more fully below. Cases A-G (top panel) are commonly encountered, and cases H-R (bottom panel) are less common.</w:t>
      </w:r>
      <w:r>
        <w:rPr>
          <w:noProof/>
        </w:rPr>
        <w:tab/>
      </w:r>
      <w:r>
        <w:rPr>
          <w:noProof/>
        </w:rPr>
        <w:fldChar w:fldCharType="begin"/>
      </w:r>
      <w:r>
        <w:rPr>
          <w:noProof/>
        </w:rPr>
        <w:instrText xml:space="preserve"> PAGEREF _Toc344583210 \h </w:instrText>
      </w:r>
      <w:r>
        <w:rPr>
          <w:noProof/>
        </w:rPr>
      </w:r>
      <w:r>
        <w:rPr>
          <w:noProof/>
        </w:rPr>
        <w:fldChar w:fldCharType="separate"/>
      </w:r>
      <w:r>
        <w:rPr>
          <w:noProof/>
        </w:rPr>
        <w:t>76</w:t>
      </w:r>
      <w:r>
        <w:rPr>
          <w:noProof/>
        </w:rPr>
        <w:fldChar w:fldCharType="end"/>
      </w:r>
    </w:p>
    <w:p w14:paraId="6EB44A55" w14:textId="77777777" w:rsidR="00B629FB" w:rsidRDefault="00B629FB">
      <w:pPr>
        <w:pStyle w:val="TableofFigures"/>
        <w:tabs>
          <w:tab w:val="right" w:leader="dot" w:pos="9350"/>
        </w:tabs>
        <w:rPr>
          <w:rFonts w:eastAsiaTheme="minorEastAsia"/>
          <w:noProof/>
          <w:sz w:val="24"/>
          <w:szCs w:val="24"/>
          <w:lang w:eastAsia="ja-JP"/>
        </w:rPr>
      </w:pPr>
      <w:r w:rsidRPr="004413D1">
        <w:rPr>
          <w:b/>
          <w:noProof/>
        </w:rPr>
        <w:t>Figure 7.</w:t>
      </w:r>
      <w:r>
        <w:rPr>
          <w:noProof/>
        </w:rPr>
        <w:t xml:space="preserve"> Plot map, illustrating how NEON base plots of various sizes are constructed from 10 m x 10 m ‘modules.’ The SW corner of each ‘module’ receives a pointID number; bold numbers indicate pointIDs that may receive physical markers and for which high-resolution GPS data may be collected.</w:t>
      </w:r>
      <w:r>
        <w:rPr>
          <w:noProof/>
        </w:rPr>
        <w:tab/>
      </w:r>
      <w:r>
        <w:rPr>
          <w:noProof/>
        </w:rPr>
        <w:fldChar w:fldCharType="begin"/>
      </w:r>
      <w:r>
        <w:rPr>
          <w:noProof/>
        </w:rPr>
        <w:instrText xml:space="preserve"> PAGEREF _Toc344583211 \h </w:instrText>
      </w:r>
      <w:r>
        <w:rPr>
          <w:noProof/>
        </w:rPr>
      </w:r>
      <w:r>
        <w:rPr>
          <w:noProof/>
        </w:rPr>
        <w:fldChar w:fldCharType="separate"/>
      </w:r>
      <w:r>
        <w:rPr>
          <w:noProof/>
        </w:rPr>
        <w:t>79</w:t>
      </w:r>
      <w:r>
        <w:rPr>
          <w:noProof/>
        </w:rPr>
        <w:fldChar w:fldCharType="end"/>
      </w:r>
    </w:p>
    <w:p w14:paraId="7D5855F1" w14:textId="21A36365" w:rsidR="004C5988" w:rsidRDefault="0005121D">
      <w:r>
        <w:fldChar w:fldCharType="end"/>
      </w:r>
    </w:p>
    <w:p w14:paraId="7D5855F2" w14:textId="77777777" w:rsidR="006244BC" w:rsidRDefault="006244BC" w:rsidP="006244BC">
      <w:pPr>
        <w:sectPr w:rsidR="006244BC" w:rsidSect="00340BB1">
          <w:footerReference w:type="default" r:id="rId15"/>
          <w:pgSz w:w="12240" w:h="15840"/>
          <w:pgMar w:top="1440" w:right="1440" w:bottom="1440" w:left="1440" w:header="720" w:footer="720" w:gutter="0"/>
          <w:pgNumType w:fmt="lowerRoman" w:start="1"/>
          <w:cols w:space="720"/>
          <w:docGrid w:linePitch="360"/>
        </w:sectPr>
      </w:pPr>
    </w:p>
    <w:p w14:paraId="7D5855F3" w14:textId="7FB47D1E" w:rsidR="004947B6" w:rsidRPr="00340BB1" w:rsidRDefault="008A0F7E" w:rsidP="00B27E83">
      <w:pPr>
        <w:pStyle w:val="Heading1"/>
      </w:pPr>
      <w:bookmarkStart w:id="6" w:name="_Toc310594113"/>
      <w:bookmarkStart w:id="7" w:name="_Toc316568674"/>
      <w:bookmarkStart w:id="8" w:name="_Toc316568924"/>
      <w:bookmarkStart w:id="9" w:name="_Toc344583233"/>
      <w:r>
        <w:lastRenderedPageBreak/>
        <w:t>Overview</w:t>
      </w:r>
      <w:bookmarkEnd w:id="6"/>
      <w:bookmarkEnd w:id="7"/>
      <w:bookmarkEnd w:id="8"/>
      <w:bookmarkEnd w:id="9"/>
    </w:p>
    <w:p w14:paraId="7D5855F4" w14:textId="77777777" w:rsidR="00056A31" w:rsidRDefault="009D0E73" w:rsidP="00B27E83">
      <w:pPr>
        <w:pStyle w:val="Heading2"/>
      </w:pPr>
      <w:bookmarkStart w:id="10" w:name="_Toc310594114"/>
      <w:bookmarkStart w:id="11" w:name="_Toc316568675"/>
      <w:bookmarkStart w:id="12" w:name="_Toc316568925"/>
      <w:bookmarkStart w:id="13" w:name="_Toc344583234"/>
      <w:r>
        <w:t>Background</w:t>
      </w:r>
      <w:bookmarkEnd w:id="10"/>
      <w:bookmarkEnd w:id="11"/>
      <w:bookmarkEnd w:id="12"/>
      <w:bookmarkEnd w:id="13"/>
    </w:p>
    <w:p w14:paraId="7D5855F5" w14:textId="381DA42A" w:rsidR="000A00F2" w:rsidRDefault="7FCE59D5" w:rsidP="000A00F2">
      <w:r>
        <w:t>The measurement of vegetation structure and the mapping of free-standing woody stems is an important complement to data streams generated by the NEON Airborne Observation Platform (AOP) and Terrestrial Instrument System (TIS). These ground-collected data will validate LiDAR data used to map the structural complexity of vegetation, and will enable mapping of plant biomass at the site scale. In conjunction with carbon flux data, vegetation structure data will facilitate understanding how biomass in different plant growth forms contributes to ecosystem level carbon flux.</w:t>
      </w:r>
    </w:p>
    <w:p w14:paraId="7D5855F6" w14:textId="3C69D5EE" w:rsidR="000A00F2" w:rsidRDefault="000A00F2" w:rsidP="000A00F2">
      <w:r>
        <w:t xml:space="preserve">This protocol is designed to measure key aspects of vegetation structure that are directly </w:t>
      </w:r>
      <w:r w:rsidR="00A13C05">
        <w:t xml:space="preserve">comparable </w:t>
      </w:r>
      <w:r>
        <w:t xml:space="preserve">to airborne LiDAR observations, as well as additional structural metrics that enable estimation of per stem and per plot plant biomass and productivity. These measurements include: stem diameter(s), </w:t>
      </w:r>
      <w:r w:rsidR="00D468AE">
        <w:t xml:space="preserve">crown </w:t>
      </w:r>
      <w:r>
        <w:t xml:space="preserve">diameter(s), </w:t>
      </w:r>
      <w:r w:rsidR="00E07BBF">
        <w:t xml:space="preserve">total </w:t>
      </w:r>
      <w:r>
        <w:t xml:space="preserve">height, </w:t>
      </w:r>
      <w:r w:rsidR="00E07BBF">
        <w:t xml:space="preserve">mapped </w:t>
      </w:r>
      <w:r>
        <w:t xml:space="preserve">location (for stems that meet certain criteria), </w:t>
      </w:r>
      <w:r w:rsidR="00E07BBF">
        <w:t>taxon</w:t>
      </w:r>
      <w:r>
        <w:t xml:space="preserve"> identification, and </w:t>
      </w:r>
      <w:r w:rsidR="00E07BBF">
        <w:t xml:space="preserve">plant </w:t>
      </w:r>
      <w:r>
        <w:t>status (i.e. healthy, dead, or damaged).</w:t>
      </w:r>
    </w:p>
    <w:p w14:paraId="7D5855F7" w14:textId="6CAAEA44" w:rsidR="000A00F2" w:rsidRDefault="7FCE59D5" w:rsidP="000A00F2">
      <w:r>
        <w:t>There are numerous methods for measuring and mapping woody stems. The recommended procedure depends greatly on available resources, ecosystem type, and the intended application of resulting datasets. The overarching goal of this protocol is to utilize methods that are robust across a wide-variety of field conditions and ecosystem types, are relatively easy to implement in the field, are not prone to user error, are capable of producing high-quality data</w:t>
      </w:r>
      <w:r w:rsidR="00481459">
        <w:t>, and integrate well with existing similar datasets</w:t>
      </w:r>
      <w:r>
        <w:t>.</w:t>
      </w:r>
    </w:p>
    <w:p w14:paraId="7D5855F8" w14:textId="77777777" w:rsidR="00CB2C3E" w:rsidRDefault="00CB2C3E" w:rsidP="00B27E83">
      <w:pPr>
        <w:pStyle w:val="Heading2"/>
      </w:pPr>
      <w:bookmarkStart w:id="14" w:name="_Toc310594115"/>
      <w:bookmarkStart w:id="15" w:name="_Toc316568676"/>
      <w:bookmarkStart w:id="16" w:name="_Toc316568926"/>
      <w:bookmarkStart w:id="17" w:name="_Toc344583235"/>
      <w:r>
        <w:t>Scope</w:t>
      </w:r>
      <w:bookmarkEnd w:id="14"/>
      <w:bookmarkEnd w:id="15"/>
      <w:bookmarkEnd w:id="16"/>
      <w:bookmarkEnd w:id="17"/>
    </w:p>
    <w:p w14:paraId="7D5855F9" w14:textId="77777777" w:rsidR="006B7841" w:rsidRDefault="7FCE59D5" w:rsidP="006B7841">
      <w:r>
        <w:t>This document provides a change-controlled version of Observatory protocols and procedures.  Documentation of content changes (i.e. changes in particular tasks or safety practices) will occur via this change-controlled document, not through field manuals or training materials.</w:t>
      </w:r>
    </w:p>
    <w:p w14:paraId="7D5855FA" w14:textId="77777777" w:rsidR="003B7AE6" w:rsidRDefault="003B7AE6" w:rsidP="00B27E83">
      <w:pPr>
        <w:pStyle w:val="Heading3"/>
      </w:pPr>
      <w:bookmarkStart w:id="18" w:name="_Toc310594116"/>
      <w:bookmarkStart w:id="19" w:name="_Toc316568677"/>
      <w:bookmarkStart w:id="20" w:name="_Toc316568927"/>
      <w:bookmarkStart w:id="21" w:name="_Toc344583236"/>
      <w:r>
        <w:t>NEON Science Requirements and Data Products</w:t>
      </w:r>
      <w:bookmarkEnd w:id="18"/>
      <w:bookmarkEnd w:id="19"/>
      <w:bookmarkEnd w:id="20"/>
      <w:bookmarkEnd w:id="21"/>
    </w:p>
    <w:p w14:paraId="7D5855FB" w14:textId="77777777" w:rsidR="003B7AE6" w:rsidRDefault="7FCE59D5" w:rsidP="003B7AE6">
      <w:r>
        <w:t>This protocol fulfills Observatory science requirements that reside in NEON’s Dynamic Object-Oriented Requirements System (DOORS). Copies of approved science requirements have been exported from DOORS and are available in NEON’s document repository, or upon request.</w:t>
      </w:r>
    </w:p>
    <w:p w14:paraId="7D5855FC" w14:textId="0BEC3414" w:rsidR="008A0F7E" w:rsidRDefault="7FCE59D5" w:rsidP="7FCE59D5">
      <w:pPr>
        <w:rPr>
          <w:color w:val="000000" w:themeColor="text1"/>
        </w:rPr>
      </w:pPr>
      <w:r w:rsidRPr="7FCE59D5">
        <w:rPr>
          <w:color w:val="000000" w:themeColor="text1"/>
        </w:rPr>
        <w:t>Execution of this protocol procures samples and/or generates raw data satisfying NEON Observatory scientific requirements. These data and samples are used to create NEON data products, and are documented in the NEON Scientific Data Products Catalog (RD[03]).</w:t>
      </w:r>
    </w:p>
    <w:p w14:paraId="7D5855FD" w14:textId="77777777" w:rsidR="006B7841" w:rsidRDefault="006B7841" w:rsidP="00B27E83">
      <w:pPr>
        <w:pStyle w:val="Heading2"/>
      </w:pPr>
      <w:bookmarkStart w:id="22" w:name="_Toc310594117"/>
      <w:bookmarkStart w:id="23" w:name="_Toc316568678"/>
      <w:bookmarkStart w:id="24" w:name="_Toc316568928"/>
      <w:bookmarkStart w:id="25" w:name="_Toc344583237"/>
      <w:r>
        <w:t>Acknowledgments</w:t>
      </w:r>
      <w:bookmarkEnd w:id="22"/>
      <w:bookmarkEnd w:id="23"/>
      <w:bookmarkEnd w:id="24"/>
      <w:bookmarkEnd w:id="25"/>
    </w:p>
    <w:p w14:paraId="7D5855FE" w14:textId="4D380B24" w:rsidR="002F6EA9" w:rsidRDefault="7FCE59D5" w:rsidP="7FCE59D5">
      <w:pPr>
        <w:rPr>
          <w:rFonts w:asciiTheme="majorBidi" w:eastAsiaTheme="majorBidi" w:hAnsiTheme="majorBidi" w:cstheme="majorBidi"/>
          <w:b/>
          <w:bCs/>
        </w:rPr>
      </w:pPr>
      <w:r>
        <w:t>Benjamin Chemel, of the Northern Rockies Conservation Cooperative, contributed substantially to the initial development and testing of this protocol, and NEON Field Operations technicians have been invaluable with respect to subsequent revision and refinement.</w:t>
      </w:r>
    </w:p>
    <w:p w14:paraId="7D5855FF" w14:textId="2D2D9A1A" w:rsidR="00056A31" w:rsidRDefault="00056A31" w:rsidP="00B27E83">
      <w:pPr>
        <w:pStyle w:val="Heading1"/>
      </w:pPr>
      <w:bookmarkStart w:id="26" w:name="_Toc310594118"/>
      <w:bookmarkStart w:id="27" w:name="_Toc316568679"/>
      <w:bookmarkStart w:id="28" w:name="_Toc316568929"/>
      <w:bookmarkStart w:id="29" w:name="_Toc344583238"/>
      <w:r>
        <w:lastRenderedPageBreak/>
        <w:t xml:space="preserve">Related </w:t>
      </w:r>
      <w:r w:rsidR="008A0F7E">
        <w:t>D</w:t>
      </w:r>
      <w:r>
        <w:t xml:space="preserve">ocuments and </w:t>
      </w:r>
      <w:r w:rsidR="008A0F7E">
        <w:t>A</w:t>
      </w:r>
      <w:r>
        <w:t>cronyms</w:t>
      </w:r>
      <w:bookmarkEnd w:id="26"/>
      <w:bookmarkEnd w:id="27"/>
      <w:bookmarkEnd w:id="28"/>
      <w:bookmarkEnd w:id="29"/>
    </w:p>
    <w:p w14:paraId="7D585600" w14:textId="77777777" w:rsidR="00056A31" w:rsidRDefault="00056A31" w:rsidP="00B27E83">
      <w:pPr>
        <w:pStyle w:val="Heading2"/>
      </w:pPr>
      <w:bookmarkStart w:id="30" w:name="_Toc310594119"/>
      <w:bookmarkStart w:id="31" w:name="_Toc316568680"/>
      <w:bookmarkStart w:id="32" w:name="_Toc316568930"/>
      <w:bookmarkStart w:id="33" w:name="_Toc344583239"/>
      <w:r>
        <w:t>Applicable Documents</w:t>
      </w:r>
      <w:bookmarkEnd w:id="30"/>
      <w:bookmarkEnd w:id="31"/>
      <w:bookmarkEnd w:id="32"/>
      <w:bookmarkEnd w:id="33"/>
    </w:p>
    <w:p w14:paraId="7D585601" w14:textId="77777777" w:rsidR="002F6EA9" w:rsidRDefault="7FCE59D5">
      <w:pPr>
        <w:spacing w:after="120"/>
      </w:pPr>
      <w:r>
        <w:t xml:space="preserve">Applicable documents contain higher-level information that is implemented in the current document. Examples include designs, plans, or standards. </w:t>
      </w:r>
    </w:p>
    <w:tbl>
      <w:tblPr>
        <w:tblStyle w:val="TableGrid"/>
        <w:tblW w:w="9612" w:type="dxa"/>
        <w:tblLayout w:type="fixed"/>
        <w:tblLook w:val="04A0" w:firstRow="1" w:lastRow="0" w:firstColumn="1" w:lastColumn="0" w:noHBand="0" w:noVBand="1"/>
      </w:tblPr>
      <w:tblGrid>
        <w:gridCol w:w="918"/>
        <w:gridCol w:w="2070"/>
        <w:gridCol w:w="6624"/>
      </w:tblGrid>
      <w:tr w:rsidR="000E3556" w14:paraId="7D585605" w14:textId="77777777" w:rsidTr="7FCE59D5">
        <w:tc>
          <w:tcPr>
            <w:tcW w:w="918" w:type="dxa"/>
          </w:tcPr>
          <w:p w14:paraId="7D585602" w14:textId="77777777" w:rsidR="00590A11" w:rsidRDefault="7FCE59D5" w:rsidP="004C7B3D">
            <w:r>
              <w:t>AD[01]</w:t>
            </w:r>
          </w:p>
        </w:tc>
        <w:tc>
          <w:tcPr>
            <w:tcW w:w="2070" w:type="dxa"/>
          </w:tcPr>
          <w:p w14:paraId="7D585603" w14:textId="77777777" w:rsidR="00590A11" w:rsidRPr="00F05909" w:rsidRDefault="7FCE59D5" w:rsidP="00590A11">
            <w:pPr>
              <w:pStyle w:val="NoSpacing"/>
            </w:pPr>
            <w:r>
              <w:t>NEON.DOC.004300</w:t>
            </w:r>
          </w:p>
        </w:tc>
        <w:tc>
          <w:tcPr>
            <w:tcW w:w="6624" w:type="dxa"/>
          </w:tcPr>
          <w:p w14:paraId="7D585604" w14:textId="5F34C142" w:rsidR="00590A11" w:rsidRPr="00F05909" w:rsidRDefault="7FCE59D5" w:rsidP="00F525C3">
            <w:pPr>
              <w:pStyle w:val="NoSpacing"/>
            </w:pPr>
            <w:r>
              <w:t>EHSS Policy, Program and Management Plan</w:t>
            </w:r>
          </w:p>
        </w:tc>
      </w:tr>
      <w:tr w:rsidR="000E3556" w14:paraId="7D585609" w14:textId="77777777" w:rsidTr="7FCE59D5">
        <w:tc>
          <w:tcPr>
            <w:tcW w:w="918" w:type="dxa"/>
          </w:tcPr>
          <w:p w14:paraId="7D585606" w14:textId="77777777" w:rsidR="00590A11" w:rsidRDefault="7FCE59D5" w:rsidP="004C7B3D">
            <w:r>
              <w:t>AD[02]</w:t>
            </w:r>
          </w:p>
        </w:tc>
        <w:tc>
          <w:tcPr>
            <w:tcW w:w="2070" w:type="dxa"/>
          </w:tcPr>
          <w:p w14:paraId="7D585607" w14:textId="77777777" w:rsidR="00590A11" w:rsidRDefault="7FCE59D5" w:rsidP="00590A11">
            <w:pPr>
              <w:pStyle w:val="NoSpacing"/>
            </w:pPr>
            <w:r>
              <w:t>NEON.DOC.004316</w:t>
            </w:r>
          </w:p>
        </w:tc>
        <w:tc>
          <w:tcPr>
            <w:tcW w:w="6624" w:type="dxa"/>
          </w:tcPr>
          <w:p w14:paraId="7D585608" w14:textId="77777777" w:rsidR="00590A11" w:rsidRDefault="7FCE59D5" w:rsidP="004C7B3D">
            <w:pPr>
              <w:pStyle w:val="NoSpacing"/>
            </w:pPr>
            <w:r>
              <w:t>Operations Field Safety and Security Plan</w:t>
            </w:r>
          </w:p>
        </w:tc>
      </w:tr>
      <w:tr w:rsidR="000E3556" w14:paraId="7D58560D" w14:textId="77777777" w:rsidTr="7FCE59D5">
        <w:trPr>
          <w:trHeight w:val="296"/>
        </w:trPr>
        <w:tc>
          <w:tcPr>
            <w:tcW w:w="918" w:type="dxa"/>
          </w:tcPr>
          <w:p w14:paraId="7D58560A" w14:textId="77777777" w:rsidR="00590A11" w:rsidRDefault="7FCE59D5" w:rsidP="004C7B3D">
            <w:r>
              <w:t>AD[03]</w:t>
            </w:r>
          </w:p>
        </w:tc>
        <w:tc>
          <w:tcPr>
            <w:tcW w:w="2070" w:type="dxa"/>
          </w:tcPr>
          <w:p w14:paraId="7D58560B" w14:textId="77777777" w:rsidR="00590A11" w:rsidRDefault="7FCE59D5" w:rsidP="00590A11">
            <w:pPr>
              <w:pStyle w:val="NoSpacing"/>
            </w:pPr>
            <w:r>
              <w:t>NEON.DOC.000724</w:t>
            </w:r>
          </w:p>
        </w:tc>
        <w:tc>
          <w:tcPr>
            <w:tcW w:w="6624" w:type="dxa"/>
          </w:tcPr>
          <w:p w14:paraId="7D58560C" w14:textId="77777777" w:rsidR="00590A11" w:rsidRDefault="7FCE59D5" w:rsidP="004C7B3D">
            <w:pPr>
              <w:pStyle w:val="NoSpacing"/>
            </w:pPr>
            <w:r>
              <w:t>Domain Chemical Hygiene Plan and Biosafety Manual</w:t>
            </w:r>
          </w:p>
        </w:tc>
      </w:tr>
      <w:tr w:rsidR="000E3556" w14:paraId="7D585615" w14:textId="77777777" w:rsidTr="7FCE59D5">
        <w:tc>
          <w:tcPr>
            <w:tcW w:w="918" w:type="dxa"/>
          </w:tcPr>
          <w:p w14:paraId="7D585612" w14:textId="77777777" w:rsidR="00590A11" w:rsidRDefault="7FCE59D5" w:rsidP="004C7B3D">
            <w:r>
              <w:t>AD[05]</w:t>
            </w:r>
          </w:p>
        </w:tc>
        <w:tc>
          <w:tcPr>
            <w:tcW w:w="2070" w:type="dxa"/>
          </w:tcPr>
          <w:p w14:paraId="7D585613" w14:textId="77777777" w:rsidR="00590A11" w:rsidRDefault="7FCE59D5" w:rsidP="00590A11">
            <w:pPr>
              <w:pStyle w:val="NoSpacing"/>
            </w:pPr>
            <w:r>
              <w:t>NEON.DOC.050005</w:t>
            </w:r>
          </w:p>
        </w:tc>
        <w:tc>
          <w:tcPr>
            <w:tcW w:w="6624" w:type="dxa"/>
          </w:tcPr>
          <w:p w14:paraId="7D585614" w14:textId="77777777" w:rsidR="00590A11" w:rsidRDefault="7FCE59D5" w:rsidP="004C7B3D">
            <w:pPr>
              <w:pStyle w:val="NoSpacing"/>
            </w:pPr>
            <w:r>
              <w:t>Field Operations Job Instruction Training Plan</w:t>
            </w:r>
          </w:p>
        </w:tc>
      </w:tr>
      <w:tr w:rsidR="000E3556" w14:paraId="7D585619" w14:textId="77777777" w:rsidTr="7FCE59D5">
        <w:tc>
          <w:tcPr>
            <w:tcW w:w="918" w:type="dxa"/>
          </w:tcPr>
          <w:p w14:paraId="7D585616" w14:textId="77777777" w:rsidR="00590A11" w:rsidRDefault="7FCE59D5" w:rsidP="00771883">
            <w:r>
              <w:t>AD[06]</w:t>
            </w:r>
          </w:p>
        </w:tc>
        <w:tc>
          <w:tcPr>
            <w:tcW w:w="2070" w:type="dxa"/>
          </w:tcPr>
          <w:p w14:paraId="7D585617" w14:textId="77777777" w:rsidR="00590A11" w:rsidRDefault="7FCE59D5" w:rsidP="00D9315E">
            <w:pPr>
              <w:pStyle w:val="NoSpacing"/>
            </w:pPr>
            <w:r>
              <w:t>NEON.DOC.000914</w:t>
            </w:r>
          </w:p>
        </w:tc>
        <w:tc>
          <w:tcPr>
            <w:tcW w:w="6624" w:type="dxa"/>
          </w:tcPr>
          <w:p w14:paraId="7D585618" w14:textId="77777777" w:rsidR="00590A11" w:rsidRDefault="7FCE59D5" w:rsidP="00D9315E">
            <w:pPr>
              <w:pStyle w:val="NoSpacing"/>
            </w:pPr>
            <w:r>
              <w:t>NEON Science Design for Plant Biomass, Productivity, and Leaf Area Index</w:t>
            </w:r>
          </w:p>
        </w:tc>
      </w:tr>
      <w:tr w:rsidR="000E3556" w14:paraId="7D58561D" w14:textId="77777777" w:rsidTr="7FCE59D5">
        <w:tc>
          <w:tcPr>
            <w:tcW w:w="918" w:type="dxa"/>
          </w:tcPr>
          <w:p w14:paraId="7D58561A" w14:textId="77777777" w:rsidR="00590A11" w:rsidRDefault="7FCE59D5" w:rsidP="00771883">
            <w:r>
              <w:t>AD[07]</w:t>
            </w:r>
          </w:p>
        </w:tc>
        <w:tc>
          <w:tcPr>
            <w:tcW w:w="2070" w:type="dxa"/>
          </w:tcPr>
          <w:p w14:paraId="7D58561B" w14:textId="4340D86A" w:rsidR="00590A11" w:rsidRDefault="00590A11" w:rsidP="000E3556">
            <w:pPr>
              <w:pStyle w:val="NoSpacing"/>
            </w:pPr>
            <w:r>
              <w:t>NEON.DOC.</w:t>
            </w:r>
            <w:r w:rsidR="000E3556">
              <w:t>004104</w:t>
            </w:r>
          </w:p>
        </w:tc>
        <w:tc>
          <w:tcPr>
            <w:tcW w:w="6624" w:type="dxa"/>
          </w:tcPr>
          <w:p w14:paraId="7D58561C" w14:textId="29BB22E4" w:rsidR="00590A11" w:rsidRDefault="000E3556" w:rsidP="004C7B3D">
            <w:pPr>
              <w:pStyle w:val="NoSpacing"/>
            </w:pPr>
            <w:r>
              <w:t>NEON Science Performance QA/QC Plan</w:t>
            </w:r>
          </w:p>
        </w:tc>
      </w:tr>
      <w:tr w:rsidR="000E3556" w14:paraId="7D585621" w14:textId="7A7D63BC" w:rsidTr="7FCE59D5">
        <w:tc>
          <w:tcPr>
            <w:tcW w:w="918" w:type="dxa"/>
          </w:tcPr>
          <w:p w14:paraId="7D58561E" w14:textId="3F0AA66D" w:rsidR="00590A11" w:rsidRDefault="7FCE59D5" w:rsidP="00771883">
            <w:r>
              <w:t>AD[08]</w:t>
            </w:r>
          </w:p>
        </w:tc>
        <w:tc>
          <w:tcPr>
            <w:tcW w:w="2070" w:type="dxa"/>
          </w:tcPr>
          <w:p w14:paraId="7D58561F" w14:textId="7C99A604" w:rsidR="00590A11" w:rsidRDefault="7FCE59D5" w:rsidP="00590A11">
            <w:pPr>
              <w:pStyle w:val="NoSpacing"/>
            </w:pPr>
            <w:r>
              <w:t>NEON.DOC.001155</w:t>
            </w:r>
          </w:p>
        </w:tc>
        <w:tc>
          <w:tcPr>
            <w:tcW w:w="6624" w:type="dxa"/>
          </w:tcPr>
          <w:p w14:paraId="7D585620" w14:textId="2D82DF1D" w:rsidR="00590A11" w:rsidRDefault="7FCE59D5" w:rsidP="004C7B3D">
            <w:pPr>
              <w:pStyle w:val="NoSpacing"/>
            </w:pPr>
            <w:r>
              <w:t>NEON Training Plan</w:t>
            </w:r>
          </w:p>
        </w:tc>
      </w:tr>
    </w:tbl>
    <w:p w14:paraId="7D585622" w14:textId="77777777" w:rsidR="004C2647" w:rsidRDefault="004C2647" w:rsidP="008A0F7E">
      <w:pPr>
        <w:pStyle w:val="Heading2"/>
      </w:pPr>
      <w:bookmarkStart w:id="34" w:name="_Toc310594120"/>
      <w:bookmarkStart w:id="35" w:name="_Toc316568681"/>
      <w:bookmarkStart w:id="36" w:name="_Toc316568931"/>
      <w:bookmarkStart w:id="37" w:name="_Toc344583240"/>
      <w:r>
        <w:t>Reference Documents</w:t>
      </w:r>
      <w:bookmarkEnd w:id="34"/>
      <w:bookmarkEnd w:id="35"/>
      <w:bookmarkEnd w:id="36"/>
      <w:bookmarkEnd w:id="37"/>
    </w:p>
    <w:p w14:paraId="7D585623" w14:textId="77777777" w:rsidR="004E3FA4" w:rsidRDefault="7FCE59D5">
      <w:pPr>
        <w:spacing w:after="120"/>
      </w:pPr>
      <w:r>
        <w:t>Reference documents contain information that supports or complements the current document. Examples include related protocols, datasheets, or general-information references.</w:t>
      </w:r>
    </w:p>
    <w:tbl>
      <w:tblPr>
        <w:tblStyle w:val="TableGrid"/>
        <w:tblW w:w="0" w:type="auto"/>
        <w:tblLook w:val="04A0" w:firstRow="1" w:lastRow="0" w:firstColumn="1" w:lastColumn="0" w:noHBand="0" w:noVBand="1"/>
      </w:tblPr>
      <w:tblGrid>
        <w:gridCol w:w="935"/>
        <w:gridCol w:w="2042"/>
        <w:gridCol w:w="6581"/>
      </w:tblGrid>
      <w:tr w:rsidR="00590A11" w14:paraId="7D585627" w14:textId="77777777" w:rsidTr="7FCE59D5">
        <w:tc>
          <w:tcPr>
            <w:tcW w:w="935" w:type="dxa"/>
          </w:tcPr>
          <w:p w14:paraId="7D585624" w14:textId="77777777" w:rsidR="00590A11" w:rsidRDefault="7FCE59D5" w:rsidP="004C2647">
            <w:r>
              <w:t>RD[01]</w:t>
            </w:r>
          </w:p>
        </w:tc>
        <w:tc>
          <w:tcPr>
            <w:tcW w:w="2042" w:type="dxa"/>
          </w:tcPr>
          <w:p w14:paraId="7D585625" w14:textId="77777777" w:rsidR="00590A11" w:rsidRDefault="7FCE59D5" w:rsidP="00590A11">
            <w:r>
              <w:t>NEON.DOC.000008</w:t>
            </w:r>
          </w:p>
        </w:tc>
        <w:tc>
          <w:tcPr>
            <w:tcW w:w="6581" w:type="dxa"/>
          </w:tcPr>
          <w:p w14:paraId="7D585626" w14:textId="77777777" w:rsidR="00590A11" w:rsidRDefault="7FCE59D5" w:rsidP="00181391">
            <w:r>
              <w:t>NEON Acronym List</w:t>
            </w:r>
          </w:p>
        </w:tc>
      </w:tr>
      <w:tr w:rsidR="00590A11" w14:paraId="7D58562B" w14:textId="77777777" w:rsidTr="7FCE59D5">
        <w:tc>
          <w:tcPr>
            <w:tcW w:w="935" w:type="dxa"/>
          </w:tcPr>
          <w:p w14:paraId="7D585628" w14:textId="77777777" w:rsidR="00590A11" w:rsidRDefault="7FCE59D5" w:rsidP="004C2647">
            <w:r>
              <w:t>RD[02]</w:t>
            </w:r>
          </w:p>
        </w:tc>
        <w:tc>
          <w:tcPr>
            <w:tcW w:w="2042" w:type="dxa"/>
          </w:tcPr>
          <w:p w14:paraId="7D585629" w14:textId="77777777" w:rsidR="00590A11" w:rsidRDefault="7FCE59D5" w:rsidP="00590A11">
            <w:r>
              <w:t>NEON.DOC.000243</w:t>
            </w:r>
          </w:p>
        </w:tc>
        <w:tc>
          <w:tcPr>
            <w:tcW w:w="6581" w:type="dxa"/>
          </w:tcPr>
          <w:p w14:paraId="7D58562A" w14:textId="77777777" w:rsidR="00590A11" w:rsidRDefault="7FCE59D5" w:rsidP="00181391">
            <w:r>
              <w:t>NEON Glossary of Terms</w:t>
            </w:r>
          </w:p>
        </w:tc>
      </w:tr>
      <w:tr w:rsidR="00590A11" w14:paraId="7D58562F" w14:textId="77777777" w:rsidTr="7FCE59D5">
        <w:tc>
          <w:tcPr>
            <w:tcW w:w="935" w:type="dxa"/>
          </w:tcPr>
          <w:p w14:paraId="7D58562C" w14:textId="77777777" w:rsidR="00590A11" w:rsidRDefault="7FCE59D5" w:rsidP="004C2647">
            <w:r>
              <w:t>RD[03]</w:t>
            </w:r>
          </w:p>
        </w:tc>
        <w:tc>
          <w:tcPr>
            <w:tcW w:w="2042" w:type="dxa"/>
          </w:tcPr>
          <w:p w14:paraId="7D58562D" w14:textId="7F74149B" w:rsidR="00590A11" w:rsidRDefault="7FCE59D5" w:rsidP="00C904AD">
            <w:r>
              <w:t>NEON.DOC.002652</w:t>
            </w:r>
          </w:p>
        </w:tc>
        <w:tc>
          <w:tcPr>
            <w:tcW w:w="6581" w:type="dxa"/>
          </w:tcPr>
          <w:p w14:paraId="7D58562E" w14:textId="22CF6AA9" w:rsidR="00590A11" w:rsidRDefault="7FCE59D5" w:rsidP="00C904AD">
            <w:r>
              <w:t>NEON Level 1, Level 2, and Level 3 Data Products Catalog</w:t>
            </w:r>
          </w:p>
        </w:tc>
      </w:tr>
      <w:tr w:rsidR="00590A11" w14:paraId="7D585633" w14:textId="77777777" w:rsidTr="7FCE59D5">
        <w:tc>
          <w:tcPr>
            <w:tcW w:w="935" w:type="dxa"/>
          </w:tcPr>
          <w:p w14:paraId="7D585630" w14:textId="77777777" w:rsidR="00590A11" w:rsidRDefault="7FCE59D5" w:rsidP="004C2647">
            <w:r>
              <w:t>RD[04]</w:t>
            </w:r>
          </w:p>
        </w:tc>
        <w:tc>
          <w:tcPr>
            <w:tcW w:w="2042" w:type="dxa"/>
          </w:tcPr>
          <w:p w14:paraId="7D585631" w14:textId="77777777" w:rsidR="00590A11" w:rsidRDefault="7FCE59D5" w:rsidP="00590A11">
            <w:r>
              <w:t>NEON.DOC.001271</w:t>
            </w:r>
          </w:p>
        </w:tc>
        <w:tc>
          <w:tcPr>
            <w:tcW w:w="6581" w:type="dxa"/>
          </w:tcPr>
          <w:p w14:paraId="7D585632" w14:textId="0B364A24" w:rsidR="00590A11" w:rsidRDefault="000E3556" w:rsidP="004C2647">
            <w:bookmarkStart w:id="38" w:name="OLE_LINK97"/>
            <w:bookmarkStart w:id="39" w:name="OLE_LINK98"/>
            <w:r>
              <w:t xml:space="preserve">NEON </w:t>
            </w:r>
            <w:r w:rsidR="00590A11">
              <w:t>Protocol and Procedure: Manual Data Transcription</w:t>
            </w:r>
            <w:bookmarkEnd w:id="38"/>
            <w:bookmarkEnd w:id="39"/>
          </w:p>
        </w:tc>
      </w:tr>
      <w:tr w:rsidR="00D40ABB" w14:paraId="7D585637" w14:textId="77777777" w:rsidTr="7FCE59D5">
        <w:tc>
          <w:tcPr>
            <w:tcW w:w="935" w:type="dxa"/>
          </w:tcPr>
          <w:p w14:paraId="7D585634" w14:textId="77777777" w:rsidR="00D40ABB" w:rsidRDefault="7FCE59D5" w:rsidP="004C2647">
            <w:r>
              <w:t>RD[05]</w:t>
            </w:r>
          </w:p>
        </w:tc>
        <w:tc>
          <w:tcPr>
            <w:tcW w:w="2042" w:type="dxa"/>
          </w:tcPr>
          <w:p w14:paraId="7D585635" w14:textId="77777777" w:rsidR="00D40ABB" w:rsidRDefault="7FCE59D5" w:rsidP="00D9315E">
            <w:r>
              <w:t>NEON.DOC.001573</w:t>
            </w:r>
          </w:p>
        </w:tc>
        <w:tc>
          <w:tcPr>
            <w:tcW w:w="6581" w:type="dxa"/>
          </w:tcPr>
          <w:p w14:paraId="7D585636" w14:textId="77777777" w:rsidR="00D40ABB" w:rsidRPr="00D9315E" w:rsidRDefault="7FCE59D5" w:rsidP="00D9315E">
            <w:r>
              <w:t>Datasheets for TOS Protocol and Procedure: Measurement of Vegetation Structure</w:t>
            </w:r>
          </w:p>
        </w:tc>
      </w:tr>
      <w:tr w:rsidR="00D9315E" w14:paraId="7D58563B" w14:textId="77777777" w:rsidTr="7FCE59D5">
        <w:tc>
          <w:tcPr>
            <w:tcW w:w="935" w:type="dxa"/>
          </w:tcPr>
          <w:p w14:paraId="7D585638" w14:textId="77777777" w:rsidR="00D9315E" w:rsidRDefault="7FCE59D5" w:rsidP="00D9315E">
            <w:r>
              <w:t>RD[06]</w:t>
            </w:r>
          </w:p>
        </w:tc>
        <w:tc>
          <w:tcPr>
            <w:tcW w:w="2042" w:type="dxa"/>
          </w:tcPr>
          <w:p w14:paraId="7D585639" w14:textId="77777777" w:rsidR="00D9315E" w:rsidRDefault="7FCE59D5" w:rsidP="00D9315E">
            <w:r>
              <w:t>NEON.DOC.014037</w:t>
            </w:r>
          </w:p>
        </w:tc>
        <w:tc>
          <w:tcPr>
            <w:tcW w:w="6581" w:type="dxa"/>
          </w:tcPr>
          <w:p w14:paraId="7D58563A" w14:textId="77777777" w:rsidR="00D9315E" w:rsidRPr="00D9315E" w:rsidRDefault="7FCE59D5" w:rsidP="00D9315E">
            <w:r>
              <w:t>TOS Protocol and Procedure: Measurement of Herbaceous Structure and Biomass</w:t>
            </w:r>
          </w:p>
        </w:tc>
      </w:tr>
      <w:tr w:rsidR="00D9315E" w14:paraId="7D58563F" w14:textId="77777777" w:rsidTr="7FCE59D5">
        <w:tc>
          <w:tcPr>
            <w:tcW w:w="935" w:type="dxa"/>
          </w:tcPr>
          <w:p w14:paraId="7D58563C" w14:textId="77777777" w:rsidR="00D9315E" w:rsidRDefault="7FCE59D5" w:rsidP="00D9315E">
            <w:r>
              <w:t>RD[07]</w:t>
            </w:r>
          </w:p>
        </w:tc>
        <w:tc>
          <w:tcPr>
            <w:tcW w:w="2042" w:type="dxa"/>
          </w:tcPr>
          <w:p w14:paraId="7D58563D" w14:textId="77777777" w:rsidR="00D9315E" w:rsidRDefault="7FCE59D5" w:rsidP="00D9315E">
            <w:r>
              <w:t>NEON.DOC.014042</w:t>
            </w:r>
          </w:p>
        </w:tc>
        <w:tc>
          <w:tcPr>
            <w:tcW w:w="6581" w:type="dxa"/>
          </w:tcPr>
          <w:p w14:paraId="7D58563E" w14:textId="77777777" w:rsidR="00D9315E" w:rsidRPr="00D9315E" w:rsidRDefault="7FCE59D5" w:rsidP="00D9315E">
            <w:r>
              <w:t>TOS Protocol and Procedure: Plant Diversity Sampling</w:t>
            </w:r>
          </w:p>
        </w:tc>
      </w:tr>
      <w:tr w:rsidR="00D9315E" w14:paraId="7D585643" w14:textId="77777777" w:rsidTr="7FCE59D5">
        <w:tc>
          <w:tcPr>
            <w:tcW w:w="935" w:type="dxa"/>
          </w:tcPr>
          <w:p w14:paraId="7D585640" w14:textId="77777777" w:rsidR="00D9315E" w:rsidRDefault="7FCE59D5" w:rsidP="00D9315E">
            <w:r>
              <w:t>RD[08]</w:t>
            </w:r>
          </w:p>
        </w:tc>
        <w:tc>
          <w:tcPr>
            <w:tcW w:w="2042" w:type="dxa"/>
          </w:tcPr>
          <w:p w14:paraId="7D585641" w14:textId="77777777" w:rsidR="00D9315E" w:rsidRDefault="7FCE59D5" w:rsidP="00D9315E">
            <w:r>
              <w:t>NEON.DOC.001025</w:t>
            </w:r>
          </w:p>
        </w:tc>
        <w:tc>
          <w:tcPr>
            <w:tcW w:w="6581" w:type="dxa"/>
          </w:tcPr>
          <w:p w14:paraId="7D585642" w14:textId="77777777" w:rsidR="00D9315E" w:rsidRPr="00D9315E" w:rsidRDefault="7FCE59D5" w:rsidP="00D9315E">
            <w:r>
              <w:t>TOS Protocol and Procedure: Plot Establishment</w:t>
            </w:r>
          </w:p>
        </w:tc>
      </w:tr>
      <w:tr w:rsidR="004C74EA" w14:paraId="292FFC02" w14:textId="77777777" w:rsidTr="7FCE59D5">
        <w:tc>
          <w:tcPr>
            <w:tcW w:w="935" w:type="dxa"/>
          </w:tcPr>
          <w:p w14:paraId="6076C7B6" w14:textId="558DCB7D" w:rsidR="004C74EA" w:rsidRPr="00A94FAC" w:rsidRDefault="7FCE59D5" w:rsidP="00D9315E">
            <w:r>
              <w:t>RD[09]</w:t>
            </w:r>
          </w:p>
        </w:tc>
        <w:tc>
          <w:tcPr>
            <w:tcW w:w="2042" w:type="dxa"/>
          </w:tcPr>
          <w:p w14:paraId="47D86F3A" w14:textId="3E4CAB2B" w:rsidR="004C74EA" w:rsidRDefault="7FCE59D5" w:rsidP="00D9315E">
            <w:r>
              <w:t>NEON.DOC.001717</w:t>
            </w:r>
          </w:p>
        </w:tc>
        <w:tc>
          <w:tcPr>
            <w:tcW w:w="6581" w:type="dxa"/>
          </w:tcPr>
          <w:p w14:paraId="552FE34E" w14:textId="273AF13F" w:rsidR="004C74EA" w:rsidRDefault="00C375AF" w:rsidP="00D9315E">
            <w:bookmarkStart w:id="40" w:name="OLE_LINK99"/>
            <w:bookmarkStart w:id="41" w:name="OLE_LINK100"/>
            <w:r>
              <w:t>TOS Standard Operating Procedure: TruPulse Rangefinder Use and Calibration</w:t>
            </w:r>
            <w:bookmarkEnd w:id="40"/>
            <w:bookmarkEnd w:id="41"/>
          </w:p>
        </w:tc>
      </w:tr>
      <w:tr w:rsidR="00906642" w14:paraId="10C4DECD" w14:textId="77777777" w:rsidTr="7FCE59D5">
        <w:tc>
          <w:tcPr>
            <w:tcW w:w="935" w:type="dxa"/>
          </w:tcPr>
          <w:p w14:paraId="0CF587D4" w14:textId="090FE5C0" w:rsidR="00906642" w:rsidRDefault="7FCE59D5" w:rsidP="00906642">
            <w:r>
              <w:t>RD[10]</w:t>
            </w:r>
          </w:p>
        </w:tc>
        <w:tc>
          <w:tcPr>
            <w:tcW w:w="2042" w:type="dxa"/>
          </w:tcPr>
          <w:p w14:paraId="426879E7" w14:textId="506A641E" w:rsidR="00906642" w:rsidRDefault="7FCE59D5" w:rsidP="00D9315E">
            <w:r>
              <w:t>NEON.DOC.002150</w:t>
            </w:r>
          </w:p>
        </w:tc>
        <w:tc>
          <w:tcPr>
            <w:tcW w:w="6581" w:type="dxa"/>
          </w:tcPr>
          <w:p w14:paraId="3D195B00" w14:textId="1C8FB32F" w:rsidR="00906642" w:rsidRDefault="7FCE59D5" w:rsidP="00D9315E">
            <w:r>
              <w:t>NEON Algorithm Theoretical Basis Document: TOS Vegetation Structure – QA/QC of Raw Field Data</w:t>
            </w:r>
          </w:p>
        </w:tc>
      </w:tr>
      <w:tr w:rsidR="008F1BE5" w14:paraId="45DD02ED" w14:textId="77777777" w:rsidTr="7FCE59D5">
        <w:tc>
          <w:tcPr>
            <w:tcW w:w="935" w:type="dxa"/>
          </w:tcPr>
          <w:p w14:paraId="6612EE69" w14:textId="691158A2" w:rsidR="008F1BE5" w:rsidRDefault="7FCE59D5" w:rsidP="00906642">
            <w:r>
              <w:t>RD[11]</w:t>
            </w:r>
          </w:p>
        </w:tc>
        <w:tc>
          <w:tcPr>
            <w:tcW w:w="2042" w:type="dxa"/>
          </w:tcPr>
          <w:p w14:paraId="7F511A4B" w14:textId="598228B9" w:rsidR="008F1BE5" w:rsidRDefault="7FCE59D5" w:rsidP="00D9315E">
            <w:r>
              <w:t>NEON.DOC.001715</w:t>
            </w:r>
          </w:p>
        </w:tc>
        <w:tc>
          <w:tcPr>
            <w:tcW w:w="6581" w:type="dxa"/>
          </w:tcPr>
          <w:p w14:paraId="656A9B84" w14:textId="1C90970A" w:rsidR="008F1BE5" w:rsidRDefault="7FCE59D5" w:rsidP="00D9315E">
            <w:r>
              <w:t>TOS Standard Operating Procedure: Cactus Biomass and Handling</w:t>
            </w:r>
          </w:p>
        </w:tc>
      </w:tr>
      <w:tr w:rsidR="00CB7A80" w14:paraId="4BD403EB" w14:textId="77777777" w:rsidTr="7FCE59D5">
        <w:tc>
          <w:tcPr>
            <w:tcW w:w="935" w:type="dxa"/>
          </w:tcPr>
          <w:p w14:paraId="455AB74B" w14:textId="6D7A348F" w:rsidR="00CB7A80" w:rsidRDefault="00CB7A80" w:rsidP="00906642">
            <w:r>
              <w:t>RD[12]</w:t>
            </w:r>
          </w:p>
        </w:tc>
        <w:tc>
          <w:tcPr>
            <w:tcW w:w="2042" w:type="dxa"/>
          </w:tcPr>
          <w:p w14:paraId="44369FF2" w14:textId="0B9B9B5D" w:rsidR="00CB7A80" w:rsidRDefault="00CB7A80" w:rsidP="00D9315E">
            <w:r>
              <w:t>NEON.DOC.001716</w:t>
            </w:r>
          </w:p>
        </w:tc>
        <w:tc>
          <w:tcPr>
            <w:tcW w:w="6581" w:type="dxa"/>
          </w:tcPr>
          <w:p w14:paraId="7EA2EFBC" w14:textId="6E8EE881" w:rsidR="00CB7A80" w:rsidRDefault="00CB7A80" w:rsidP="00CB7A80">
            <w:r>
              <w:t>TOS Standard Operating Procedure: Toxicodendron Biomass and Handling</w:t>
            </w:r>
          </w:p>
        </w:tc>
      </w:tr>
    </w:tbl>
    <w:p w14:paraId="42459217" w14:textId="0FEF3340" w:rsidR="008A0F7E" w:rsidRDefault="008A0F7E" w:rsidP="008A0F7E"/>
    <w:p w14:paraId="668DCE5A" w14:textId="77777777" w:rsidR="008A0F7E" w:rsidRDefault="008A0F7E">
      <w:r>
        <w:br w:type="page"/>
      </w:r>
    </w:p>
    <w:p w14:paraId="7D585644" w14:textId="77777777" w:rsidR="004C2647" w:rsidRPr="005F0150" w:rsidRDefault="004C2647" w:rsidP="00B27E83">
      <w:pPr>
        <w:pStyle w:val="Heading2"/>
      </w:pPr>
      <w:bookmarkStart w:id="42" w:name="_Toc310594121"/>
      <w:bookmarkStart w:id="43" w:name="_Toc316568682"/>
      <w:bookmarkStart w:id="44" w:name="_Toc316568932"/>
      <w:bookmarkStart w:id="45" w:name="_Toc344583241"/>
      <w:r w:rsidRPr="005F0150">
        <w:lastRenderedPageBreak/>
        <w:t>Acronyms</w:t>
      </w:r>
      <w:bookmarkEnd w:id="42"/>
      <w:bookmarkEnd w:id="43"/>
      <w:bookmarkEnd w:id="44"/>
      <w:bookmarkEnd w:id="45"/>
    </w:p>
    <w:tbl>
      <w:tblPr>
        <w:tblStyle w:val="TableGrid"/>
        <w:tblW w:w="5000" w:type="pct"/>
        <w:tblLook w:val="04A0" w:firstRow="1" w:lastRow="0" w:firstColumn="1" w:lastColumn="0" w:noHBand="0" w:noVBand="1"/>
      </w:tblPr>
      <w:tblGrid>
        <w:gridCol w:w="2047"/>
        <w:gridCol w:w="7529"/>
      </w:tblGrid>
      <w:tr w:rsidR="00CE68A0" w14:paraId="7D585647" w14:textId="77777777" w:rsidTr="7FCE59D5">
        <w:tc>
          <w:tcPr>
            <w:tcW w:w="1069" w:type="pct"/>
            <w:shd w:val="clear" w:color="auto" w:fill="92D050"/>
          </w:tcPr>
          <w:p w14:paraId="7D585645" w14:textId="77777777" w:rsidR="00771883" w:rsidRPr="0067639D" w:rsidRDefault="7FCE59D5" w:rsidP="7FCE59D5">
            <w:pPr>
              <w:jc w:val="center"/>
              <w:rPr>
                <w:b/>
                <w:bCs/>
              </w:rPr>
            </w:pPr>
            <w:r w:rsidRPr="7FCE59D5">
              <w:rPr>
                <w:b/>
                <w:bCs/>
              </w:rPr>
              <w:t>Acronym</w:t>
            </w:r>
          </w:p>
        </w:tc>
        <w:tc>
          <w:tcPr>
            <w:tcW w:w="3931" w:type="pct"/>
            <w:shd w:val="clear" w:color="auto" w:fill="92D050"/>
          </w:tcPr>
          <w:p w14:paraId="7D585646" w14:textId="77777777" w:rsidR="00771883" w:rsidRPr="0067639D" w:rsidRDefault="7FCE59D5" w:rsidP="7FCE59D5">
            <w:pPr>
              <w:jc w:val="center"/>
              <w:rPr>
                <w:b/>
                <w:bCs/>
              </w:rPr>
            </w:pPr>
            <w:r w:rsidRPr="7FCE59D5">
              <w:rPr>
                <w:b/>
                <w:bCs/>
              </w:rPr>
              <w:t>Definition</w:t>
            </w:r>
          </w:p>
        </w:tc>
      </w:tr>
      <w:tr w:rsidR="00CE68A0" w14:paraId="5B3DAB3B" w14:textId="77777777" w:rsidTr="7FCE59D5">
        <w:tc>
          <w:tcPr>
            <w:tcW w:w="1069" w:type="pct"/>
          </w:tcPr>
          <w:p w14:paraId="2B77130E" w14:textId="67DECE66" w:rsidR="00B73BEF" w:rsidRDefault="7FCE59D5" w:rsidP="000A00F2">
            <w:r>
              <w:t>BH</w:t>
            </w:r>
          </w:p>
        </w:tc>
        <w:tc>
          <w:tcPr>
            <w:tcW w:w="3931" w:type="pct"/>
          </w:tcPr>
          <w:p w14:paraId="1222C71F" w14:textId="2994EB98" w:rsidR="00B73BEF" w:rsidRDefault="7FCE59D5" w:rsidP="00DD780B">
            <w:r>
              <w:t>Breast height; defined here as 130 cm above the ground</w:t>
            </w:r>
            <w:r w:rsidR="00DD780B">
              <w:t>, or 130 cm along the pith for curved, leaning, or decumbent individuals.</w:t>
            </w:r>
          </w:p>
        </w:tc>
      </w:tr>
      <w:tr w:rsidR="00CE68A0" w14:paraId="7D58564D" w14:textId="77777777" w:rsidTr="7FCE59D5">
        <w:tc>
          <w:tcPr>
            <w:tcW w:w="1069" w:type="pct"/>
          </w:tcPr>
          <w:p w14:paraId="7D58564B" w14:textId="77777777" w:rsidR="000A00F2" w:rsidRDefault="7FCE59D5" w:rsidP="000A00F2">
            <w:r>
              <w:t>DBH</w:t>
            </w:r>
          </w:p>
        </w:tc>
        <w:tc>
          <w:tcPr>
            <w:tcW w:w="3931" w:type="pct"/>
          </w:tcPr>
          <w:p w14:paraId="7D58564C" w14:textId="7D88C8C9" w:rsidR="000A00F2" w:rsidRDefault="7FCE59D5" w:rsidP="00B73BEF">
            <w:r>
              <w:t>Diameter at breast height</w:t>
            </w:r>
            <w:r w:rsidR="00B04118">
              <w:t>; the stem diameter measured 130 cm above the ground, or 130 cm along the pith for curved, leaning, or decumbent individuals.</w:t>
            </w:r>
          </w:p>
        </w:tc>
      </w:tr>
      <w:tr w:rsidR="00CE68A0" w14:paraId="7D585650" w14:textId="77777777" w:rsidTr="7FCE59D5">
        <w:tc>
          <w:tcPr>
            <w:tcW w:w="1069" w:type="pct"/>
          </w:tcPr>
          <w:p w14:paraId="7D58564E" w14:textId="4EA58080" w:rsidR="000A00F2" w:rsidRDefault="7FCE59D5" w:rsidP="000A00F2">
            <w:r>
              <w:t>ddh</w:t>
            </w:r>
          </w:p>
        </w:tc>
        <w:tc>
          <w:tcPr>
            <w:tcW w:w="3931" w:type="pct"/>
          </w:tcPr>
          <w:p w14:paraId="7D58564F" w14:textId="230AD72E" w:rsidR="000A00F2" w:rsidRDefault="7FCE59D5" w:rsidP="000A00F2">
            <w:r>
              <w:t>Diameter at decimeter height</w:t>
            </w:r>
            <w:r w:rsidR="00DD780B">
              <w:t xml:space="preserve"> – i.e., </w:t>
            </w:r>
            <w:r w:rsidR="00B04118">
              <w:t xml:space="preserve">the stem </w:t>
            </w:r>
            <w:r w:rsidR="00DD780B">
              <w:t>diameter 10 cm above the ground, or 10 cm along the pith for curved, leaning, or decumbent individuals.</w:t>
            </w:r>
          </w:p>
        </w:tc>
      </w:tr>
      <w:tr w:rsidR="00CE68A0" w14:paraId="7D585653" w14:textId="77777777" w:rsidTr="7FCE59D5">
        <w:tc>
          <w:tcPr>
            <w:tcW w:w="1069" w:type="pct"/>
          </w:tcPr>
          <w:p w14:paraId="7D585651" w14:textId="114660D3" w:rsidR="000A00F2" w:rsidRDefault="7FCE59D5" w:rsidP="000A00F2">
            <w:r>
              <w:t>Ha</w:t>
            </w:r>
          </w:p>
        </w:tc>
        <w:tc>
          <w:tcPr>
            <w:tcW w:w="3931" w:type="pct"/>
          </w:tcPr>
          <w:p w14:paraId="7D585652" w14:textId="69961B69" w:rsidR="000A00F2" w:rsidRDefault="00DD780B" w:rsidP="00DD780B">
            <w:r>
              <w:t>hectare; a unit of land area that is 100 m on a side (10,000 m</w:t>
            </w:r>
            <w:r w:rsidRPr="00DD780B">
              <w:rPr>
                <w:vertAlign w:val="superscript"/>
              </w:rPr>
              <w:t>2</w:t>
            </w:r>
            <w:r>
              <w:t>)</w:t>
            </w:r>
          </w:p>
        </w:tc>
      </w:tr>
      <w:tr w:rsidR="00CE68A0" w14:paraId="7D585656" w14:textId="77777777" w:rsidTr="7FCE59D5">
        <w:tc>
          <w:tcPr>
            <w:tcW w:w="1069" w:type="pct"/>
          </w:tcPr>
          <w:p w14:paraId="7D585654" w14:textId="77777777" w:rsidR="000A00F2" w:rsidRDefault="7FCE59D5" w:rsidP="000A00F2">
            <w:r>
              <w:t>LAI</w:t>
            </w:r>
          </w:p>
        </w:tc>
        <w:tc>
          <w:tcPr>
            <w:tcW w:w="3931" w:type="pct"/>
          </w:tcPr>
          <w:p w14:paraId="7D585655" w14:textId="66F1A018" w:rsidR="000A00F2" w:rsidRDefault="7FCE59D5" w:rsidP="000A00F2">
            <w:r>
              <w:t>Leaf Area Index</w:t>
            </w:r>
            <w:r w:rsidR="00DD780B">
              <w:t>; the amount of one-sided leaf area per unit ground area (m</w:t>
            </w:r>
            <w:r w:rsidR="00DD780B" w:rsidRPr="00DD780B">
              <w:rPr>
                <w:vertAlign w:val="superscript"/>
              </w:rPr>
              <w:t>2</w:t>
            </w:r>
            <w:r w:rsidR="00DD780B">
              <w:t>/m</w:t>
            </w:r>
            <w:r w:rsidR="00DD780B" w:rsidRPr="00DD780B">
              <w:rPr>
                <w:vertAlign w:val="superscript"/>
              </w:rPr>
              <w:t>2</w:t>
            </w:r>
            <w:r w:rsidR="00DD780B">
              <w:t>)</w:t>
            </w:r>
          </w:p>
        </w:tc>
      </w:tr>
      <w:tr w:rsidR="00CE68A0" w14:paraId="7D585659" w14:textId="77777777" w:rsidTr="7FCE59D5">
        <w:tc>
          <w:tcPr>
            <w:tcW w:w="1069" w:type="pct"/>
          </w:tcPr>
          <w:p w14:paraId="7D585657" w14:textId="77777777" w:rsidR="000A00F2" w:rsidRDefault="7FCE59D5" w:rsidP="000A00F2">
            <w:r>
              <w:t>LiDAR</w:t>
            </w:r>
          </w:p>
        </w:tc>
        <w:tc>
          <w:tcPr>
            <w:tcW w:w="3931" w:type="pct"/>
          </w:tcPr>
          <w:p w14:paraId="7D585658" w14:textId="350C48E2" w:rsidR="000A00F2" w:rsidRDefault="7FCE59D5" w:rsidP="000A00F2">
            <w:r>
              <w:t>Light Detection and Ranging</w:t>
            </w:r>
            <w:r w:rsidR="00DD780B">
              <w:t>; a remote-sensing technique commonly employed to measure vegetation structure from aircraft or from the ground.</w:t>
            </w:r>
          </w:p>
        </w:tc>
      </w:tr>
      <w:tr w:rsidR="00CE68A0" w14:paraId="7D58565C" w14:textId="77777777" w:rsidTr="7FCE59D5">
        <w:tc>
          <w:tcPr>
            <w:tcW w:w="1069" w:type="pct"/>
          </w:tcPr>
          <w:p w14:paraId="7D58565A" w14:textId="77777777" w:rsidR="000A00F2" w:rsidRDefault="7FCE59D5" w:rsidP="000A00F2">
            <w:r>
              <w:t>NEE</w:t>
            </w:r>
          </w:p>
        </w:tc>
        <w:tc>
          <w:tcPr>
            <w:tcW w:w="3931" w:type="pct"/>
          </w:tcPr>
          <w:p w14:paraId="7D58565B" w14:textId="17120F8E" w:rsidR="000A00F2" w:rsidRDefault="7FCE59D5" w:rsidP="00B04118">
            <w:r>
              <w:t>Net Ecosystem Exchange</w:t>
            </w:r>
            <w:r w:rsidR="00DD780B">
              <w:t xml:space="preserve">; </w:t>
            </w:r>
            <w:r w:rsidR="00B04118">
              <w:t xml:space="preserve">the net exchange or flux of carbon into or out of an ecosystem due to photosynthesis after accounting for losses due to ecosystem respiration. </w:t>
            </w:r>
          </w:p>
        </w:tc>
      </w:tr>
      <w:tr w:rsidR="00CE68A0" w14:paraId="7D58565F" w14:textId="77777777" w:rsidTr="7FCE59D5">
        <w:tc>
          <w:tcPr>
            <w:tcW w:w="1069" w:type="pct"/>
          </w:tcPr>
          <w:p w14:paraId="7D58565D" w14:textId="77777777" w:rsidR="000A00F2" w:rsidRDefault="7FCE59D5" w:rsidP="000A00F2">
            <w:r>
              <w:t>NEP</w:t>
            </w:r>
          </w:p>
        </w:tc>
        <w:tc>
          <w:tcPr>
            <w:tcW w:w="3931" w:type="pct"/>
          </w:tcPr>
          <w:p w14:paraId="7D58565E" w14:textId="45E30893" w:rsidR="000A00F2" w:rsidRDefault="7FCE59D5" w:rsidP="000A00F2">
            <w:r>
              <w:t>Net Ecosystem Productivity</w:t>
            </w:r>
            <w:r w:rsidR="00B04118">
              <w:t>; the net amount of material produced by an ecosystem per unit time, after accounting for losses due to ecosystem respiration.</w:t>
            </w:r>
          </w:p>
        </w:tc>
      </w:tr>
      <w:tr w:rsidR="00CE68A0" w14:paraId="7D585662" w14:textId="77777777" w:rsidTr="7FCE59D5">
        <w:tc>
          <w:tcPr>
            <w:tcW w:w="1069" w:type="pct"/>
          </w:tcPr>
          <w:p w14:paraId="7D585660" w14:textId="77777777" w:rsidR="000A00F2" w:rsidRDefault="7FCE59D5" w:rsidP="000A00F2">
            <w:r>
              <w:t>NPP</w:t>
            </w:r>
          </w:p>
        </w:tc>
        <w:tc>
          <w:tcPr>
            <w:tcW w:w="3931" w:type="pct"/>
          </w:tcPr>
          <w:p w14:paraId="7D585661" w14:textId="36C07976" w:rsidR="000A00F2" w:rsidRDefault="7FCE59D5" w:rsidP="000A00F2">
            <w:r>
              <w:t>Net Primary Productivity</w:t>
            </w:r>
            <w:r w:rsidR="00DD780B">
              <w:t>; the net amount of material produced by a plant via photosynthesis after subtracting the amount used by the plant’s own metabolism in a given unit of time. Typically reported as kg ha</w:t>
            </w:r>
            <w:r w:rsidR="00DD780B" w:rsidRPr="00DD780B">
              <w:rPr>
                <w:vertAlign w:val="superscript"/>
              </w:rPr>
              <w:t>-1</w:t>
            </w:r>
            <w:r w:rsidR="00DD780B">
              <w:t xml:space="preserve"> y</w:t>
            </w:r>
            <w:r w:rsidR="00DD780B" w:rsidRPr="00DD780B">
              <w:rPr>
                <w:vertAlign w:val="superscript"/>
              </w:rPr>
              <w:t>-1</w:t>
            </w:r>
            <w:r w:rsidR="00DD780B">
              <w:t xml:space="preserve"> or g m</w:t>
            </w:r>
            <w:r w:rsidR="00DD780B" w:rsidRPr="00DD780B">
              <w:rPr>
                <w:vertAlign w:val="superscript"/>
              </w:rPr>
              <w:t>-2</w:t>
            </w:r>
            <w:r w:rsidR="00DD780B">
              <w:t xml:space="preserve"> y</w:t>
            </w:r>
            <w:r w:rsidR="00DD780B" w:rsidRPr="00DD780B">
              <w:rPr>
                <w:vertAlign w:val="superscript"/>
              </w:rPr>
              <w:t>-1</w:t>
            </w:r>
            <w:r w:rsidR="00DD780B">
              <w:t>.</w:t>
            </w:r>
          </w:p>
        </w:tc>
      </w:tr>
    </w:tbl>
    <w:p w14:paraId="7D585663" w14:textId="77777777" w:rsidR="00771883" w:rsidRDefault="00771883" w:rsidP="008A0F7E">
      <w:pPr>
        <w:pStyle w:val="Heading2"/>
      </w:pPr>
      <w:bookmarkStart w:id="46" w:name="_Ref305754612"/>
      <w:bookmarkStart w:id="47" w:name="_Toc310594122"/>
      <w:bookmarkStart w:id="48" w:name="_Toc316568683"/>
      <w:bookmarkStart w:id="49" w:name="_Toc316568933"/>
      <w:bookmarkStart w:id="50" w:name="_Toc344583242"/>
      <w:r>
        <w:t>Definitions</w:t>
      </w:r>
      <w:bookmarkEnd w:id="46"/>
      <w:bookmarkEnd w:id="47"/>
      <w:bookmarkEnd w:id="48"/>
      <w:bookmarkEnd w:id="49"/>
      <w:bookmarkEnd w:id="50"/>
    </w:p>
    <w:p w14:paraId="45292B5B" w14:textId="37A2F572" w:rsidR="00EC22B2" w:rsidRDefault="7FCE59D5" w:rsidP="00724A55">
      <w:r>
        <w:t xml:space="preserve">Common terms used throughout this document are defined here, in alphabetical order. Criteria for defining trees, saplings and shrubs generally follow those outlined and adopted by the USDA PLANTS database. </w:t>
      </w:r>
    </w:p>
    <w:p w14:paraId="1D1F4A68" w14:textId="44125DB5" w:rsidR="0075300E" w:rsidRDefault="0075300E" w:rsidP="00321A12">
      <w:pPr>
        <w:pStyle w:val="Caption"/>
        <w:ind w:left="0" w:right="0"/>
      </w:pPr>
      <w:bookmarkStart w:id="51" w:name="_Toc310594229"/>
      <w:bookmarkStart w:id="52" w:name="_Toc344583215"/>
      <w:r w:rsidRPr="7FCE59D5">
        <w:rPr>
          <w:b/>
        </w:rPr>
        <w:t xml:space="preserve">Table </w:t>
      </w:r>
      <w:r w:rsidRPr="7FCE59D5">
        <w:fldChar w:fldCharType="begin"/>
      </w:r>
      <w:r w:rsidRPr="00F936BC">
        <w:rPr>
          <w:b/>
        </w:rPr>
        <w:instrText xml:space="preserve"> SEQ Table \* ARABIC </w:instrText>
      </w:r>
      <w:r w:rsidRPr="7FCE59D5">
        <w:rPr>
          <w:b/>
        </w:rPr>
        <w:fldChar w:fldCharType="separate"/>
      </w:r>
      <w:r w:rsidR="00DE693A">
        <w:rPr>
          <w:b/>
          <w:noProof/>
        </w:rPr>
        <w:t>1</w:t>
      </w:r>
      <w:r w:rsidRPr="7FCE59D5">
        <w:fldChar w:fldCharType="end"/>
      </w:r>
      <w:r>
        <w:t xml:space="preserve">. </w:t>
      </w:r>
      <w:r w:rsidR="00FA607F">
        <w:t>Definitions for common terms used throughout the Vegetation Structure protocol.</w:t>
      </w:r>
      <w:bookmarkEnd w:id="51"/>
      <w:bookmarkEnd w:id="52"/>
      <w:r w:rsidR="00321A12">
        <w:t xml:space="preserve"> </w:t>
      </w:r>
    </w:p>
    <w:tbl>
      <w:tblPr>
        <w:tblStyle w:val="TableGrid"/>
        <w:tblW w:w="9558" w:type="dxa"/>
        <w:tblLayout w:type="fixed"/>
        <w:tblLook w:val="04A0" w:firstRow="1" w:lastRow="0" w:firstColumn="1" w:lastColumn="0" w:noHBand="0" w:noVBand="1"/>
      </w:tblPr>
      <w:tblGrid>
        <w:gridCol w:w="1368"/>
        <w:gridCol w:w="8190"/>
      </w:tblGrid>
      <w:tr w:rsidR="00321A12" w14:paraId="396A7F01" w14:textId="77777777" w:rsidTr="7FCE59D5">
        <w:trPr>
          <w:tblHeader/>
        </w:trPr>
        <w:tc>
          <w:tcPr>
            <w:tcW w:w="1368" w:type="dxa"/>
            <w:shd w:val="clear" w:color="auto" w:fill="99CC00"/>
          </w:tcPr>
          <w:p w14:paraId="7744F467" w14:textId="43A2757E" w:rsidR="00321A12" w:rsidRPr="00321A12" w:rsidRDefault="7FCE59D5" w:rsidP="7FCE59D5">
            <w:pPr>
              <w:rPr>
                <w:b/>
                <w:bCs/>
              </w:rPr>
            </w:pPr>
            <w:r w:rsidRPr="7FCE59D5">
              <w:rPr>
                <w:b/>
                <w:bCs/>
              </w:rPr>
              <w:t>Term</w:t>
            </w:r>
          </w:p>
        </w:tc>
        <w:tc>
          <w:tcPr>
            <w:tcW w:w="8190" w:type="dxa"/>
            <w:shd w:val="clear" w:color="auto" w:fill="99CC00"/>
          </w:tcPr>
          <w:p w14:paraId="2B61180B" w14:textId="4A8238CA" w:rsidR="00321A12" w:rsidRPr="00321A12" w:rsidRDefault="7FCE59D5" w:rsidP="7FCE59D5">
            <w:pPr>
              <w:rPr>
                <w:b/>
                <w:bCs/>
              </w:rPr>
            </w:pPr>
            <w:r w:rsidRPr="7FCE59D5">
              <w:rPr>
                <w:b/>
                <w:bCs/>
              </w:rPr>
              <w:t>Definition</w:t>
            </w:r>
          </w:p>
        </w:tc>
      </w:tr>
      <w:tr w:rsidR="00B3608A" w14:paraId="76EF2D0F" w14:textId="77777777" w:rsidTr="7FCE59D5">
        <w:tc>
          <w:tcPr>
            <w:tcW w:w="1368" w:type="dxa"/>
          </w:tcPr>
          <w:p w14:paraId="15304111" w14:textId="1D7AEDB8" w:rsidR="00B3608A" w:rsidRDefault="7FCE59D5" w:rsidP="00BE4632">
            <w:pPr>
              <w:spacing w:after="60"/>
            </w:pPr>
            <w:r>
              <w:t>apparent individual</w:t>
            </w:r>
          </w:p>
        </w:tc>
        <w:tc>
          <w:tcPr>
            <w:tcW w:w="8190" w:type="dxa"/>
          </w:tcPr>
          <w:p w14:paraId="773CEA23" w14:textId="4CE3C278" w:rsidR="00B3608A" w:rsidRDefault="7FCE59D5" w:rsidP="009741B2">
            <w:pPr>
              <w:spacing w:after="60"/>
            </w:pPr>
            <w:r>
              <w:t xml:space="preserve">A stem or group of stems that form(s) an individual with a </w:t>
            </w:r>
            <w:r w:rsidR="009741B2">
              <w:t>crown</w:t>
            </w:r>
            <w:r>
              <w:t xml:space="preserve"> that is discernable from other apparent individuals. Apparent individuals may have multiple stems, provided they are clearly connected above, at, or just below ground level. The word “individual” here does not refer to “genetic” individuals. For example, in an Aspen clone, many apparent individuals are all part of one genetic individual, and each apparent individual is measured.</w:t>
            </w:r>
          </w:p>
        </w:tc>
      </w:tr>
      <w:tr w:rsidR="00321A12" w14:paraId="1C6EF1B4" w14:textId="77777777" w:rsidTr="7FCE59D5">
        <w:tc>
          <w:tcPr>
            <w:tcW w:w="1368" w:type="dxa"/>
          </w:tcPr>
          <w:p w14:paraId="45972573" w14:textId="05D146A1" w:rsidR="00321A12" w:rsidRDefault="7FCE59D5" w:rsidP="00BE4632">
            <w:pPr>
              <w:spacing w:after="60"/>
            </w:pPr>
            <w:r>
              <w:t>bole</w:t>
            </w:r>
          </w:p>
        </w:tc>
        <w:tc>
          <w:tcPr>
            <w:tcW w:w="8190" w:type="dxa"/>
          </w:tcPr>
          <w:p w14:paraId="52848FAF" w14:textId="11013C4E" w:rsidR="00321A12" w:rsidRDefault="7FCE59D5" w:rsidP="006D2C5C">
            <w:pPr>
              <w:spacing w:after="60"/>
            </w:pPr>
            <w:r>
              <w:t>Typically, the trunk of a tree. A bole differs from a lateral branch in that it is a primary support structure for the individual, supports lateral branches, and tends toward the canopy at angles &lt; 45˚ off of vertical (</w:t>
            </w:r>
            <w:r w:rsidR="006D2C5C">
              <w:t>although the latter is</w:t>
            </w:r>
            <w:r>
              <w:t xml:space="preserve"> not true for decumbent growth forms).</w:t>
            </w:r>
          </w:p>
        </w:tc>
      </w:tr>
      <w:tr w:rsidR="00511A0F" w14:paraId="72741A2F" w14:textId="77777777" w:rsidTr="7FCE59D5">
        <w:tc>
          <w:tcPr>
            <w:tcW w:w="1368" w:type="dxa"/>
          </w:tcPr>
          <w:p w14:paraId="1ADE0BF0" w14:textId="7824CD11" w:rsidR="00511A0F" w:rsidRDefault="7FCE59D5" w:rsidP="00BE4632">
            <w:pPr>
              <w:spacing w:after="60"/>
            </w:pPr>
            <w:r>
              <w:t>emergent bole</w:t>
            </w:r>
            <w:r w:rsidR="000529DB">
              <w:t xml:space="preserve"> / stem</w:t>
            </w:r>
          </w:p>
        </w:tc>
        <w:tc>
          <w:tcPr>
            <w:tcW w:w="8190" w:type="dxa"/>
          </w:tcPr>
          <w:p w14:paraId="537CB68D" w14:textId="27EAD552" w:rsidR="00511A0F" w:rsidRDefault="7FCE59D5" w:rsidP="00BE4632">
            <w:pPr>
              <w:spacing w:after="60"/>
            </w:pPr>
            <w:r>
              <w:t xml:space="preserve">Part of a multi-bole tree or shrub that comes out of the ground separate from other boles, but is attached to the root collar either at or below ground level. </w:t>
            </w:r>
            <w:r w:rsidR="000529DB">
              <w:t>Throughout the protocol, ‘bole’ is used for larger ‘sbt’, ‘mbt’, ‘sis’ and ‘smt’ individuals, and ‘stem’ is used for smaller ‘sap’ and ‘sms’ individuals.</w:t>
            </w:r>
          </w:p>
        </w:tc>
      </w:tr>
      <w:tr w:rsidR="00BE4632" w14:paraId="77AF1839" w14:textId="77777777" w:rsidTr="7FCE59D5">
        <w:tc>
          <w:tcPr>
            <w:tcW w:w="1368" w:type="dxa"/>
          </w:tcPr>
          <w:p w14:paraId="6BEF8FED" w14:textId="10871D82" w:rsidR="00BE4632" w:rsidRDefault="7FCE59D5" w:rsidP="00BE4632">
            <w:pPr>
              <w:spacing w:after="60"/>
            </w:pPr>
            <w:r>
              <w:lastRenderedPageBreak/>
              <w:t>overstory</w:t>
            </w:r>
          </w:p>
        </w:tc>
        <w:tc>
          <w:tcPr>
            <w:tcW w:w="8190" w:type="dxa"/>
          </w:tcPr>
          <w:p w14:paraId="60715AA3" w14:textId="442EC729" w:rsidR="00BE4632" w:rsidRDefault="7FCE59D5" w:rsidP="003D13FF">
            <w:pPr>
              <w:spacing w:after="60"/>
            </w:pPr>
            <w:r>
              <w:t>The overstory is typically formed by the tallest individuals in the plot, and overstory individuals are often mapped.</w:t>
            </w:r>
          </w:p>
        </w:tc>
      </w:tr>
      <w:tr w:rsidR="00064A61" w14:paraId="6CF82B00" w14:textId="77777777" w:rsidTr="7FCE59D5">
        <w:tc>
          <w:tcPr>
            <w:tcW w:w="1368" w:type="dxa"/>
          </w:tcPr>
          <w:p w14:paraId="30A1A620" w14:textId="3E773ED6" w:rsidR="00064A61" w:rsidRDefault="7FCE59D5" w:rsidP="00BE4632">
            <w:pPr>
              <w:spacing w:after="60"/>
            </w:pPr>
            <w:r>
              <w:t xml:space="preserve">primary </w:t>
            </w:r>
            <w:r w:rsidR="00B76B83">
              <w:t xml:space="preserve">bole / </w:t>
            </w:r>
            <w:r>
              <w:t>stem</w:t>
            </w:r>
          </w:p>
        </w:tc>
        <w:tc>
          <w:tcPr>
            <w:tcW w:w="8190" w:type="dxa"/>
          </w:tcPr>
          <w:p w14:paraId="446EE29B" w14:textId="63039F90" w:rsidR="00064A61" w:rsidRDefault="7FCE59D5" w:rsidP="00BE4632">
            <w:pPr>
              <w:spacing w:after="60"/>
            </w:pPr>
            <w:r>
              <w:t>A stem that supports smaller stems and lateral branches, and is not itself connected to a larger branch or bole. Often emerges from the ground and is connected directly to the root system.</w:t>
            </w:r>
          </w:p>
        </w:tc>
      </w:tr>
      <w:tr w:rsidR="00064A61" w14:paraId="240F9C1E" w14:textId="77777777" w:rsidTr="7FCE59D5">
        <w:tc>
          <w:tcPr>
            <w:tcW w:w="1368" w:type="dxa"/>
          </w:tcPr>
          <w:p w14:paraId="21E0A9D4" w14:textId="7BA533D5" w:rsidR="00064A61" w:rsidRDefault="7FCE59D5" w:rsidP="00BE4632">
            <w:pPr>
              <w:spacing w:after="60"/>
            </w:pPr>
            <w:r>
              <w:t xml:space="preserve">qualifying </w:t>
            </w:r>
            <w:r w:rsidR="00B76B83">
              <w:t xml:space="preserve">bole / </w:t>
            </w:r>
            <w:r>
              <w:t>stem</w:t>
            </w:r>
          </w:p>
        </w:tc>
        <w:tc>
          <w:tcPr>
            <w:tcW w:w="8190" w:type="dxa"/>
          </w:tcPr>
          <w:p w14:paraId="42DFF039" w14:textId="7ED95D84" w:rsidR="00064A61" w:rsidRDefault="7FCE59D5" w:rsidP="00BE4632">
            <w:pPr>
              <w:spacing w:after="60"/>
            </w:pPr>
            <w:r>
              <w:t>A stem that meets listed criteria for a given growth form</w:t>
            </w:r>
            <w:r w:rsidR="0050436E">
              <w:t>, and is measured according to this protocol</w:t>
            </w:r>
            <w:r>
              <w:t>.</w:t>
            </w:r>
          </w:p>
        </w:tc>
      </w:tr>
      <w:tr w:rsidR="003652B4" w14:paraId="37225806" w14:textId="77777777" w:rsidTr="7FCE59D5">
        <w:tc>
          <w:tcPr>
            <w:tcW w:w="1368" w:type="dxa"/>
          </w:tcPr>
          <w:p w14:paraId="30A0C223" w14:textId="50E710A6" w:rsidR="003652B4" w:rsidRDefault="7FCE59D5" w:rsidP="00BE4632">
            <w:pPr>
              <w:spacing w:after="60"/>
            </w:pPr>
            <w:r>
              <w:t>understory</w:t>
            </w:r>
          </w:p>
        </w:tc>
        <w:tc>
          <w:tcPr>
            <w:tcW w:w="8190" w:type="dxa"/>
          </w:tcPr>
          <w:p w14:paraId="224473FC" w14:textId="6C6DE822" w:rsidR="003652B4" w:rsidRDefault="7FCE59D5" w:rsidP="003D311A">
            <w:pPr>
              <w:spacing w:after="60"/>
            </w:pPr>
            <w:r>
              <w:t>Relatively small-stature vegetation, either woody stemmed or herbaceous, that exists in the presence of an overstory.</w:t>
            </w:r>
          </w:p>
        </w:tc>
      </w:tr>
      <w:tr w:rsidR="003652B4" w14:paraId="5E4C7918" w14:textId="77777777" w:rsidTr="7FCE59D5">
        <w:tc>
          <w:tcPr>
            <w:tcW w:w="1368" w:type="dxa"/>
          </w:tcPr>
          <w:p w14:paraId="09AFD815" w14:textId="4B7681E7" w:rsidR="003652B4" w:rsidRDefault="7FCE59D5" w:rsidP="00BE4632">
            <w:pPr>
              <w:spacing w:after="60"/>
            </w:pPr>
            <w:r>
              <w:t>woody stem</w:t>
            </w:r>
          </w:p>
        </w:tc>
        <w:tc>
          <w:tcPr>
            <w:tcW w:w="8190" w:type="dxa"/>
          </w:tcPr>
          <w:p w14:paraId="3A0148A3" w14:textId="2E3727F3" w:rsidR="003652B4" w:rsidRDefault="7FCE59D5" w:rsidP="00BE4632">
            <w:pPr>
              <w:spacing w:after="60"/>
            </w:pPr>
            <w:r>
              <w:t>Lignified aboveground tissue that persists from year to year, typically increasing in diameter due to the addition of new secondary woody growth as the plant ages.</w:t>
            </w:r>
          </w:p>
        </w:tc>
      </w:tr>
    </w:tbl>
    <w:p w14:paraId="7D58566A" w14:textId="77777777" w:rsidR="00771883" w:rsidRDefault="00771883" w:rsidP="008A0F7E">
      <w:pPr>
        <w:pStyle w:val="Heading1"/>
      </w:pPr>
      <w:bookmarkStart w:id="53" w:name="_Toc310594123"/>
      <w:bookmarkStart w:id="54" w:name="_Toc316568684"/>
      <w:bookmarkStart w:id="55" w:name="_Toc316568934"/>
      <w:bookmarkStart w:id="56" w:name="_Toc344583243"/>
      <w:r>
        <w:t>Method</w:t>
      </w:r>
      <w:bookmarkEnd w:id="53"/>
      <w:bookmarkEnd w:id="54"/>
      <w:bookmarkEnd w:id="55"/>
      <w:bookmarkEnd w:id="56"/>
    </w:p>
    <w:p w14:paraId="7D58566B" w14:textId="421DB7CA" w:rsidR="000A00F2" w:rsidRDefault="000A00F2" w:rsidP="000A00F2">
      <w:r>
        <w:t>A combination of NEON Distributed, Gradient, and Tower Plots will be used for collecting vegetation structure data (</w:t>
      </w:r>
      <w:r w:rsidR="00D94F44">
        <w:fldChar w:fldCharType="begin"/>
      </w:r>
      <w:r w:rsidR="00D94F44">
        <w:instrText xml:space="preserve"> REF _Ref239839275 \h </w:instrText>
      </w:r>
      <w:r w:rsidR="00D94F44">
        <w:fldChar w:fldCharType="separate"/>
      </w:r>
      <w:r w:rsidR="00DE693A" w:rsidRPr="7FCE59D5">
        <w:rPr>
          <w:b/>
        </w:rPr>
        <w:t xml:space="preserve">Figure </w:t>
      </w:r>
      <w:r w:rsidR="00DE693A">
        <w:rPr>
          <w:b/>
          <w:noProof/>
        </w:rPr>
        <w:t>1</w:t>
      </w:r>
      <w:r w:rsidR="00D94F44">
        <w:fldChar w:fldCharType="end"/>
      </w:r>
      <w:r w:rsidR="00D94F44">
        <w:t xml:space="preserve"> </w:t>
      </w:r>
      <w:r w:rsidRPr="008A0F7E">
        <w:t>and</w:t>
      </w:r>
      <w:r w:rsidR="00D94F44">
        <w:t xml:space="preserve"> </w:t>
      </w:r>
      <w:r w:rsidR="00D94F44">
        <w:fldChar w:fldCharType="begin"/>
      </w:r>
      <w:r w:rsidR="00D94F44">
        <w:instrText xml:space="preserve"> REF _Ref239839404 \h </w:instrText>
      </w:r>
      <w:r w:rsidR="00D94F44">
        <w:fldChar w:fldCharType="separate"/>
      </w:r>
      <w:r w:rsidR="00DE693A" w:rsidRPr="7FCE59D5">
        <w:rPr>
          <w:b/>
        </w:rPr>
        <w:t xml:space="preserve">Figure </w:t>
      </w:r>
      <w:r w:rsidR="00DE693A">
        <w:rPr>
          <w:b/>
          <w:noProof/>
        </w:rPr>
        <w:t>2</w:t>
      </w:r>
      <w:r w:rsidR="00D94F44">
        <w:fldChar w:fldCharType="end"/>
      </w:r>
      <w:r>
        <w:t xml:space="preserve">). These ground datasets will enable calibration and validation of annually generated LiDAR datasets, and in conjunction with the AOP data, will form the basis for LiDAR-derived data products at the site and regional scales (e.g. site and regional LAI and plant biomass estimates). </w:t>
      </w:r>
    </w:p>
    <w:p w14:paraId="7D58566C" w14:textId="26A452AD" w:rsidR="000A00F2" w:rsidRDefault="7FCE59D5" w:rsidP="000A00F2">
      <w:r>
        <w:t xml:space="preserve">In forested systems, vegetation structure data collected in the Tower Plots will constitute an important component of biomass and productivity estimation within the NEON Tower footprint, and will allow researchers to understand how tower-based measurements of ecosystem productivity correspond with </w:t>
      </w:r>
      <w:r w:rsidR="00BD37E2">
        <w:t xml:space="preserve">finer-grained </w:t>
      </w:r>
      <w:r>
        <w:t>field-based assessments</w:t>
      </w:r>
      <w:r w:rsidR="003033E6">
        <w:t xml:space="preserve"> of net primary production by growth form</w:t>
      </w:r>
      <w:r>
        <w:t>. Because field-collected vegetation structure data are integrated with other measurement platforms (i.e. the NEON AOP and TIS), it is very important that the mapping and measurement of woody stems is performed with care, and in a repeatable fashion.</w:t>
      </w:r>
    </w:p>
    <w:p w14:paraId="08EE2F15" w14:textId="13A11DE8" w:rsidR="005064E9" w:rsidRDefault="7FCE59D5" w:rsidP="003033E6">
      <w:pPr>
        <w:spacing w:after="120"/>
      </w:pPr>
      <w:r>
        <w:t xml:space="preserve">This field procedure is designed to generate data that describe the structure, spatial location, and biomass of the woody-stemmed plant community, including tree, sapling/shrub, liana, and </w:t>
      </w:r>
      <w:r w:rsidR="003033E6">
        <w:t>‘</w:t>
      </w:r>
      <w:r>
        <w:t>other</w:t>
      </w:r>
      <w:r w:rsidR="003033E6">
        <w:t>’</w:t>
      </w:r>
      <w:r>
        <w:t xml:space="preserve"> growth forms. Stem mapping activities and the collection of vegetation structure data will take place in Distributed and Tower Plots, and may also take place in Gradient Plots if Gradient Plots are required at a given site. If required, Gradient Plot sampling will not take place until </w:t>
      </w:r>
      <w:r w:rsidR="003033E6">
        <w:t xml:space="preserve">at least </w:t>
      </w:r>
      <w:r>
        <w:t xml:space="preserve">the field season after the first AOP overflight of a site has occurred. The procedure provides detailed guidelines for measuring the following key parameters: </w:t>
      </w:r>
    </w:p>
    <w:p w14:paraId="35D402E3" w14:textId="6E092683" w:rsidR="005064E9" w:rsidRDefault="7FCE59D5" w:rsidP="000A1ADE">
      <w:pPr>
        <w:pStyle w:val="ListParagraph"/>
        <w:numPr>
          <w:ilvl w:val="0"/>
          <w:numId w:val="46"/>
        </w:numPr>
      </w:pPr>
      <w:r>
        <w:t>stem diameter (Diameter at Breast Height, DBH; and diameter at decimeter height, ddh)</w:t>
      </w:r>
    </w:p>
    <w:p w14:paraId="6662167C" w14:textId="6B849DEE" w:rsidR="005064E9" w:rsidRDefault="7FCE59D5" w:rsidP="000A1ADE">
      <w:pPr>
        <w:pStyle w:val="ListParagraph"/>
        <w:numPr>
          <w:ilvl w:val="0"/>
          <w:numId w:val="46"/>
        </w:numPr>
      </w:pPr>
      <w:r>
        <w:t>total stem height</w:t>
      </w:r>
    </w:p>
    <w:p w14:paraId="34EB01E6" w14:textId="27AE8CA0" w:rsidR="005064E9" w:rsidRDefault="00E62A78" w:rsidP="000A1ADE">
      <w:pPr>
        <w:pStyle w:val="ListParagraph"/>
        <w:numPr>
          <w:ilvl w:val="0"/>
          <w:numId w:val="46"/>
        </w:numPr>
      </w:pPr>
      <w:r>
        <w:t xml:space="preserve">crown </w:t>
      </w:r>
      <w:r w:rsidR="7FCE59D5">
        <w:t>diameter</w:t>
      </w:r>
    </w:p>
    <w:p w14:paraId="76FF8B7F" w14:textId="0A3BA366" w:rsidR="005064E9" w:rsidRDefault="7FCE59D5" w:rsidP="000A1ADE">
      <w:pPr>
        <w:pStyle w:val="ListParagraph"/>
        <w:numPr>
          <w:ilvl w:val="0"/>
          <w:numId w:val="46"/>
        </w:numPr>
      </w:pPr>
      <w:r>
        <w:t>taxonID</w:t>
      </w:r>
    </w:p>
    <w:p w14:paraId="3F009CE2" w14:textId="12E5FE92" w:rsidR="005064E9" w:rsidRDefault="00E07BBF" w:rsidP="000A1ADE">
      <w:pPr>
        <w:pStyle w:val="ListParagraph"/>
        <w:numPr>
          <w:ilvl w:val="0"/>
          <w:numId w:val="46"/>
        </w:numPr>
      </w:pPr>
      <w:r>
        <w:t xml:space="preserve">plant </w:t>
      </w:r>
      <w:r w:rsidR="000A00F2">
        <w:t xml:space="preserve">status (i.e. healthy, snag, damaged, etc.), and </w:t>
      </w:r>
    </w:p>
    <w:p w14:paraId="39BD5D6E" w14:textId="77777777" w:rsidR="005064E9" w:rsidRDefault="7FCE59D5" w:rsidP="000A1ADE">
      <w:pPr>
        <w:pStyle w:val="ListParagraph"/>
        <w:numPr>
          <w:ilvl w:val="0"/>
          <w:numId w:val="46"/>
        </w:numPr>
      </w:pPr>
      <w:r>
        <w:lastRenderedPageBreak/>
        <w:t>the location of measured stems</w:t>
      </w:r>
    </w:p>
    <w:p w14:paraId="7D58566D" w14:textId="59C97D91" w:rsidR="000A00F2" w:rsidRDefault="7FCE59D5" w:rsidP="005064E9">
      <w:r>
        <w:t xml:space="preserve">Parameters such as DBH, ddh, </w:t>
      </w:r>
      <w:r w:rsidR="00E62A78">
        <w:t xml:space="preserve">crown </w:t>
      </w:r>
      <w:r>
        <w:t>diameter and total stem height can then be used to estimate aboveground biomass and carbon (C) density values, on both a per stem and a per unit area basis</w:t>
      </w:r>
      <w:r w:rsidR="003033E6">
        <w:t>, as well as volume for some growth forms</w:t>
      </w:r>
      <w:r>
        <w:t>. All of the data collected according to this protocol are acquired with hand-held tools in the field, and there is no laboratory component to the work.</w:t>
      </w:r>
    </w:p>
    <w:p w14:paraId="7D58566E" w14:textId="7369AEB2" w:rsidR="000A00F2" w:rsidRDefault="002B331F" w:rsidP="000A00F2">
      <w:pPr>
        <w:pStyle w:val="NoSpacing"/>
        <w:keepNext/>
        <w:jc w:val="center"/>
      </w:pPr>
      <w:r>
        <w:rPr>
          <w:noProof/>
        </w:rPr>
        <w:drawing>
          <wp:inline distT="0" distB="0" distL="0" distR="0" wp14:anchorId="33632C2E" wp14:editId="3FF16C27">
            <wp:extent cx="4343400" cy="3359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S_sampling_schematic_site_v8.png"/>
                    <pic:cNvPicPr/>
                  </pic:nvPicPr>
                  <pic:blipFill>
                    <a:blip r:embed="rId16">
                      <a:extLst>
                        <a:ext uri="{28A0092B-C50C-407E-A947-70E740481C1C}">
                          <a14:useLocalDpi xmlns:a14="http://schemas.microsoft.com/office/drawing/2010/main" val="0"/>
                        </a:ext>
                      </a:extLst>
                    </a:blip>
                    <a:stretch>
                      <a:fillRect/>
                    </a:stretch>
                  </pic:blipFill>
                  <pic:spPr>
                    <a:xfrm>
                      <a:off x="0" y="0"/>
                      <a:ext cx="4343400" cy="3359635"/>
                    </a:xfrm>
                    <a:prstGeom prst="rect">
                      <a:avLst/>
                    </a:prstGeom>
                  </pic:spPr>
                </pic:pic>
              </a:graphicData>
            </a:graphic>
          </wp:inline>
        </w:drawing>
      </w:r>
    </w:p>
    <w:p w14:paraId="7D58566F" w14:textId="6CF5E225" w:rsidR="000A00F2" w:rsidRDefault="000A00F2" w:rsidP="7FCE59D5">
      <w:pPr>
        <w:pStyle w:val="Caption"/>
        <w:spacing w:before="120" w:after="240"/>
        <w:ind w:left="0" w:right="0"/>
        <w:outlineLvl w:val="0"/>
        <w:rPr>
          <w:b/>
        </w:rPr>
      </w:pPr>
      <w:bookmarkStart w:id="57" w:name="_Ref239839275"/>
      <w:bookmarkStart w:id="58" w:name="_Toc383068852"/>
      <w:bookmarkStart w:id="59" w:name="_Ref402968565"/>
      <w:bookmarkStart w:id="60" w:name="_Toc310594216"/>
      <w:bookmarkStart w:id="61" w:name="_Toc344583205"/>
      <w:r w:rsidRPr="7FCE59D5">
        <w:rPr>
          <w:b/>
        </w:rPr>
        <w:t xml:space="preserve">Figure </w:t>
      </w:r>
      <w:r w:rsidRPr="7FCE59D5">
        <w:fldChar w:fldCharType="begin"/>
      </w:r>
      <w:r w:rsidRPr="00AF7B02">
        <w:rPr>
          <w:b/>
        </w:rPr>
        <w:instrText xml:space="preserve"> SEQ Figure \* ARABIC </w:instrText>
      </w:r>
      <w:r w:rsidRPr="7FCE59D5">
        <w:rPr>
          <w:b/>
        </w:rPr>
        <w:fldChar w:fldCharType="separate"/>
      </w:r>
      <w:r w:rsidR="00DE693A">
        <w:rPr>
          <w:b/>
          <w:noProof/>
        </w:rPr>
        <w:t>1</w:t>
      </w:r>
      <w:r w:rsidRPr="7FCE59D5">
        <w:fldChar w:fldCharType="end"/>
      </w:r>
      <w:bookmarkEnd w:id="57"/>
      <w:r w:rsidRPr="7FCE59D5">
        <w:rPr>
          <w:b/>
        </w:rPr>
        <w:t>.</w:t>
      </w:r>
      <w:r w:rsidRPr="00847C35">
        <w:t xml:space="preserve"> </w:t>
      </w:r>
      <w:r w:rsidRPr="002B75C0">
        <w:t>Generalized TOS sampling schematic, showing the placement of Distributed, Tower, and Gradient Plots</w:t>
      </w:r>
      <w:bookmarkEnd w:id="58"/>
      <w:bookmarkEnd w:id="59"/>
      <w:r w:rsidR="00AF1F86">
        <w:t>.</w:t>
      </w:r>
      <w:bookmarkEnd w:id="60"/>
      <w:bookmarkEnd w:id="61"/>
    </w:p>
    <w:p w14:paraId="7D585670" w14:textId="77777777" w:rsidR="000A00F2" w:rsidRPr="003456C4" w:rsidRDefault="000A00F2" w:rsidP="0066747C">
      <w:pPr>
        <w:contextualSpacing/>
      </w:pPr>
    </w:p>
    <w:p w14:paraId="7D585671" w14:textId="51CED00A" w:rsidR="000A00F2" w:rsidRDefault="004D0ACD" w:rsidP="000A00F2">
      <w:pPr>
        <w:jc w:val="center"/>
      </w:pPr>
      <w:r>
        <w:rPr>
          <w:noProof/>
        </w:rPr>
        <w:drawing>
          <wp:inline distT="0" distB="0" distL="0" distR="0" wp14:anchorId="3CCCDB0E" wp14:editId="039BDA9B">
            <wp:extent cx="4206240" cy="2606040"/>
            <wp:effectExtent l="0" t="0" r="1016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S_plots_20m_40m_v8.png"/>
                    <pic:cNvPicPr/>
                  </pic:nvPicPr>
                  <pic:blipFill>
                    <a:blip r:embed="rId17">
                      <a:extLst>
                        <a:ext uri="{28A0092B-C50C-407E-A947-70E740481C1C}">
                          <a14:useLocalDpi xmlns:a14="http://schemas.microsoft.com/office/drawing/2010/main" val="0"/>
                        </a:ext>
                      </a:extLst>
                    </a:blip>
                    <a:stretch>
                      <a:fillRect/>
                    </a:stretch>
                  </pic:blipFill>
                  <pic:spPr>
                    <a:xfrm>
                      <a:off x="0" y="0"/>
                      <a:ext cx="4206240" cy="2606040"/>
                    </a:xfrm>
                    <a:prstGeom prst="rect">
                      <a:avLst/>
                    </a:prstGeom>
                  </pic:spPr>
                </pic:pic>
              </a:graphicData>
            </a:graphic>
          </wp:inline>
        </w:drawing>
      </w:r>
      <w:bookmarkStart w:id="62" w:name="_Ref230618844"/>
      <w:bookmarkStart w:id="63" w:name="_Ref227076183"/>
    </w:p>
    <w:p w14:paraId="7D585672" w14:textId="380D4A1E" w:rsidR="000A00F2" w:rsidRDefault="000A00F2" w:rsidP="0050480E">
      <w:pPr>
        <w:pStyle w:val="Caption"/>
        <w:spacing w:before="120"/>
        <w:ind w:left="0" w:right="0"/>
      </w:pPr>
      <w:bookmarkStart w:id="64" w:name="_Ref239839404"/>
      <w:bookmarkStart w:id="65" w:name="_Toc383068853"/>
      <w:bookmarkStart w:id="66" w:name="_Toc310594217"/>
      <w:bookmarkStart w:id="67" w:name="_Toc344583206"/>
      <w:r w:rsidRPr="7FCE59D5">
        <w:rPr>
          <w:b/>
        </w:rPr>
        <w:lastRenderedPageBreak/>
        <w:t xml:space="preserve">Figure </w:t>
      </w:r>
      <w:r w:rsidRPr="7FCE59D5">
        <w:fldChar w:fldCharType="begin"/>
      </w:r>
      <w:r w:rsidRPr="00AF7B02">
        <w:rPr>
          <w:b/>
        </w:rPr>
        <w:instrText xml:space="preserve"> SEQ Figure \* ARABIC </w:instrText>
      </w:r>
      <w:r w:rsidRPr="7FCE59D5">
        <w:rPr>
          <w:b/>
        </w:rPr>
        <w:fldChar w:fldCharType="separate"/>
      </w:r>
      <w:r w:rsidR="00DE693A">
        <w:rPr>
          <w:b/>
          <w:noProof/>
        </w:rPr>
        <w:t>2</w:t>
      </w:r>
      <w:r w:rsidRPr="7FCE59D5">
        <w:fldChar w:fldCharType="end"/>
      </w:r>
      <w:bookmarkEnd w:id="62"/>
      <w:bookmarkEnd w:id="63"/>
      <w:bookmarkEnd w:id="64"/>
      <w:r w:rsidRPr="7FCE59D5">
        <w:rPr>
          <w:b/>
        </w:rPr>
        <w:t>.</w:t>
      </w:r>
      <w:r w:rsidRPr="00847C35">
        <w:t xml:space="preserve"> </w:t>
      </w:r>
      <w:r w:rsidR="003033E6">
        <w:rPr>
          <w:i/>
        </w:rPr>
        <w:t>(Left)</w:t>
      </w:r>
      <w:r w:rsidR="003033E6">
        <w:t xml:space="preserve"> </w:t>
      </w:r>
      <w:r w:rsidR="0050480E">
        <w:t>A</w:t>
      </w:r>
      <w:r w:rsidRPr="002B75C0">
        <w:t xml:space="preserve"> 20m × 20m base plot</w:t>
      </w:r>
      <w:r w:rsidR="003033E6">
        <w:t xml:space="preserve">, the </w:t>
      </w:r>
      <w:r w:rsidR="00E4364B">
        <w:t xml:space="preserve">larger destructive sampling portion of the plot </w:t>
      </w:r>
      <w:r w:rsidR="003033E6">
        <w:t xml:space="preserve">is </w:t>
      </w:r>
      <w:r w:rsidR="00E4364B">
        <w:t>not shown</w:t>
      </w:r>
      <w:r w:rsidRPr="002B75C0">
        <w:t>)</w:t>
      </w:r>
      <w:r w:rsidR="003033E6">
        <w:t xml:space="preserve">; </w:t>
      </w:r>
      <w:r w:rsidR="003033E6" w:rsidRPr="003033E6">
        <w:rPr>
          <w:i/>
        </w:rPr>
        <w:t>(Right)</w:t>
      </w:r>
      <w:r w:rsidRPr="002B75C0">
        <w:t xml:space="preserve"> a 40m × 40m bas</w:t>
      </w:r>
      <w:r w:rsidR="003033E6">
        <w:t>e plot</w:t>
      </w:r>
      <w:r w:rsidRPr="002B75C0">
        <w:t xml:space="preserve">, and associated nested subplots used for measuring woody stem vegetation. </w:t>
      </w:r>
      <w:r w:rsidR="006B7156">
        <w:t xml:space="preserve">The 20m x 20m plot size may be used for either Distributed </w:t>
      </w:r>
      <w:r w:rsidR="0050480E">
        <w:t xml:space="preserve">Plots </w:t>
      </w:r>
      <w:r w:rsidR="006B7156">
        <w:t xml:space="preserve">or Tower </w:t>
      </w:r>
      <w:r w:rsidR="0050480E">
        <w:t>Plots</w:t>
      </w:r>
      <w:r w:rsidR="006B7156">
        <w:t xml:space="preserve">, and the 40m x 40m plot size is only for Tower </w:t>
      </w:r>
      <w:r w:rsidR="0050480E">
        <w:t>Plots</w:t>
      </w:r>
      <w:r w:rsidR="006B7156">
        <w:t>. Numbers in plain grey text indicate subplotIDs and numbers in italic black text indicate nested subplotIDs.</w:t>
      </w:r>
      <w:r w:rsidR="0066747C">
        <w:t xml:space="preserve"> The pointIDs associated with markers (red cir</w:t>
      </w:r>
      <w:r w:rsidR="00E4364B">
        <w:t xml:space="preserve">cles) are provided in </w:t>
      </w:r>
      <w:r w:rsidR="00E4364B">
        <w:fldChar w:fldCharType="begin"/>
      </w:r>
      <w:r w:rsidR="00E4364B">
        <w:instrText xml:space="preserve"> REF _Ref399915175 \n \h </w:instrText>
      </w:r>
      <w:r w:rsidR="00E4364B">
        <w:fldChar w:fldCharType="separate"/>
      </w:r>
      <w:r w:rsidR="00DE693A">
        <w:t>Appendix G</w:t>
      </w:r>
      <w:r w:rsidR="00E4364B">
        <w:fldChar w:fldCharType="end"/>
      </w:r>
      <w:r w:rsidR="00E4364B">
        <w:t>.</w:t>
      </w:r>
      <w:bookmarkEnd w:id="65"/>
      <w:bookmarkEnd w:id="66"/>
      <w:bookmarkEnd w:id="67"/>
    </w:p>
    <w:p w14:paraId="7D585674" w14:textId="7D8A081E" w:rsidR="006F35D9" w:rsidRDefault="7FCE59D5" w:rsidP="00F15FBD">
      <w:pPr>
        <w:spacing w:before="240"/>
      </w:pPr>
      <w:r>
        <w:t>Standard Operating Procedures (SOPs) in Section 7 of this document provide detailed step-by-step directions, contingency plans, sampling tips, and best practices for implementing this sampling procedure.</w:t>
      </w:r>
      <w:r w:rsidRPr="7FCE59D5">
        <w:rPr>
          <w:lang w:eastAsia="ja-JP"/>
        </w:rPr>
        <w:t xml:space="preserve"> To properly collect data in the field, </w:t>
      </w:r>
      <w:r>
        <w:t xml:space="preserve">technicians </w:t>
      </w:r>
      <w:r w:rsidRPr="7FCE59D5">
        <w:rPr>
          <w:b/>
          <w:bCs/>
        </w:rPr>
        <w:t>must</w:t>
      </w:r>
      <w:r>
        <w:t xml:space="preserve"> follow the protocol and associated SOPs. Use NEON’s problem reporting system to resolve any field issues associated with implementing this protocol.</w:t>
      </w:r>
    </w:p>
    <w:p w14:paraId="7D585675" w14:textId="6B463CBB" w:rsidR="00B93330" w:rsidRDefault="7FCE59D5" w:rsidP="7FCE59D5">
      <w:pPr>
        <w:rPr>
          <w:lang w:eastAsia="ja-JP"/>
        </w:rPr>
      </w:pPr>
      <w:r w:rsidRPr="7FCE59D5">
        <w:rPr>
          <w:lang w:eastAsia="ja-JP"/>
        </w:rPr>
        <w:t>The value of NEON data hinges on consistent implementation of this protocol across all NEON domains, for the life of the project. It is therefore essential that field personnel carry out this protocol as outlined in this document, and keep abreast of mid-season changes documented in NEON’s problem-tracking system. In the event that local conditions create uncertainty about carrying out these steps, it is critical that technicians document the problem and enter it into NEON’s problem tracking system.</w:t>
      </w:r>
    </w:p>
    <w:p w14:paraId="7D585677" w14:textId="001AC5B1" w:rsidR="000A00F2" w:rsidRPr="006761E4" w:rsidRDefault="000E3556" w:rsidP="000A00F2">
      <w:r>
        <w:rPr>
          <w:lang w:eastAsia="ja-JP"/>
        </w:rPr>
        <w:t xml:space="preserve">Quality assurance will be performed on data collected via these procedures according to the </w:t>
      </w:r>
      <w:r w:rsidRPr="0069298C">
        <w:t xml:space="preserve">NEON </w:t>
      </w:r>
      <w:r>
        <w:t>Science Performance</w:t>
      </w:r>
      <w:r w:rsidRPr="0069298C">
        <w:t xml:space="preserve"> </w:t>
      </w:r>
      <w:r>
        <w:t>QA/QC</w:t>
      </w:r>
      <w:r w:rsidRPr="0069298C">
        <w:t xml:space="preserve"> Plan (</w:t>
      </w:r>
      <w:r>
        <w:t>AD[07</w:t>
      </w:r>
      <w:r w:rsidRPr="0069298C">
        <w:t>]).</w:t>
      </w:r>
    </w:p>
    <w:p w14:paraId="7D585678" w14:textId="77777777" w:rsidR="006F35D9" w:rsidRDefault="006F35D9" w:rsidP="00B27E83">
      <w:pPr>
        <w:pStyle w:val="Heading1"/>
      </w:pPr>
      <w:bookmarkStart w:id="68" w:name="_Toc310594124"/>
      <w:bookmarkStart w:id="69" w:name="_Toc316568685"/>
      <w:bookmarkStart w:id="70" w:name="_Toc316568935"/>
      <w:bookmarkStart w:id="71" w:name="_Toc344583244"/>
      <w:r>
        <w:t>Sampling Schedule</w:t>
      </w:r>
      <w:bookmarkEnd w:id="68"/>
      <w:bookmarkEnd w:id="69"/>
      <w:bookmarkEnd w:id="70"/>
      <w:bookmarkEnd w:id="71"/>
    </w:p>
    <w:p w14:paraId="7D585679" w14:textId="77777777" w:rsidR="006F35D9" w:rsidRDefault="006F35D9" w:rsidP="00B27E83">
      <w:pPr>
        <w:pStyle w:val="Heading2"/>
      </w:pPr>
      <w:bookmarkStart w:id="72" w:name="_Toc310594125"/>
      <w:bookmarkStart w:id="73" w:name="_Toc316568686"/>
      <w:bookmarkStart w:id="74" w:name="_Toc316568936"/>
      <w:bookmarkStart w:id="75" w:name="_Toc344583245"/>
      <w:r>
        <w:t>Sampling Frequency and Timing</w:t>
      </w:r>
      <w:bookmarkEnd w:id="72"/>
      <w:bookmarkEnd w:id="73"/>
      <w:bookmarkEnd w:id="74"/>
      <w:bookmarkEnd w:id="75"/>
    </w:p>
    <w:p w14:paraId="03903A3A" w14:textId="72008C24" w:rsidR="002F2C0A" w:rsidRDefault="7FCE59D5" w:rsidP="00167993">
      <w:pPr>
        <w:spacing w:after="0"/>
      </w:pPr>
      <w:r w:rsidRPr="7FCE59D5">
        <w:rPr>
          <w:i/>
          <w:iCs/>
        </w:rPr>
        <w:t>Frequency:</w:t>
      </w:r>
      <w:r>
        <w:t xml:space="preserve"> At each site, the sampling frequency for trees, saplings/shrubs, lianas, and ‘other’ growth forms depends on plot type:</w:t>
      </w:r>
    </w:p>
    <w:p w14:paraId="1A0D464E" w14:textId="0A294135" w:rsidR="00BC0E0C" w:rsidRDefault="7FCE59D5" w:rsidP="000A1ADE">
      <w:pPr>
        <w:pStyle w:val="ListParagraph"/>
        <w:numPr>
          <w:ilvl w:val="0"/>
          <w:numId w:val="24"/>
        </w:numPr>
        <w:spacing w:after="0"/>
        <w:contextualSpacing w:val="0"/>
      </w:pPr>
      <w:r>
        <w:t>Distributed Plots: 1X per year, 3-year sampling interval</w:t>
      </w:r>
    </w:p>
    <w:p w14:paraId="6AA53C11" w14:textId="44329EE5" w:rsidR="00BC0E0C" w:rsidRDefault="7FCE59D5" w:rsidP="000A1ADE">
      <w:pPr>
        <w:pStyle w:val="ListParagraph"/>
        <w:numPr>
          <w:ilvl w:val="0"/>
          <w:numId w:val="24"/>
        </w:numPr>
      </w:pPr>
      <w:r>
        <w:t>Tower Plots: 1X per year, annual sampling interval</w:t>
      </w:r>
    </w:p>
    <w:p w14:paraId="6301D631" w14:textId="391434EC" w:rsidR="00E04027" w:rsidRDefault="00E04027" w:rsidP="000A1ADE">
      <w:pPr>
        <w:pStyle w:val="ListParagraph"/>
        <w:numPr>
          <w:ilvl w:val="0"/>
          <w:numId w:val="24"/>
        </w:numPr>
      </w:pPr>
      <w:r>
        <w:t xml:space="preserve">See </w:t>
      </w:r>
      <w:r>
        <w:fldChar w:fldCharType="begin"/>
      </w:r>
      <w:r>
        <w:instrText xml:space="preserve"> REF _Ref340504948 \n \h </w:instrText>
      </w:r>
      <w:r>
        <w:fldChar w:fldCharType="separate"/>
      </w:r>
      <w:r>
        <w:t>Appendix I</w:t>
      </w:r>
      <w:r>
        <w:fldChar w:fldCharType="end"/>
      </w:r>
      <w:r>
        <w:t xml:space="preserve"> for site-specific deviations from the above sampling intervals.</w:t>
      </w:r>
    </w:p>
    <w:p w14:paraId="2CE3E69E" w14:textId="77777777" w:rsidR="00CE499B" w:rsidRDefault="002F2C0A" w:rsidP="00AA7980">
      <w:r w:rsidRPr="7FCE59D5">
        <w:rPr>
          <w:i/>
          <w:iCs/>
        </w:rPr>
        <w:t xml:space="preserve">Timing: </w:t>
      </w:r>
      <w:r>
        <w:t>Estimated sampling windows, including estimated sampling onset and cessation dates, are provided on a per site basis in</w:t>
      </w:r>
      <w:r w:rsidR="00587840">
        <w:t xml:space="preserve"> </w:t>
      </w:r>
      <w:bookmarkStart w:id="76" w:name="OLE_LINK59"/>
      <w:bookmarkStart w:id="77" w:name="OLE_LINK60"/>
      <w:r w:rsidR="00587840">
        <w:fldChar w:fldCharType="begin"/>
      </w:r>
      <w:r w:rsidR="00587840">
        <w:instrText xml:space="preserve"> REF _Ref275507994 \n \h </w:instrText>
      </w:r>
      <w:r w:rsidR="00587840">
        <w:fldChar w:fldCharType="separate"/>
      </w:r>
      <w:r w:rsidR="00DE693A">
        <w:t>Appendix H</w:t>
      </w:r>
      <w:r w:rsidR="00587840">
        <w:fldChar w:fldCharType="end"/>
      </w:r>
      <w:bookmarkEnd w:id="76"/>
      <w:bookmarkEnd w:id="77"/>
      <w:r w:rsidR="002D2B74">
        <w:t>.</w:t>
      </w:r>
      <w:r w:rsidR="00587840">
        <w:t xml:space="preserve"> The dates in the appendix are multi-year averages derived from satellite data, and as such, individual future years will vary somewhat with re</w:t>
      </w:r>
      <w:r w:rsidR="003F7116">
        <w:t>s</w:t>
      </w:r>
      <w:r w:rsidR="00587840">
        <w:t xml:space="preserve">pect to these dates. </w:t>
      </w:r>
      <w:r w:rsidR="00AA7980">
        <w:t xml:space="preserve">Once a sampling onset date has been selected for vegetation structure measurements at a given site by Field Operations, the onset of sampling in subsequent years should be consistent – i.e. within </w:t>
      </w:r>
      <w:r w:rsidR="002B2AE9">
        <w:t xml:space="preserve">the same </w:t>
      </w:r>
      <w:r w:rsidR="00E01699">
        <w:t>season and</w:t>
      </w:r>
      <w:r w:rsidR="002B2AE9">
        <w:t xml:space="preserve"> </w:t>
      </w:r>
      <w:r w:rsidR="00665386">
        <w:t xml:space="preserve">vegetation </w:t>
      </w:r>
      <w:r w:rsidR="002B2AE9">
        <w:t>phenophase</w:t>
      </w:r>
      <w:r w:rsidR="00AA7980">
        <w:t>. Measurement of woody stemmed individuals (i.e. trees, shrubs</w:t>
      </w:r>
      <w:r w:rsidR="006C688B">
        <w:t>, lianas</w:t>
      </w:r>
      <w:r w:rsidR="00AA7980">
        <w:t xml:space="preserve">) </w:t>
      </w:r>
      <w:r w:rsidR="00CB2B36">
        <w:t>should ideally be</w:t>
      </w:r>
      <w:r w:rsidR="00AA7980">
        <w:t xml:space="preserve"> coincident with measurement of species classified as ‘other’ (e.</w:t>
      </w:r>
      <w:r w:rsidR="00C03E8B">
        <w:t>g.,</w:t>
      </w:r>
      <w:r w:rsidR="00AA7980">
        <w:t xml:space="preserve"> ferns, cacti)</w:t>
      </w:r>
      <w:r w:rsidR="00C03E8B">
        <w:t xml:space="preserve">, in order to </w:t>
      </w:r>
      <w:r w:rsidR="00CB2B36">
        <w:t>enable a single sampling effort per year for vegetation structure work</w:t>
      </w:r>
      <w:r w:rsidR="00C03E8B">
        <w:t xml:space="preserve">. </w:t>
      </w:r>
      <w:r w:rsidR="00DF77B6">
        <w:t xml:space="preserve">This idealized sampling schedule means that, at a typical north temperate site, ferns will not </w:t>
      </w:r>
      <w:r w:rsidR="00CB2B36">
        <w:t>be measured at peak greenness</w:t>
      </w:r>
      <w:r w:rsidR="000F33A8">
        <w:t>.</w:t>
      </w:r>
      <w:r w:rsidR="00CB2B36">
        <w:t xml:space="preserve"> </w:t>
      </w:r>
      <w:r w:rsidR="00DF77B6">
        <w:t>However, for those fern species that senesce aboveground every year (e.g., Bracken Fern [</w:t>
      </w:r>
      <w:r w:rsidR="00DF77B6" w:rsidRPr="7FCE59D5">
        <w:rPr>
          <w:i/>
          <w:iCs/>
        </w:rPr>
        <w:t>Pteridium aquilinum</w:t>
      </w:r>
      <w:r w:rsidR="00DF77B6">
        <w:t xml:space="preserve">]), individuals </w:t>
      </w:r>
      <w:r w:rsidR="000F33A8">
        <w:t>do</w:t>
      </w:r>
      <w:r w:rsidR="00CB2B36">
        <w:t xml:space="preserve"> need to be measured before </w:t>
      </w:r>
      <w:r w:rsidR="00DF77B6">
        <w:t xml:space="preserve">senescent </w:t>
      </w:r>
      <w:r w:rsidR="00CB2B36">
        <w:t>leaves and stems begin to break apart</w:t>
      </w:r>
      <w:r w:rsidR="00DF77B6">
        <w:t>.</w:t>
      </w:r>
      <w:r w:rsidR="00CB2B36">
        <w:t xml:space="preserve"> </w:t>
      </w:r>
    </w:p>
    <w:p w14:paraId="7D58567A" w14:textId="16B54028" w:rsidR="00AA7980" w:rsidRDefault="009B05D7" w:rsidP="00AA7980">
      <w:r>
        <w:lastRenderedPageBreak/>
        <w:t xml:space="preserve">Additionally, ferns </w:t>
      </w:r>
      <w:r w:rsidR="00CE499B">
        <w:t xml:space="preserve">and ‘other’ growth forms </w:t>
      </w:r>
      <w:r>
        <w:t xml:space="preserve">do not need to be measured </w:t>
      </w:r>
      <w:r w:rsidR="00CE499B">
        <w:t xml:space="preserve">in Distributed Plots with forested NLCD class (Evergreen Forest, Deciduous Forest, and Mixed Forest), and do not need to be measured in non-forested Distributed Plots when they </w:t>
      </w:r>
      <w:r>
        <w:t xml:space="preserve">constitute </w:t>
      </w:r>
      <w:r w:rsidR="00CE499B">
        <w:t xml:space="preserve">&lt; </w:t>
      </w:r>
      <w:r>
        <w:t xml:space="preserve">50% of the total plot area as </w:t>
      </w:r>
      <w:r w:rsidR="000F33A8">
        <w:t>viewed by</w:t>
      </w:r>
      <w:r>
        <w:t xml:space="preserve"> the Airborne </w:t>
      </w:r>
      <w:r w:rsidR="00665386">
        <w:t>Observation P</w:t>
      </w:r>
      <w:r>
        <w:t>latform</w:t>
      </w:r>
      <w:r w:rsidR="00665386">
        <w:t xml:space="preserve"> (these are the same guidelines that trigger implementation of the </w:t>
      </w:r>
      <w:r w:rsidR="00862520">
        <w:t xml:space="preserve">Herbaceous Biomass </w:t>
      </w:r>
      <w:r w:rsidR="00665386">
        <w:t xml:space="preserve">clip harvest protocol in Distributed </w:t>
      </w:r>
      <w:r w:rsidR="00862520">
        <w:t>Plots</w:t>
      </w:r>
      <w:r w:rsidR="00665386">
        <w:t>).</w:t>
      </w:r>
    </w:p>
    <w:p w14:paraId="7D585680" w14:textId="77777777" w:rsidR="006F35D9" w:rsidRDefault="006F35D9" w:rsidP="00B27E83">
      <w:pPr>
        <w:pStyle w:val="Heading2"/>
      </w:pPr>
      <w:bookmarkStart w:id="78" w:name="_Toc310594126"/>
      <w:bookmarkStart w:id="79" w:name="_Toc316568687"/>
      <w:bookmarkStart w:id="80" w:name="_Toc316568937"/>
      <w:bookmarkStart w:id="81" w:name="_Toc344583246"/>
      <w:r>
        <w:t>Criteria for Determining Onset and Cessation of Sampling</w:t>
      </w:r>
      <w:bookmarkEnd w:id="78"/>
      <w:bookmarkEnd w:id="79"/>
      <w:bookmarkEnd w:id="80"/>
      <w:bookmarkEnd w:id="81"/>
    </w:p>
    <w:p w14:paraId="1054BB1C" w14:textId="648BB488" w:rsidR="00E12557" w:rsidRDefault="7FCE59D5" w:rsidP="00CE68A0">
      <w:pPr>
        <w:spacing w:after="0"/>
      </w:pPr>
      <w:r w:rsidRPr="7FCE59D5">
        <w:rPr>
          <w:i/>
          <w:iCs/>
        </w:rPr>
        <w:t xml:space="preserve">Sampling onset: </w:t>
      </w:r>
      <w:r>
        <w:t xml:space="preserve">The guiding principle is that vegetation structure measurements should begin after the majority of annual growth in a given growing season has completed. In many systems, the onset of sampling therefore coincides with the end-of-growing-season onset of the senescence phenophase for deciduous and herbaceous plants – i.e., the appearance of colored leaves / needles for trees and shrubs, and reduction in % green for herbaceous plants. </w:t>
      </w:r>
    </w:p>
    <w:p w14:paraId="7E83E24E" w14:textId="713F3C6B" w:rsidR="00E12557" w:rsidRDefault="7FCE59D5" w:rsidP="000A1ADE">
      <w:pPr>
        <w:pStyle w:val="ListParagraph"/>
        <w:numPr>
          <w:ilvl w:val="0"/>
          <w:numId w:val="37"/>
        </w:numPr>
      </w:pPr>
      <w:r>
        <w:t xml:space="preserve">For systems dominated by evergreen trees and shrubs, begin sampling when herbaceous plants begin to senesce. </w:t>
      </w:r>
    </w:p>
    <w:p w14:paraId="4DCDE7BF" w14:textId="77777777" w:rsidR="00E12557" w:rsidRDefault="7FCE59D5" w:rsidP="000A1ADE">
      <w:pPr>
        <w:pStyle w:val="ListParagraph"/>
        <w:numPr>
          <w:ilvl w:val="0"/>
          <w:numId w:val="37"/>
        </w:numPr>
      </w:pPr>
      <w:r>
        <w:t>Approximately 50% of deciduous or herbaceous vegetation should have begun senescing before Vegetation Structure sampling begins.</w:t>
      </w:r>
    </w:p>
    <w:p w14:paraId="3F1D99B5" w14:textId="15161D38" w:rsidR="00E12557" w:rsidRDefault="00E12557" w:rsidP="000A1ADE">
      <w:pPr>
        <w:pStyle w:val="ListParagraph"/>
        <w:numPr>
          <w:ilvl w:val="0"/>
          <w:numId w:val="37"/>
        </w:numPr>
      </w:pPr>
      <w:r>
        <w:t>U</w:t>
      </w:r>
      <w:r w:rsidR="009A7E3C">
        <w:t xml:space="preserve">se the dates in </w:t>
      </w:r>
      <w:r>
        <w:fldChar w:fldCharType="begin"/>
      </w:r>
      <w:r>
        <w:instrText xml:space="preserve"> REF _Ref275507994 \n \h </w:instrText>
      </w:r>
      <w:r>
        <w:fldChar w:fldCharType="separate"/>
      </w:r>
      <w:r w:rsidR="00DE693A">
        <w:t>Appendix H</w:t>
      </w:r>
      <w:r>
        <w:fldChar w:fldCharType="end"/>
      </w:r>
      <w:r w:rsidR="009A7E3C">
        <w:t xml:space="preserve"> as a guide for when to begin monitoring the vegetation for senescence, but </w:t>
      </w:r>
      <w:r>
        <w:t xml:space="preserve">bear in mind that </w:t>
      </w:r>
      <w:r w:rsidR="00C41DA7">
        <w:t xml:space="preserve">the sampling </w:t>
      </w:r>
      <w:r w:rsidR="001F25D8">
        <w:t>start-date</w:t>
      </w:r>
      <w:r w:rsidR="00C41DA7">
        <w:t xml:space="preserve"> for </w:t>
      </w:r>
      <w:r>
        <w:t>individual years may deviate significantly from the average dates provided</w:t>
      </w:r>
      <w:r w:rsidR="009A7E3C">
        <w:t>.</w:t>
      </w:r>
    </w:p>
    <w:p w14:paraId="12E9A9EB" w14:textId="5D53DE70" w:rsidR="00E12557" w:rsidRDefault="7FCE59D5" w:rsidP="000A1ADE">
      <w:pPr>
        <w:pStyle w:val="ListParagraph"/>
        <w:numPr>
          <w:ilvl w:val="0"/>
          <w:numId w:val="37"/>
        </w:numPr>
      </w:pPr>
      <w:r>
        <w:t>At sites with pronounced wet/dry seasonality – e.g., D04 Guanica and D17 San Joaquin – structural measurements should begin once the dry season has begun and growth rates are minimal.</w:t>
      </w:r>
    </w:p>
    <w:p w14:paraId="1CB25A0F" w14:textId="34DB09E4" w:rsidR="00353BAA" w:rsidRPr="00353BAA" w:rsidRDefault="7FCE59D5" w:rsidP="000A1ADE">
      <w:pPr>
        <w:pStyle w:val="ListParagraph"/>
        <w:numPr>
          <w:ilvl w:val="0"/>
          <w:numId w:val="37"/>
        </w:numPr>
      </w:pPr>
      <w:r>
        <w:t xml:space="preserve">At each site, the onset of sampling should be the same date for trees, saplings/shrubs, and lianas. That is, all growth forms should be measured at a given plot when that plot is sampled; technicians should </w:t>
      </w:r>
      <w:r w:rsidRPr="7FCE59D5">
        <w:rPr>
          <w:b/>
          <w:bCs/>
        </w:rPr>
        <w:t>NOT</w:t>
      </w:r>
      <w:r>
        <w:t xml:space="preserve"> sample trees in all plots first, then re-sample plots for saplings/shrubs and lianas.</w:t>
      </w:r>
    </w:p>
    <w:p w14:paraId="7D585682" w14:textId="2C05584D" w:rsidR="00A257E8" w:rsidRPr="00CB6A35" w:rsidRDefault="002B2AE9" w:rsidP="00A257E8">
      <w:r w:rsidRPr="7FCE59D5">
        <w:rPr>
          <w:i/>
          <w:iCs/>
        </w:rPr>
        <w:t>Sampling cessation:</w:t>
      </w:r>
      <w:r>
        <w:t xml:space="preserve"> M</w:t>
      </w:r>
      <w:r w:rsidR="00A257E8">
        <w:t xml:space="preserve">easurement of woody stem vegetation structure must be completed </w:t>
      </w:r>
      <w:r w:rsidR="005C49E5">
        <w:t xml:space="preserve">within 4 months of sampling onset, AND </w:t>
      </w:r>
      <w:r w:rsidR="00A257E8">
        <w:t>before the onset of the next growing season</w:t>
      </w:r>
      <w:r w:rsidR="00C41DA7">
        <w:t xml:space="preserve"> – i.e., </w:t>
      </w:r>
      <w:r>
        <w:t xml:space="preserve">before </w:t>
      </w:r>
      <w:r w:rsidR="005E209D">
        <w:t>new leaves expand</w:t>
      </w:r>
      <w:r w:rsidR="00A257E8">
        <w:t>.</w:t>
      </w:r>
    </w:p>
    <w:p w14:paraId="7D585687" w14:textId="6EA062D1" w:rsidR="00AA7980" w:rsidRPr="002B75C0" w:rsidRDefault="00AA7980" w:rsidP="00B27E83">
      <w:pPr>
        <w:pStyle w:val="Heading3"/>
      </w:pPr>
      <w:bookmarkStart w:id="82" w:name="_Toc310594127"/>
      <w:bookmarkStart w:id="83" w:name="_Toc316568688"/>
      <w:bookmarkStart w:id="84" w:name="_Toc316568938"/>
      <w:bookmarkStart w:id="85" w:name="_Toc344583247"/>
      <w:r w:rsidRPr="002B75C0">
        <w:t xml:space="preserve">Sites with </w:t>
      </w:r>
      <w:r w:rsidR="00A257E8" w:rsidRPr="002B75C0">
        <w:t>No Distinct Growing Se</w:t>
      </w:r>
      <w:r w:rsidRPr="002B75C0">
        <w:t>ason</w:t>
      </w:r>
      <w:bookmarkEnd w:id="82"/>
      <w:bookmarkEnd w:id="83"/>
      <w:bookmarkEnd w:id="84"/>
      <w:bookmarkEnd w:id="85"/>
    </w:p>
    <w:p w14:paraId="39D41FE4" w14:textId="0BA50E61" w:rsidR="00390AC8" w:rsidRPr="00E4237F" w:rsidRDefault="7FCE59D5" w:rsidP="00506A42">
      <w:r>
        <w:t>For sites with no distinct growing season, sampling should begin at the same time every year ± 2 weeks. Once flux data are available at each site, Science can provide more precise sampling windows on a site-by-site basis.</w:t>
      </w:r>
    </w:p>
    <w:p w14:paraId="14304C67" w14:textId="5A9D24C8" w:rsidR="000E3556" w:rsidRDefault="000E3556" w:rsidP="00B27E83">
      <w:pPr>
        <w:pStyle w:val="Heading2"/>
      </w:pPr>
      <w:bookmarkStart w:id="86" w:name="_Toc344583248"/>
      <w:bookmarkStart w:id="87" w:name="_Toc310594128"/>
      <w:bookmarkStart w:id="88" w:name="_Toc316568689"/>
      <w:bookmarkStart w:id="89" w:name="_Toc316568939"/>
      <w:r>
        <w:t>Timing for Laboratory Processing and Analysis</w:t>
      </w:r>
      <w:bookmarkEnd w:id="86"/>
    </w:p>
    <w:p w14:paraId="1698C5E9" w14:textId="7DED27B3" w:rsidR="000E3556" w:rsidRPr="000E3556" w:rsidRDefault="000E3556" w:rsidP="00B33948">
      <w:pPr>
        <w:outlineLvl w:val="0"/>
      </w:pPr>
      <w:r>
        <w:t>Not applicable.</w:t>
      </w:r>
    </w:p>
    <w:p w14:paraId="7D585689" w14:textId="77777777" w:rsidR="006F35D9" w:rsidRDefault="006F35D9" w:rsidP="00B27E83">
      <w:pPr>
        <w:pStyle w:val="Heading2"/>
      </w:pPr>
      <w:bookmarkStart w:id="90" w:name="_Toc344583249"/>
      <w:r>
        <w:lastRenderedPageBreak/>
        <w:t>Sampling Timing Contingencies</w:t>
      </w:r>
      <w:bookmarkEnd w:id="87"/>
      <w:bookmarkEnd w:id="88"/>
      <w:bookmarkEnd w:id="89"/>
      <w:bookmarkEnd w:id="90"/>
    </w:p>
    <w:p w14:paraId="75D4C60D" w14:textId="60115BA1" w:rsidR="006065A5" w:rsidRPr="00A61C40" w:rsidRDefault="00AA7980">
      <w:pPr>
        <w:rPr>
          <w:lang w:eastAsia="ja-JP"/>
        </w:rPr>
      </w:pPr>
      <w:r>
        <w:t xml:space="preserve">When </w:t>
      </w:r>
      <w:r>
        <w:rPr>
          <w:lang w:eastAsia="ja-JP"/>
        </w:rPr>
        <w:t xml:space="preserve">unexpected field conditions require deviations from this protocol, the guidance </w:t>
      </w:r>
      <w:r w:rsidR="006065A5">
        <w:rPr>
          <w:lang w:eastAsia="ja-JP"/>
        </w:rPr>
        <w:t xml:space="preserve">in </w:t>
      </w:r>
      <w:r w:rsidR="000A65ED" w:rsidRPr="7FCE59D5">
        <w:fldChar w:fldCharType="begin"/>
      </w:r>
      <w:r w:rsidR="000A65ED" w:rsidRPr="009E0283">
        <w:rPr>
          <w:lang w:eastAsia="ja-JP"/>
        </w:rPr>
        <w:instrText xml:space="preserve"> REF _Ref310080356 \h </w:instrText>
      </w:r>
      <w:r w:rsidR="000A65ED" w:rsidRPr="7FCE59D5">
        <w:rPr>
          <w:lang w:eastAsia="ja-JP"/>
        </w:rPr>
        <w:fldChar w:fldCharType="separate"/>
      </w:r>
      <w:r w:rsidR="00DE693A" w:rsidRPr="7FCE59D5">
        <w:rPr>
          <w:b/>
        </w:rPr>
        <w:t xml:space="preserve">Table </w:t>
      </w:r>
      <w:r w:rsidR="00DE693A">
        <w:rPr>
          <w:b/>
          <w:noProof/>
        </w:rPr>
        <w:t>2</w:t>
      </w:r>
      <w:r w:rsidR="000A65ED" w:rsidRPr="7FCE59D5">
        <w:fldChar w:fldCharType="end"/>
      </w:r>
      <w:r w:rsidR="005E209D">
        <w:rPr>
          <w:lang w:eastAsia="ja-JP"/>
        </w:rPr>
        <w:t xml:space="preserve"> </w:t>
      </w:r>
      <w:r>
        <w:rPr>
          <w:lang w:eastAsia="ja-JP"/>
        </w:rPr>
        <w:t>must be followed to ensure that basic data quality standards are met:</w:t>
      </w:r>
      <w:bookmarkStart w:id="91" w:name="_Ref301437873"/>
      <w:bookmarkStart w:id="92" w:name="_Toc390080406"/>
    </w:p>
    <w:p w14:paraId="7D58568B" w14:textId="0A22D868" w:rsidR="00590A11" w:rsidRDefault="00590A11" w:rsidP="00C41DA7">
      <w:pPr>
        <w:pStyle w:val="Caption"/>
        <w:ind w:left="0" w:right="0"/>
      </w:pPr>
      <w:bookmarkStart w:id="93" w:name="_Ref310080356"/>
      <w:bookmarkStart w:id="94" w:name="_Toc310594230"/>
      <w:bookmarkStart w:id="95" w:name="_Toc344583216"/>
      <w:r w:rsidRPr="7FCE59D5">
        <w:rPr>
          <w:b/>
        </w:rPr>
        <w:t xml:space="preserve">Table </w:t>
      </w:r>
      <w:r w:rsidRPr="7FCE59D5">
        <w:fldChar w:fldCharType="begin"/>
      </w:r>
      <w:r w:rsidRPr="00777CEF">
        <w:rPr>
          <w:b/>
        </w:rPr>
        <w:instrText xml:space="preserve"> SEQ Table \* ARABIC </w:instrText>
      </w:r>
      <w:r w:rsidRPr="7FCE59D5">
        <w:rPr>
          <w:b/>
        </w:rPr>
        <w:fldChar w:fldCharType="separate"/>
      </w:r>
      <w:r w:rsidR="00DE693A">
        <w:rPr>
          <w:b/>
          <w:noProof/>
        </w:rPr>
        <w:t>2</w:t>
      </w:r>
      <w:r w:rsidRPr="7FCE59D5">
        <w:fldChar w:fldCharType="end"/>
      </w:r>
      <w:bookmarkEnd w:id="91"/>
      <w:bookmarkEnd w:id="93"/>
      <w:r w:rsidRPr="7FCE59D5">
        <w:rPr>
          <w:b/>
        </w:rPr>
        <w:t>.</w:t>
      </w:r>
      <w:r>
        <w:t xml:space="preserve"> Contingen</w:t>
      </w:r>
      <w:r w:rsidR="00F64BB1">
        <w:t>cy</w:t>
      </w:r>
      <w:r>
        <w:t xml:space="preserve"> </w:t>
      </w:r>
      <w:bookmarkEnd w:id="92"/>
      <w:r w:rsidR="00F64BB1">
        <w:t xml:space="preserve">guidelines and possible outcome </w:t>
      </w:r>
      <w:r w:rsidR="004162A3">
        <w:t>for</w:t>
      </w:r>
      <w:r w:rsidR="00F64BB1">
        <w:t xml:space="preserve"> data product quality.</w:t>
      </w:r>
      <w:bookmarkEnd w:id="94"/>
      <w:bookmarkEnd w:id="95"/>
    </w:p>
    <w:tbl>
      <w:tblPr>
        <w:tblStyle w:val="TableGrid"/>
        <w:tblW w:w="9648" w:type="dxa"/>
        <w:tblLook w:val="04A0" w:firstRow="1" w:lastRow="0" w:firstColumn="1" w:lastColumn="0" w:noHBand="0" w:noVBand="1"/>
      </w:tblPr>
      <w:tblGrid>
        <w:gridCol w:w="1818"/>
        <w:gridCol w:w="3690"/>
        <w:gridCol w:w="4140"/>
      </w:tblGrid>
      <w:tr w:rsidR="00590A11" w14:paraId="7D58568F" w14:textId="77777777" w:rsidTr="7FCE59D5">
        <w:trPr>
          <w:tblHeader/>
        </w:trPr>
        <w:tc>
          <w:tcPr>
            <w:tcW w:w="1818" w:type="dxa"/>
            <w:shd w:val="clear" w:color="auto" w:fill="92D050"/>
          </w:tcPr>
          <w:p w14:paraId="7D58568C" w14:textId="77777777" w:rsidR="00590A11" w:rsidRPr="00436842" w:rsidRDefault="7FCE59D5" w:rsidP="7FCE59D5">
            <w:pPr>
              <w:jc w:val="center"/>
              <w:rPr>
                <w:rFonts w:ascii="Calibri" w:hAnsi="Calibri"/>
                <w:b/>
                <w:bCs/>
              </w:rPr>
            </w:pPr>
            <w:r w:rsidRPr="00436842">
              <w:rPr>
                <w:rFonts w:ascii="Calibri" w:hAnsi="Calibri"/>
                <w:b/>
                <w:bCs/>
              </w:rPr>
              <w:t>Delay/Situation</w:t>
            </w:r>
          </w:p>
        </w:tc>
        <w:tc>
          <w:tcPr>
            <w:tcW w:w="3690" w:type="dxa"/>
            <w:shd w:val="clear" w:color="auto" w:fill="92D050"/>
          </w:tcPr>
          <w:p w14:paraId="7D58568D" w14:textId="77777777" w:rsidR="00590A11" w:rsidRPr="00436842" w:rsidRDefault="7FCE59D5" w:rsidP="7FCE59D5">
            <w:pPr>
              <w:jc w:val="center"/>
              <w:rPr>
                <w:rFonts w:ascii="Calibri" w:hAnsi="Calibri"/>
                <w:b/>
                <w:bCs/>
              </w:rPr>
            </w:pPr>
            <w:r w:rsidRPr="00436842">
              <w:rPr>
                <w:rFonts w:ascii="Calibri" w:hAnsi="Calibri"/>
                <w:b/>
                <w:bCs/>
              </w:rPr>
              <w:t>Action</w:t>
            </w:r>
          </w:p>
        </w:tc>
        <w:tc>
          <w:tcPr>
            <w:tcW w:w="4140" w:type="dxa"/>
            <w:shd w:val="clear" w:color="auto" w:fill="92D050"/>
          </w:tcPr>
          <w:p w14:paraId="7D58568E" w14:textId="77777777" w:rsidR="00590A11" w:rsidRPr="00436842" w:rsidRDefault="7FCE59D5" w:rsidP="7FCE59D5">
            <w:pPr>
              <w:jc w:val="center"/>
              <w:rPr>
                <w:rFonts w:ascii="Calibri" w:hAnsi="Calibri"/>
                <w:b/>
                <w:bCs/>
              </w:rPr>
            </w:pPr>
            <w:r w:rsidRPr="00436842">
              <w:rPr>
                <w:rFonts w:ascii="Calibri" w:hAnsi="Calibri"/>
                <w:b/>
                <w:bCs/>
              </w:rPr>
              <w:t>Outcome for Data Products</w:t>
            </w:r>
          </w:p>
        </w:tc>
      </w:tr>
      <w:tr w:rsidR="000A00F2" w14:paraId="7D585693" w14:textId="77777777" w:rsidTr="7FCE59D5">
        <w:trPr>
          <w:trHeight w:val="783"/>
        </w:trPr>
        <w:tc>
          <w:tcPr>
            <w:tcW w:w="1818" w:type="dxa"/>
            <w:vMerge w:val="restart"/>
            <w:vAlign w:val="center"/>
          </w:tcPr>
          <w:p w14:paraId="7D585690" w14:textId="77777777" w:rsidR="000A00F2" w:rsidRPr="00436842" w:rsidRDefault="7FCE59D5" w:rsidP="009E6819">
            <w:pPr>
              <w:pStyle w:val="NoSpacing"/>
              <w:jc w:val="center"/>
              <w:rPr>
                <w:rFonts w:ascii="Calibri" w:hAnsi="Calibri"/>
              </w:rPr>
            </w:pPr>
            <w:r w:rsidRPr="00436842">
              <w:rPr>
                <w:rFonts w:ascii="Calibri" w:hAnsi="Calibri"/>
              </w:rPr>
              <w:t>Hours to 4 weeks</w:t>
            </w:r>
          </w:p>
        </w:tc>
        <w:tc>
          <w:tcPr>
            <w:tcW w:w="3690" w:type="dxa"/>
            <w:vAlign w:val="center"/>
          </w:tcPr>
          <w:p w14:paraId="7D585691" w14:textId="3F4ACB97" w:rsidR="000A00F2" w:rsidRPr="00436842" w:rsidRDefault="00AA7980" w:rsidP="7FCE59D5">
            <w:pPr>
              <w:pStyle w:val="NoSpacing"/>
              <w:rPr>
                <w:rFonts w:ascii="Calibri" w:eastAsia="Times New Roman" w:hAnsi="Calibri" w:cs="Times New Roman"/>
                <w:color w:val="000000" w:themeColor="text1"/>
              </w:rPr>
            </w:pPr>
            <w:bookmarkStart w:id="96" w:name="OLE_LINK7"/>
            <w:bookmarkStart w:id="97" w:name="OLE_LINK8"/>
            <w:r w:rsidRPr="00436842">
              <w:rPr>
                <w:rFonts w:ascii="Calibri" w:eastAsia="Times New Roman" w:hAnsi="Calibri" w:cs="Times New Roman"/>
                <w:color w:val="000000"/>
              </w:rPr>
              <w:t>If d</w:t>
            </w:r>
            <w:r w:rsidR="000A00F2" w:rsidRPr="00436842">
              <w:rPr>
                <w:rFonts w:ascii="Calibri" w:eastAsia="Times New Roman" w:hAnsi="Calibri" w:cs="Times New Roman"/>
                <w:color w:val="000000"/>
              </w:rPr>
              <w:t>elay prevents completion of measuring/mapping a plot or sub-plot, use flagging to ensure it is clear which stems have been measured/mapped and resume data collection from the plot or subplot ASAP.</w:t>
            </w:r>
            <w:bookmarkEnd w:id="96"/>
            <w:bookmarkEnd w:id="97"/>
          </w:p>
        </w:tc>
        <w:tc>
          <w:tcPr>
            <w:tcW w:w="4140" w:type="dxa"/>
            <w:vAlign w:val="center"/>
          </w:tcPr>
          <w:p w14:paraId="7D585692" w14:textId="4C18AD02" w:rsidR="000A00F2" w:rsidRPr="00436842" w:rsidRDefault="000A00F2" w:rsidP="7FCE59D5">
            <w:pPr>
              <w:pStyle w:val="NoSpacing"/>
              <w:rPr>
                <w:rFonts w:ascii="Calibri" w:eastAsia="Times New Roman" w:hAnsi="Calibri" w:cs="Times New Roman"/>
                <w:color w:val="000000" w:themeColor="text1"/>
              </w:rPr>
            </w:pPr>
            <w:bookmarkStart w:id="98" w:name="OLE_LINK14"/>
            <w:bookmarkStart w:id="99" w:name="OLE_LINK15"/>
            <w:r w:rsidRPr="00436842">
              <w:rPr>
                <w:rFonts w:ascii="Calibri" w:eastAsia="Times New Roman" w:hAnsi="Calibri" w:cs="Times New Roman"/>
                <w:color w:val="000000"/>
              </w:rPr>
              <w:t>None</w:t>
            </w:r>
            <w:r w:rsidR="00D44F86" w:rsidRPr="00436842">
              <w:rPr>
                <w:rFonts w:ascii="Calibri" w:eastAsia="Times New Roman" w:hAnsi="Calibri" w:cs="Times New Roman"/>
                <w:color w:val="000000"/>
              </w:rPr>
              <w:t xml:space="preserve"> for woody stem data; ferns may senesce in this time frame, leading to increased uncertainty for this growth form.</w:t>
            </w:r>
            <w:bookmarkEnd w:id="98"/>
            <w:bookmarkEnd w:id="99"/>
          </w:p>
        </w:tc>
      </w:tr>
      <w:tr w:rsidR="000A00F2" w14:paraId="7D585697" w14:textId="77777777" w:rsidTr="7FCE59D5">
        <w:trPr>
          <w:trHeight w:val="782"/>
        </w:trPr>
        <w:tc>
          <w:tcPr>
            <w:tcW w:w="1818" w:type="dxa"/>
            <w:vMerge/>
            <w:vAlign w:val="center"/>
          </w:tcPr>
          <w:p w14:paraId="7D585694" w14:textId="77777777" w:rsidR="000A00F2" w:rsidRPr="00436842" w:rsidRDefault="000A00F2" w:rsidP="009E6819">
            <w:pPr>
              <w:pStyle w:val="NoSpacing"/>
              <w:jc w:val="center"/>
              <w:rPr>
                <w:rFonts w:ascii="Calibri" w:hAnsi="Calibri"/>
              </w:rPr>
            </w:pPr>
          </w:p>
        </w:tc>
        <w:tc>
          <w:tcPr>
            <w:tcW w:w="3690" w:type="dxa"/>
            <w:vAlign w:val="center"/>
          </w:tcPr>
          <w:p w14:paraId="7D585695" w14:textId="77777777" w:rsidR="000A00F2" w:rsidRPr="00436842" w:rsidRDefault="00AA7980" w:rsidP="7FCE59D5">
            <w:pPr>
              <w:pStyle w:val="NoSpacing"/>
              <w:rPr>
                <w:rFonts w:ascii="Calibri" w:eastAsia="Times New Roman" w:hAnsi="Calibri" w:cs="Times New Roman"/>
                <w:color w:val="000000" w:themeColor="text1"/>
              </w:rPr>
            </w:pPr>
            <w:bookmarkStart w:id="100" w:name="OLE_LINK9"/>
            <w:bookmarkStart w:id="101" w:name="OLE_LINK10"/>
            <w:r w:rsidRPr="00436842">
              <w:rPr>
                <w:rFonts w:ascii="Calibri" w:eastAsia="Times New Roman" w:hAnsi="Calibri" w:cs="Times New Roman"/>
                <w:color w:val="000000"/>
              </w:rPr>
              <w:t>If d</w:t>
            </w:r>
            <w:r w:rsidR="000A00F2" w:rsidRPr="00436842">
              <w:rPr>
                <w:rFonts w:ascii="Calibri" w:eastAsia="Times New Roman" w:hAnsi="Calibri" w:cs="Times New Roman"/>
                <w:color w:val="000000"/>
              </w:rPr>
              <w:t>elay occurs between plots or sub-plots</w:t>
            </w:r>
            <w:r w:rsidRPr="00436842">
              <w:rPr>
                <w:rFonts w:ascii="Calibri" w:eastAsia="Times New Roman" w:hAnsi="Calibri" w:cs="Times New Roman"/>
                <w:color w:val="000000"/>
              </w:rPr>
              <w:t xml:space="preserve">, </w:t>
            </w:r>
            <w:r w:rsidR="000A00F2" w:rsidRPr="00436842">
              <w:rPr>
                <w:rFonts w:ascii="Calibri" w:eastAsia="Times New Roman" w:hAnsi="Calibri" w:cs="Times New Roman"/>
                <w:color w:val="000000"/>
              </w:rPr>
              <w:t>resume data collection from the next plot or sub-plot ASAP.</w:t>
            </w:r>
            <w:bookmarkEnd w:id="100"/>
            <w:bookmarkEnd w:id="101"/>
          </w:p>
        </w:tc>
        <w:tc>
          <w:tcPr>
            <w:tcW w:w="4140" w:type="dxa"/>
            <w:vAlign w:val="center"/>
          </w:tcPr>
          <w:p w14:paraId="7D585696" w14:textId="391172CA" w:rsidR="000A00F2" w:rsidRPr="00436842" w:rsidRDefault="7FCE59D5" w:rsidP="7FCE59D5">
            <w:pPr>
              <w:pStyle w:val="NoSpacing"/>
              <w:rPr>
                <w:rFonts w:ascii="Calibri" w:eastAsia="Times New Roman" w:hAnsi="Calibri" w:cs="Times New Roman"/>
                <w:color w:val="000000" w:themeColor="text1"/>
              </w:rPr>
            </w:pPr>
            <w:r w:rsidRPr="00436842">
              <w:rPr>
                <w:rFonts w:ascii="Calibri" w:eastAsia="Times New Roman" w:hAnsi="Calibri" w:cs="Times New Roman"/>
                <w:color w:val="000000" w:themeColor="text1"/>
              </w:rPr>
              <w:t>None for woody stem data; ferns may senesce in this time frame, leading to increased uncertainty for this growth form.</w:t>
            </w:r>
          </w:p>
        </w:tc>
      </w:tr>
      <w:tr w:rsidR="00AA7980" w14:paraId="7D58569C" w14:textId="77777777" w:rsidTr="7FCE59D5">
        <w:trPr>
          <w:trHeight w:val="113"/>
        </w:trPr>
        <w:tc>
          <w:tcPr>
            <w:tcW w:w="1818" w:type="dxa"/>
            <w:vMerge w:val="restart"/>
            <w:vAlign w:val="center"/>
          </w:tcPr>
          <w:p w14:paraId="7D585698" w14:textId="77777777" w:rsidR="00AA7980" w:rsidRPr="00436842" w:rsidRDefault="7FCE59D5" w:rsidP="009E6819">
            <w:pPr>
              <w:jc w:val="center"/>
              <w:rPr>
                <w:rFonts w:ascii="Calibri" w:hAnsi="Calibri"/>
              </w:rPr>
            </w:pPr>
            <w:r w:rsidRPr="00436842">
              <w:rPr>
                <w:rFonts w:ascii="Calibri" w:hAnsi="Calibri"/>
              </w:rPr>
              <w:t>4 or more weeks</w:t>
            </w:r>
          </w:p>
        </w:tc>
        <w:tc>
          <w:tcPr>
            <w:tcW w:w="3690" w:type="dxa"/>
            <w:vAlign w:val="center"/>
          </w:tcPr>
          <w:p w14:paraId="7D585699" w14:textId="77777777" w:rsidR="00AA7980" w:rsidRPr="00436842" w:rsidRDefault="7FCE59D5" w:rsidP="7FCE59D5">
            <w:pPr>
              <w:pStyle w:val="NoSpacing"/>
              <w:rPr>
                <w:rFonts w:ascii="Calibri" w:eastAsia="Times New Roman" w:hAnsi="Calibri" w:cs="Times New Roman"/>
                <w:color w:val="000000" w:themeColor="text1"/>
              </w:rPr>
            </w:pPr>
            <w:r w:rsidRPr="00436842">
              <w:rPr>
                <w:rFonts w:ascii="Calibri" w:eastAsia="Times New Roman" w:hAnsi="Calibri" w:cs="Times New Roman"/>
                <w:color w:val="000000" w:themeColor="text1"/>
              </w:rPr>
              <w:t>If delay prevents completion of measuring/mapping a plot or sub-plot, use flagging to ensure it is clear which stems have been measured/mapped and resume data collection from the plot or sub-plot ASAP.</w:t>
            </w:r>
          </w:p>
        </w:tc>
        <w:tc>
          <w:tcPr>
            <w:tcW w:w="4140" w:type="dxa"/>
            <w:vAlign w:val="center"/>
          </w:tcPr>
          <w:p w14:paraId="7D58569B" w14:textId="523BFDA4" w:rsidR="009E6819" w:rsidRPr="00436842" w:rsidRDefault="00AA7980" w:rsidP="7FCE59D5">
            <w:pPr>
              <w:pStyle w:val="NoSpacing"/>
              <w:spacing w:after="60"/>
              <w:rPr>
                <w:rFonts w:ascii="Calibri" w:eastAsia="Times New Roman" w:hAnsi="Calibri" w:cs="Times New Roman"/>
                <w:color w:val="000000" w:themeColor="text1"/>
              </w:rPr>
            </w:pPr>
            <w:r w:rsidRPr="00436842">
              <w:rPr>
                <w:rFonts w:ascii="Calibri" w:eastAsia="Times New Roman" w:hAnsi="Calibri" w:cs="Times New Roman"/>
                <w:color w:val="000000"/>
              </w:rPr>
              <w:t>Increased error in aboveground biomass and NPP estimates.</w:t>
            </w:r>
            <w:r w:rsidR="00650ED0" w:rsidRPr="00436842">
              <w:rPr>
                <w:rFonts w:ascii="Calibri" w:eastAsia="Times New Roman" w:hAnsi="Calibri" w:cs="Times New Roman"/>
                <w:color w:val="000000"/>
              </w:rPr>
              <w:t xml:space="preserve"> </w:t>
            </w:r>
            <w:bookmarkStart w:id="102" w:name="OLE_LINK12"/>
            <w:bookmarkStart w:id="103" w:name="OLE_LINK13"/>
            <w:r w:rsidR="009E6819" w:rsidRPr="00436842">
              <w:rPr>
                <w:rFonts w:ascii="Calibri" w:eastAsia="Times New Roman" w:hAnsi="Calibri" w:cs="Times New Roman"/>
                <w:color w:val="000000"/>
              </w:rPr>
              <w:t>Temporary flagging may be lost, causing duplicate measurements of individuals; significant wood growth could occur in fast-growing species.</w:t>
            </w:r>
            <w:bookmarkEnd w:id="102"/>
            <w:bookmarkEnd w:id="103"/>
          </w:p>
        </w:tc>
      </w:tr>
      <w:tr w:rsidR="00AA7980" w14:paraId="7D5856A1" w14:textId="77777777" w:rsidTr="7FCE59D5">
        <w:trPr>
          <w:trHeight w:val="112"/>
        </w:trPr>
        <w:tc>
          <w:tcPr>
            <w:tcW w:w="1818" w:type="dxa"/>
            <w:vMerge/>
          </w:tcPr>
          <w:p w14:paraId="7D58569D" w14:textId="77777777" w:rsidR="00AA7980" w:rsidRPr="00436842" w:rsidRDefault="00AA7980" w:rsidP="004C7B3D">
            <w:pPr>
              <w:rPr>
                <w:rFonts w:ascii="Calibri" w:hAnsi="Calibri"/>
              </w:rPr>
            </w:pPr>
          </w:p>
        </w:tc>
        <w:tc>
          <w:tcPr>
            <w:tcW w:w="3690" w:type="dxa"/>
            <w:vAlign w:val="center"/>
          </w:tcPr>
          <w:p w14:paraId="7D58569E" w14:textId="77777777" w:rsidR="00AA7980" w:rsidRPr="00436842" w:rsidRDefault="7FCE59D5" w:rsidP="009E6819">
            <w:pPr>
              <w:rPr>
                <w:rFonts w:ascii="Calibri" w:hAnsi="Calibri"/>
              </w:rPr>
            </w:pPr>
            <w:r w:rsidRPr="00436842">
              <w:rPr>
                <w:rFonts w:ascii="Calibri" w:eastAsia="Times New Roman" w:hAnsi="Calibri" w:cs="Times New Roman"/>
                <w:color w:val="000000" w:themeColor="text1"/>
              </w:rPr>
              <w:t>If delay occurs between plots or sub-plots, resume data collection from the next plot or sub-plot ASAP.</w:t>
            </w:r>
          </w:p>
        </w:tc>
        <w:tc>
          <w:tcPr>
            <w:tcW w:w="4140" w:type="dxa"/>
            <w:vAlign w:val="center"/>
          </w:tcPr>
          <w:p w14:paraId="7D5856A0" w14:textId="4DEDFA8F" w:rsidR="009E6819" w:rsidRPr="00436842" w:rsidRDefault="7FCE59D5" w:rsidP="7FCE59D5">
            <w:pPr>
              <w:pStyle w:val="NoSpacing"/>
              <w:spacing w:after="60"/>
              <w:rPr>
                <w:rFonts w:ascii="Calibri" w:eastAsia="Times New Roman" w:hAnsi="Calibri" w:cs="Times New Roman"/>
                <w:color w:val="000000" w:themeColor="text1"/>
              </w:rPr>
            </w:pPr>
            <w:r w:rsidRPr="00436842">
              <w:rPr>
                <w:rFonts w:ascii="Calibri" w:eastAsia="Times New Roman" w:hAnsi="Calibri" w:cs="Times New Roman"/>
                <w:color w:val="000000" w:themeColor="text1"/>
              </w:rPr>
              <w:t>Increased error in aboveground biomass and NPP estimates. Significant wood growth could occur in fast-growing species.</w:t>
            </w:r>
          </w:p>
        </w:tc>
      </w:tr>
    </w:tbl>
    <w:p w14:paraId="011DF36A" w14:textId="67D0F617" w:rsidR="008A0F7E" w:rsidRPr="00650ED0" w:rsidRDefault="008A0F7E">
      <w:pPr>
        <w:rPr>
          <w:sz w:val="10"/>
          <w:szCs w:val="10"/>
        </w:rPr>
      </w:pPr>
    </w:p>
    <w:p w14:paraId="0E18F6BD" w14:textId="27882E22" w:rsidR="000E3556" w:rsidRDefault="000E3556" w:rsidP="00B33948">
      <w:pPr>
        <w:pStyle w:val="Heading2"/>
      </w:pPr>
      <w:bookmarkStart w:id="104" w:name="_Toc344583250"/>
      <w:bookmarkStart w:id="105" w:name="_Toc310594129"/>
      <w:bookmarkStart w:id="106" w:name="_Toc316568690"/>
      <w:bookmarkStart w:id="107" w:name="_Toc316568940"/>
      <w:r>
        <w:t>Criteria for Permanent Reallocation of Sampling within a Site</w:t>
      </w:r>
      <w:bookmarkEnd w:id="104"/>
    </w:p>
    <w:p w14:paraId="057A065F" w14:textId="0AC39C79" w:rsidR="004347C9" w:rsidRDefault="003F5652" w:rsidP="004347C9">
      <w:r>
        <w:t xml:space="preserve">Measurement of </w:t>
      </w:r>
      <w:r w:rsidR="004347C9">
        <w:t xml:space="preserve">Vegetation Structure </w:t>
      </w:r>
      <w:r w:rsidR="004347C9" w:rsidRPr="001D6C3C">
        <w:t>will occur on the schedule described above at</w:t>
      </w:r>
      <w:r w:rsidR="004347C9">
        <w:t xml:space="preserve"> up to 20 randomly selected Distributed Plots, and up to the total number of established Tower Plots per site.</w:t>
      </w:r>
      <w:r w:rsidR="004347C9" w:rsidRPr="001D6C3C">
        <w:t xml:space="preserve"> Ideally, sampling will occur at </w:t>
      </w:r>
      <w:r w:rsidR="004347C9">
        <w:t>these locations</w:t>
      </w:r>
      <w:r w:rsidR="004347C9" w:rsidRPr="001D6C3C">
        <w:t xml:space="preserve"> for the lifetime of the </w:t>
      </w:r>
      <w:r w:rsidR="004347C9">
        <w:t>O</w:t>
      </w:r>
      <w:r w:rsidR="004347C9" w:rsidRPr="001D6C3C">
        <w:t>bservatory (core sites) or the duration of</w:t>
      </w:r>
      <w:r w:rsidR="004347C9">
        <w:t xml:space="preserve"> the</w:t>
      </w:r>
      <w:r w:rsidR="004347C9" w:rsidRPr="001D6C3C">
        <w:t xml:space="preserve"> site’s affiliation with the NEON project (relocatable sites). However, circumstances may arise requiring that sampling within a site be shifted from </w:t>
      </w:r>
      <w:r w:rsidR="004347C9">
        <w:t>one</w:t>
      </w:r>
      <w:r w:rsidR="004347C9" w:rsidRPr="001D6C3C">
        <w:t xml:space="preserve"> particular </w:t>
      </w:r>
      <w:r w:rsidR="004347C9">
        <w:t>location</w:t>
      </w:r>
      <w:r w:rsidR="004347C9" w:rsidRPr="001D6C3C">
        <w:t xml:space="preserve"> to another. In general, sampling is considered to be compromised when sampling at a location becomes so limited that data quality is significantly reduced. If sampling at a given plot becomes compromised, a problem ticket should be submitted by Field Operations to Science. </w:t>
      </w:r>
    </w:p>
    <w:p w14:paraId="2FB90634" w14:textId="77B39FD9" w:rsidR="000E3556" w:rsidRDefault="004347C9" w:rsidP="00B33948">
      <w:r w:rsidRPr="001D6C3C">
        <w:t xml:space="preserve">There are two main pathways by which sampling can be compromised. </w:t>
      </w:r>
      <w:r>
        <w:t>Sampling locations</w:t>
      </w:r>
      <w:r w:rsidRPr="001D6C3C">
        <w:t xml:space="preserve"> can become inappropriately suited to </w:t>
      </w:r>
      <w:r w:rsidRPr="00DC51CB">
        <w:t>answer meaningful biological questions (e.g., a terrestrial sampling plot becomes permanently flooded). Alternatively, sampling locations may be located in areas that are logistically impossible to sample on a schedule</w:t>
      </w:r>
      <w:r w:rsidRPr="001D6C3C">
        <w:t xml:space="preserve"> that that is biologically meaningful.</w:t>
      </w:r>
    </w:p>
    <w:p w14:paraId="0D56949E" w14:textId="14AE924B" w:rsidR="00EA720F" w:rsidRDefault="00A57A1E" w:rsidP="00B33948">
      <w:pPr>
        <w:spacing w:after="0"/>
      </w:pPr>
      <w:r>
        <w:t xml:space="preserve">For measurement of Vegetation Structure, </w:t>
      </w:r>
      <w:r w:rsidR="00F113AA">
        <w:t xml:space="preserve">criteria </w:t>
      </w:r>
      <w:r w:rsidR="00600569">
        <w:t>for considering a plot compromised depend on plot type:</w:t>
      </w:r>
    </w:p>
    <w:p w14:paraId="082F0092" w14:textId="3D77DDBA" w:rsidR="00600569" w:rsidRDefault="00E76B89" w:rsidP="00B33948">
      <w:pPr>
        <w:pStyle w:val="BulletedList"/>
      </w:pPr>
      <w:r>
        <w:lastRenderedPageBreak/>
        <w:t xml:space="preserve">Distributed Plots: </w:t>
      </w:r>
      <w:r w:rsidR="003F3260">
        <w:t>S</w:t>
      </w:r>
      <w:r>
        <w:t>ampled every 3 y; if sampling cannot be completed for 2 consecutive bouts then the plot should be considered compromised.</w:t>
      </w:r>
    </w:p>
    <w:p w14:paraId="0E3592CB" w14:textId="2686E022" w:rsidR="00600569" w:rsidRPr="000E3556" w:rsidRDefault="00E76B89" w:rsidP="00B33948">
      <w:pPr>
        <w:pStyle w:val="BulletedList"/>
      </w:pPr>
      <w:r>
        <w:t xml:space="preserve">Tower Plots: </w:t>
      </w:r>
      <w:r w:rsidR="003F3260">
        <w:t>S</w:t>
      </w:r>
      <w:r>
        <w:t>ampled annually; if sampling cannot be completed for any two bouts in 3 consecutive years, then the plot should be considered compromised.</w:t>
      </w:r>
    </w:p>
    <w:p w14:paraId="7D5856A2" w14:textId="77777777" w:rsidR="006F35D9" w:rsidRDefault="00590A11" w:rsidP="00B27E83">
      <w:pPr>
        <w:pStyle w:val="Heading1"/>
      </w:pPr>
      <w:bookmarkStart w:id="108" w:name="_Toc344583251"/>
      <w:r>
        <w:t>Safety</w:t>
      </w:r>
      <w:bookmarkEnd w:id="105"/>
      <w:bookmarkEnd w:id="106"/>
      <w:bookmarkEnd w:id="107"/>
      <w:bookmarkEnd w:id="108"/>
    </w:p>
    <w:p w14:paraId="7D5856A3" w14:textId="77777777" w:rsidR="00590A11" w:rsidRDefault="7FCE59D5" w:rsidP="00590A11">
      <w:r>
        <w:t>This document identifies procedure-specific safety hazards and associated safety requirements. It does not describe general safety practices or site-specific safety practices.</w:t>
      </w:r>
    </w:p>
    <w:p w14:paraId="7D5856A4" w14:textId="0EF64E06" w:rsidR="00590A11" w:rsidRDefault="7FCE59D5" w:rsidP="7FCE59D5">
      <w:pPr>
        <w:rPr>
          <w:lang w:eastAsia="ja-JP"/>
        </w:rPr>
      </w:pPr>
      <w:r w:rsidRPr="7FCE59D5">
        <w:rPr>
          <w:lang w:eastAsia="ja-JP"/>
        </w:rPr>
        <w:t>Personnel working at a NEON site must be compliant with safe field work practices as outlined in the Operations Field Safety and Security Plan (AD[02]) and EHS Safety Policy and Program Manual (AD[01]). The Field Operations Manager and Lead Field Technician</w:t>
      </w:r>
      <w:r w:rsidR="000F18E3">
        <w:rPr>
          <w:lang w:eastAsia="ja-JP"/>
        </w:rPr>
        <w:t>s</w:t>
      </w:r>
      <w:r w:rsidRPr="7FCE59D5">
        <w:rPr>
          <w:lang w:eastAsia="ja-JP"/>
        </w:rPr>
        <w:t xml:space="preserve"> have primary authority to stop work activities based on unsafe field conditions; </w:t>
      </w:r>
      <w:r w:rsidR="000F18E3">
        <w:rPr>
          <w:lang w:eastAsia="ja-JP"/>
        </w:rPr>
        <w:t>moreover</w:t>
      </w:r>
      <w:r w:rsidRPr="7FCE59D5">
        <w:rPr>
          <w:lang w:eastAsia="ja-JP"/>
        </w:rPr>
        <w:t>, all employees have the responsibility and right to stop their work in unsafe conditions.</w:t>
      </w:r>
    </w:p>
    <w:p w14:paraId="7D5856A5" w14:textId="77777777" w:rsidR="00AA7980" w:rsidRDefault="7FCE59D5" w:rsidP="7FCE59D5">
      <w:pPr>
        <w:spacing w:after="0"/>
        <w:contextualSpacing/>
        <w:rPr>
          <w:lang w:eastAsia="ja-JP"/>
        </w:rPr>
      </w:pPr>
      <w:r w:rsidRPr="7FCE59D5">
        <w:rPr>
          <w:lang w:eastAsia="ja-JP"/>
        </w:rPr>
        <w:t>A laser rangefinder/hypsometer/compass instrument is used to map individual woody stems as points, and to measure various stem structural attributes. Safety considerations for this instrument include:</w:t>
      </w:r>
    </w:p>
    <w:p w14:paraId="7D5856A6" w14:textId="1969BF71" w:rsidR="00AA7980" w:rsidRPr="00C26706" w:rsidRDefault="7FCE59D5" w:rsidP="7FCE59D5">
      <w:pPr>
        <w:pStyle w:val="BulletedList"/>
        <w:rPr>
          <w:rFonts w:ascii="Times" w:eastAsia="Times" w:hAnsi="Times" w:cs="Times"/>
          <w:sz w:val="24"/>
          <w:szCs w:val="24"/>
        </w:rPr>
      </w:pPr>
      <w:r w:rsidRPr="7FCE59D5">
        <w:rPr>
          <w:lang w:eastAsia="ja-JP"/>
        </w:rPr>
        <w:t xml:space="preserve">Avoid staring directly at the laser beam for prolonged periods. The rangefinder </w:t>
      </w:r>
      <w:r>
        <w:t>is classified as eye-safe to Class 1 limits, which means that virtually no hazard is associated with directly viewing the laser output under normal conditions. However, as with any laser device, reasonable precautions should be taken during operation. It is recommended that you avoid staring into the transmit aperture while firing the laser.</w:t>
      </w:r>
    </w:p>
    <w:p w14:paraId="0E9C4A5F" w14:textId="082A57EA" w:rsidR="008A0F7E" w:rsidRDefault="7FCE59D5" w:rsidP="7FCE59D5">
      <w:pPr>
        <w:pStyle w:val="BulletedList"/>
        <w:rPr>
          <w:lang w:eastAsia="ja-JP"/>
        </w:rPr>
      </w:pPr>
      <w:r w:rsidRPr="7FCE59D5">
        <w:rPr>
          <w:lang w:eastAsia="ja-JP"/>
        </w:rPr>
        <w:t>Never attempt to view the sun through the scope. Looking at the sun through the scope may permanently damage the eyes.</w:t>
      </w:r>
    </w:p>
    <w:p w14:paraId="22F17C3A" w14:textId="2ABEAB85" w:rsidR="004D6EBD" w:rsidRPr="00B33948" w:rsidRDefault="004D6EBD" w:rsidP="00B33948">
      <w:r>
        <w:t xml:space="preserve">Additional safety issues associated with this field procedure include potential exposure to </w:t>
      </w:r>
      <w:r w:rsidR="000F18E3">
        <w:t xml:space="preserve">poisonous </w:t>
      </w:r>
      <w:r w:rsidRPr="00B33948">
        <w:rPr>
          <w:i/>
          <w:iCs/>
        </w:rPr>
        <w:t>Toxicodendron</w:t>
      </w:r>
      <w:r>
        <w:t xml:space="preserve"> oils</w:t>
      </w:r>
      <w:r w:rsidR="003F3260">
        <w:t>. Protocol-specific equipment to mitigate exposure is listed in Section 6 (</w:t>
      </w:r>
      <w:r w:rsidR="003F3260">
        <w:fldChar w:fldCharType="begin"/>
      </w:r>
      <w:r w:rsidR="003F3260">
        <w:instrText xml:space="preserve"> REF _Ref313096483 \h </w:instrText>
      </w:r>
      <w:r w:rsidR="003F3260">
        <w:fldChar w:fldCharType="separate"/>
      </w:r>
      <w:r w:rsidR="00DE693A" w:rsidRPr="7FCE59D5">
        <w:rPr>
          <w:b/>
        </w:rPr>
        <w:t xml:space="preserve">Table </w:t>
      </w:r>
      <w:r w:rsidR="00DE693A">
        <w:rPr>
          <w:b/>
          <w:noProof/>
        </w:rPr>
        <w:t>6</w:t>
      </w:r>
      <w:r w:rsidR="003F3260">
        <w:fldChar w:fldCharType="end"/>
      </w:r>
      <w:r w:rsidR="003F3260">
        <w:t>), and additional general</w:t>
      </w:r>
      <w:r>
        <w:t xml:space="preserve"> </w:t>
      </w:r>
      <w:r w:rsidR="003F3260">
        <w:t>m</w:t>
      </w:r>
      <w:r>
        <w:t xml:space="preserve">itigation strategies </w:t>
      </w:r>
      <w:r w:rsidR="003F3260">
        <w:t xml:space="preserve">are </w:t>
      </w:r>
      <w:r>
        <w:t xml:space="preserve">discussed in </w:t>
      </w:r>
      <w:r w:rsidR="000F18E3">
        <w:t>the Toxicodendron SOP (</w:t>
      </w:r>
      <w:r>
        <w:t>RD[12]</w:t>
      </w:r>
      <w:r w:rsidR="000F18E3">
        <w:t>)</w:t>
      </w:r>
      <w:r>
        <w:t>.</w:t>
      </w:r>
    </w:p>
    <w:p w14:paraId="4E9C0B75" w14:textId="77777777" w:rsidR="008A0F7E" w:rsidRDefault="008A0F7E" w:rsidP="008A0F7E">
      <w:pPr>
        <w:rPr>
          <w:lang w:eastAsia="ja-JP"/>
        </w:rPr>
        <w:sectPr w:rsidR="008A0F7E" w:rsidSect="00106798">
          <w:footerReference w:type="default" r:id="rId18"/>
          <w:pgSz w:w="12240" w:h="15840"/>
          <w:pgMar w:top="1440" w:right="1440" w:bottom="1440" w:left="1440" w:header="720" w:footer="432" w:gutter="0"/>
          <w:pgNumType w:start="1"/>
          <w:cols w:space="720"/>
          <w:docGrid w:linePitch="360"/>
        </w:sectPr>
      </w:pPr>
    </w:p>
    <w:p w14:paraId="7D5856A8" w14:textId="3D8640F7" w:rsidR="00031BEA" w:rsidRDefault="00031BEA" w:rsidP="7FCE59D5">
      <w:pPr>
        <w:pStyle w:val="Heading1"/>
        <w:rPr>
          <w:lang w:eastAsia="ja-JP"/>
        </w:rPr>
      </w:pPr>
      <w:bookmarkStart w:id="109" w:name="_Toc310594130"/>
      <w:bookmarkStart w:id="110" w:name="_Toc316568691"/>
      <w:bookmarkStart w:id="111" w:name="_Toc316568941"/>
      <w:bookmarkStart w:id="112" w:name="_Toc344583252"/>
      <w:r>
        <w:rPr>
          <w:lang w:eastAsia="ja-JP"/>
        </w:rPr>
        <w:lastRenderedPageBreak/>
        <w:t xml:space="preserve">Personnel </w:t>
      </w:r>
      <w:r w:rsidR="008A0F7E">
        <w:rPr>
          <w:lang w:eastAsia="ja-JP"/>
        </w:rPr>
        <w:t>and Equipment</w:t>
      </w:r>
      <w:bookmarkEnd w:id="109"/>
      <w:bookmarkEnd w:id="110"/>
      <w:bookmarkEnd w:id="111"/>
      <w:bookmarkEnd w:id="112"/>
    </w:p>
    <w:p w14:paraId="7D5856A9" w14:textId="0E97F957" w:rsidR="00AA7980" w:rsidRDefault="7FCE59D5" w:rsidP="00AA7980">
      <w:r>
        <w:t>A minimum team size of two field technicians is required for measuring and mapping woody stems, and identifying to species.</w:t>
      </w:r>
    </w:p>
    <w:p w14:paraId="7D5856AB" w14:textId="77777777" w:rsidR="00031BEA" w:rsidRDefault="00031BEA" w:rsidP="7FCE59D5">
      <w:pPr>
        <w:pStyle w:val="Heading2"/>
        <w:rPr>
          <w:lang w:eastAsia="ja-JP"/>
        </w:rPr>
      </w:pPr>
      <w:bookmarkStart w:id="113" w:name="_Ref391647488"/>
      <w:bookmarkStart w:id="114" w:name="_Toc310594131"/>
      <w:bookmarkStart w:id="115" w:name="_Toc316568692"/>
      <w:bookmarkStart w:id="116" w:name="_Toc316568942"/>
      <w:bookmarkStart w:id="117" w:name="_Toc344583253"/>
      <w:r>
        <w:rPr>
          <w:lang w:eastAsia="ja-JP"/>
        </w:rPr>
        <w:t>Equipment</w:t>
      </w:r>
      <w:bookmarkEnd w:id="113"/>
      <w:bookmarkEnd w:id="114"/>
      <w:bookmarkEnd w:id="115"/>
      <w:bookmarkEnd w:id="116"/>
      <w:bookmarkEnd w:id="117"/>
    </w:p>
    <w:p w14:paraId="7D5856AC" w14:textId="1984587E" w:rsidR="00031BEA" w:rsidRDefault="7FCE59D5" w:rsidP="7FCE59D5">
      <w:pPr>
        <w:rPr>
          <w:lang w:eastAsia="ja-JP"/>
        </w:rPr>
      </w:pPr>
      <w:r w:rsidRPr="7FCE59D5">
        <w:rPr>
          <w:lang w:eastAsia="ja-JP"/>
        </w:rPr>
        <w:t>The following equipment is needed to implement the procedures in this document. Equipment lists are organized by task. They do not include standard field and laboratory supplies</w:t>
      </w:r>
      <w:r w:rsidRPr="7FCE59D5">
        <w:rPr>
          <w:rFonts w:ascii="Times New Roman" w:eastAsia="Times New Roman" w:hAnsi="Times New Roman" w:cs="Times New Roman"/>
        </w:rPr>
        <w:t xml:space="preserve"> </w:t>
      </w:r>
      <w:r w:rsidRPr="7FCE59D5">
        <w:rPr>
          <w:lang w:eastAsia="ja-JP"/>
        </w:rPr>
        <w:t>such as charging stations, first aid kits, drying ovens, ultra-low refrigerators, etc.</w:t>
      </w:r>
    </w:p>
    <w:p w14:paraId="7D5856AE" w14:textId="1B26B8D5" w:rsidR="00031BEA" w:rsidRDefault="00031BEA" w:rsidP="004F098F">
      <w:pPr>
        <w:pStyle w:val="Caption"/>
        <w:ind w:left="0"/>
      </w:pPr>
      <w:bookmarkStart w:id="118" w:name="_Toc390080407"/>
      <w:bookmarkStart w:id="119" w:name="_Toc310594231"/>
      <w:bookmarkStart w:id="120" w:name="_Toc344583217"/>
      <w:r w:rsidRPr="7FCE59D5">
        <w:rPr>
          <w:b/>
        </w:rPr>
        <w:t xml:space="preserve">Table </w:t>
      </w:r>
      <w:r w:rsidRPr="7FCE59D5">
        <w:fldChar w:fldCharType="begin"/>
      </w:r>
      <w:r w:rsidRPr="00777CEF">
        <w:rPr>
          <w:b/>
        </w:rPr>
        <w:instrText xml:space="preserve"> SEQ Table \* ARABIC </w:instrText>
      </w:r>
      <w:r w:rsidRPr="7FCE59D5">
        <w:rPr>
          <w:b/>
        </w:rPr>
        <w:fldChar w:fldCharType="separate"/>
      </w:r>
      <w:r w:rsidR="00DE693A">
        <w:rPr>
          <w:b/>
          <w:noProof/>
        </w:rPr>
        <w:t>3</w:t>
      </w:r>
      <w:r w:rsidRPr="7FCE59D5">
        <w:fldChar w:fldCharType="end"/>
      </w:r>
      <w:r w:rsidRPr="7FCE59D5">
        <w:rPr>
          <w:b/>
        </w:rPr>
        <w:t>.</w:t>
      </w:r>
      <w:r>
        <w:t xml:space="preserve"> Equipment list –</w:t>
      </w:r>
      <w:bookmarkEnd w:id="118"/>
      <w:r w:rsidR="005A7C3C">
        <w:t xml:space="preserve"> Preparing for </w:t>
      </w:r>
      <w:r w:rsidR="00CE72D8">
        <w:t xml:space="preserve">sampling </w:t>
      </w:r>
      <w:r w:rsidR="00E01699">
        <w:t>(</w:t>
      </w:r>
      <w:r w:rsidR="0024227D">
        <w:fldChar w:fldCharType="begin"/>
      </w:r>
      <w:r w:rsidR="0024227D">
        <w:instrText xml:space="preserve"> REF _Ref399915399 \n \h </w:instrText>
      </w:r>
      <w:r w:rsidR="0024227D">
        <w:fldChar w:fldCharType="separate"/>
      </w:r>
      <w:r w:rsidR="00DE693A">
        <w:t>SOP A</w:t>
      </w:r>
      <w:r w:rsidR="0024227D">
        <w:fldChar w:fldCharType="end"/>
      </w:r>
      <w:r w:rsidR="00E01699">
        <w:t>).</w:t>
      </w:r>
      <w:bookmarkEnd w:id="119"/>
      <w:bookmarkEnd w:id="1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69"/>
        <w:gridCol w:w="620"/>
        <w:gridCol w:w="3411"/>
        <w:gridCol w:w="5292"/>
        <w:gridCol w:w="1242"/>
        <w:gridCol w:w="1256"/>
      </w:tblGrid>
      <w:tr w:rsidR="00752FB9" w:rsidRPr="00012EFC" w14:paraId="634557A6" w14:textId="77777777" w:rsidTr="7FCE59D5">
        <w:trPr>
          <w:cantSplit/>
          <w:trHeight w:val="325"/>
          <w:tblHeader/>
        </w:trPr>
        <w:tc>
          <w:tcPr>
            <w:tcW w:w="519" w:type="pct"/>
            <w:shd w:val="clear" w:color="auto" w:fill="92D050"/>
            <w:vAlign w:val="center"/>
          </w:tcPr>
          <w:p w14:paraId="750ECAF3" w14:textId="77777777" w:rsidR="00752FB9" w:rsidRPr="00012EFC" w:rsidRDefault="7FCE59D5" w:rsidP="7FCE59D5">
            <w:pPr>
              <w:keepNext/>
              <w:spacing w:after="0" w:line="240" w:lineRule="auto"/>
              <w:rPr>
                <w:sz w:val="18"/>
                <w:szCs w:val="18"/>
              </w:rPr>
            </w:pPr>
            <w:r w:rsidRPr="7FCE59D5">
              <w:rPr>
                <w:b/>
                <w:bCs/>
              </w:rPr>
              <w:t>Item No.</w:t>
            </w:r>
          </w:p>
        </w:tc>
        <w:tc>
          <w:tcPr>
            <w:tcW w:w="235" w:type="pct"/>
            <w:shd w:val="clear" w:color="auto" w:fill="92D050"/>
            <w:vAlign w:val="center"/>
          </w:tcPr>
          <w:p w14:paraId="538CB2EE" w14:textId="77777777" w:rsidR="00752FB9" w:rsidRPr="00012EFC" w:rsidRDefault="7FCE59D5" w:rsidP="7FCE59D5">
            <w:pPr>
              <w:keepNext/>
              <w:spacing w:after="0" w:line="240" w:lineRule="auto"/>
              <w:rPr>
                <w:b/>
                <w:bCs/>
              </w:rPr>
            </w:pPr>
            <w:r w:rsidRPr="7FCE59D5">
              <w:rPr>
                <w:b/>
                <w:bCs/>
              </w:rPr>
              <w:t>R/S</w:t>
            </w:r>
          </w:p>
        </w:tc>
        <w:tc>
          <w:tcPr>
            <w:tcW w:w="1293" w:type="pct"/>
            <w:shd w:val="clear" w:color="auto" w:fill="92D050"/>
            <w:vAlign w:val="center"/>
          </w:tcPr>
          <w:p w14:paraId="57B92874" w14:textId="77777777" w:rsidR="00752FB9" w:rsidRPr="00012EFC" w:rsidRDefault="7FCE59D5" w:rsidP="7FCE59D5">
            <w:pPr>
              <w:keepNext/>
              <w:spacing w:after="0" w:line="240" w:lineRule="auto"/>
              <w:rPr>
                <w:b/>
                <w:bCs/>
              </w:rPr>
            </w:pPr>
            <w:r w:rsidRPr="7FCE59D5">
              <w:rPr>
                <w:b/>
                <w:bCs/>
              </w:rPr>
              <w:t>Description</w:t>
            </w:r>
          </w:p>
        </w:tc>
        <w:tc>
          <w:tcPr>
            <w:tcW w:w="2006" w:type="pct"/>
            <w:shd w:val="clear" w:color="auto" w:fill="92D050"/>
            <w:vAlign w:val="center"/>
          </w:tcPr>
          <w:p w14:paraId="7551DBBB" w14:textId="77777777" w:rsidR="00752FB9" w:rsidRPr="00012EFC" w:rsidRDefault="7FCE59D5" w:rsidP="7FCE59D5">
            <w:pPr>
              <w:keepNext/>
              <w:spacing w:after="0" w:line="240" w:lineRule="auto"/>
              <w:rPr>
                <w:b/>
                <w:bCs/>
              </w:rPr>
            </w:pPr>
            <w:r w:rsidRPr="7FCE59D5">
              <w:rPr>
                <w:b/>
                <w:bCs/>
              </w:rPr>
              <w:t>Purpose</w:t>
            </w:r>
          </w:p>
        </w:tc>
        <w:tc>
          <w:tcPr>
            <w:tcW w:w="471" w:type="pct"/>
            <w:shd w:val="clear" w:color="auto" w:fill="92D050"/>
            <w:vAlign w:val="center"/>
          </w:tcPr>
          <w:p w14:paraId="60677CDC" w14:textId="62107306" w:rsidR="00752FB9" w:rsidRPr="00012EFC" w:rsidRDefault="7FCE59D5" w:rsidP="7FCE59D5">
            <w:pPr>
              <w:keepNext/>
              <w:spacing w:after="0" w:line="240" w:lineRule="auto"/>
              <w:jc w:val="center"/>
              <w:rPr>
                <w:b/>
                <w:bCs/>
              </w:rPr>
            </w:pPr>
            <w:r w:rsidRPr="7FCE59D5">
              <w:rPr>
                <w:b/>
                <w:bCs/>
              </w:rPr>
              <w:t>Quantity</w:t>
            </w:r>
          </w:p>
        </w:tc>
        <w:tc>
          <w:tcPr>
            <w:tcW w:w="476" w:type="pct"/>
            <w:shd w:val="clear" w:color="auto" w:fill="92D050"/>
            <w:vAlign w:val="center"/>
          </w:tcPr>
          <w:p w14:paraId="7D2DDB5C" w14:textId="3576AF32" w:rsidR="00752FB9" w:rsidRPr="00012EFC" w:rsidRDefault="7FCE59D5" w:rsidP="7FCE59D5">
            <w:pPr>
              <w:keepNext/>
              <w:spacing w:after="0" w:line="240" w:lineRule="auto"/>
              <w:jc w:val="center"/>
              <w:rPr>
                <w:b/>
                <w:bCs/>
              </w:rPr>
            </w:pPr>
            <w:r w:rsidRPr="7FCE59D5">
              <w:rPr>
                <w:b/>
                <w:bCs/>
              </w:rPr>
              <w:t>Special Handling</w:t>
            </w:r>
          </w:p>
        </w:tc>
      </w:tr>
      <w:tr w:rsidR="00752FB9" w:rsidRPr="00012EFC" w14:paraId="1F81E1EC" w14:textId="77777777" w:rsidTr="7FCE59D5">
        <w:trPr>
          <w:cantSplit/>
          <w:trHeight w:val="181"/>
        </w:trPr>
        <w:tc>
          <w:tcPr>
            <w:tcW w:w="5000" w:type="pct"/>
            <w:gridSpan w:val="6"/>
            <w:shd w:val="clear" w:color="auto" w:fill="D9D9D9" w:themeFill="background1" w:themeFillShade="D9"/>
            <w:vAlign w:val="center"/>
          </w:tcPr>
          <w:p w14:paraId="7640657A" w14:textId="77777777" w:rsidR="00752FB9" w:rsidRPr="00DE3A4D" w:rsidRDefault="7FCE59D5" w:rsidP="7FCE59D5">
            <w:pPr>
              <w:keepNext/>
              <w:spacing w:after="0" w:line="240" w:lineRule="auto"/>
              <w:jc w:val="center"/>
              <w:rPr>
                <w:b/>
                <w:bCs/>
              </w:rPr>
            </w:pPr>
            <w:r w:rsidRPr="7FCE59D5">
              <w:rPr>
                <w:b/>
                <w:bCs/>
              </w:rPr>
              <w:t>Durable Items</w:t>
            </w:r>
          </w:p>
        </w:tc>
      </w:tr>
      <w:tr w:rsidR="00752FB9" w:rsidRPr="00012EFC" w14:paraId="6850441F" w14:textId="77777777" w:rsidTr="7FCE59D5">
        <w:trPr>
          <w:cantSplit/>
        </w:trPr>
        <w:tc>
          <w:tcPr>
            <w:tcW w:w="519" w:type="pct"/>
            <w:vAlign w:val="center"/>
          </w:tcPr>
          <w:p w14:paraId="54C4E417" w14:textId="77777777" w:rsidR="00752FB9" w:rsidRPr="005E1991" w:rsidRDefault="7FCE59D5" w:rsidP="7FCE59D5">
            <w:pPr>
              <w:pStyle w:val="NoSpacing"/>
              <w:rPr>
                <w:color w:val="000000" w:themeColor="text1"/>
              </w:rPr>
            </w:pPr>
            <w:r w:rsidRPr="7FCE59D5">
              <w:rPr>
                <w:color w:val="000000" w:themeColor="text1"/>
              </w:rPr>
              <w:t>MX100703</w:t>
            </w:r>
          </w:p>
        </w:tc>
        <w:tc>
          <w:tcPr>
            <w:tcW w:w="235" w:type="pct"/>
            <w:vAlign w:val="center"/>
          </w:tcPr>
          <w:p w14:paraId="206F1987" w14:textId="77777777" w:rsidR="00752FB9" w:rsidRPr="005E1991" w:rsidRDefault="7FCE59D5" w:rsidP="7FCE59D5">
            <w:pPr>
              <w:pStyle w:val="NoSpacing"/>
              <w:rPr>
                <w:color w:val="000000" w:themeColor="text1"/>
              </w:rPr>
            </w:pPr>
            <w:r w:rsidRPr="7FCE59D5">
              <w:rPr>
                <w:color w:val="000000" w:themeColor="text1"/>
              </w:rPr>
              <w:t>R</w:t>
            </w:r>
          </w:p>
        </w:tc>
        <w:tc>
          <w:tcPr>
            <w:tcW w:w="1293" w:type="pct"/>
            <w:vAlign w:val="center"/>
          </w:tcPr>
          <w:p w14:paraId="61331B58" w14:textId="77777777" w:rsidR="00752FB9" w:rsidRPr="005E1991" w:rsidRDefault="7FCE59D5" w:rsidP="7FCE59D5">
            <w:pPr>
              <w:pStyle w:val="NoSpacing"/>
              <w:rPr>
                <w:color w:val="000000" w:themeColor="text1"/>
              </w:rPr>
            </w:pPr>
            <w:r w:rsidRPr="7FCE59D5">
              <w:rPr>
                <w:color w:val="000000" w:themeColor="text1"/>
              </w:rPr>
              <w:t>GPS receiver, recreational accuracy</w:t>
            </w:r>
          </w:p>
        </w:tc>
        <w:tc>
          <w:tcPr>
            <w:tcW w:w="2006" w:type="pct"/>
            <w:vAlign w:val="center"/>
          </w:tcPr>
          <w:p w14:paraId="00ACEDDE" w14:textId="2C1990C3" w:rsidR="00752FB9" w:rsidRPr="005E1991" w:rsidRDefault="7FCE59D5" w:rsidP="7FCE59D5">
            <w:pPr>
              <w:pStyle w:val="NoSpacing"/>
              <w:rPr>
                <w:color w:val="000000" w:themeColor="text1"/>
              </w:rPr>
            </w:pPr>
            <w:r w:rsidRPr="7FCE59D5">
              <w:rPr>
                <w:color w:val="000000" w:themeColor="text1"/>
              </w:rPr>
              <w:t>Pre-load sampling locations</w:t>
            </w:r>
          </w:p>
        </w:tc>
        <w:tc>
          <w:tcPr>
            <w:tcW w:w="471" w:type="pct"/>
            <w:vAlign w:val="center"/>
          </w:tcPr>
          <w:p w14:paraId="052E0A89" w14:textId="77777777" w:rsidR="00752FB9" w:rsidRPr="005E1991" w:rsidRDefault="7FCE59D5" w:rsidP="7FCE59D5">
            <w:pPr>
              <w:pStyle w:val="NoSpacing"/>
              <w:jc w:val="center"/>
              <w:rPr>
                <w:color w:val="000000" w:themeColor="text1"/>
              </w:rPr>
            </w:pPr>
            <w:r w:rsidRPr="7FCE59D5">
              <w:rPr>
                <w:color w:val="000000" w:themeColor="text1"/>
              </w:rPr>
              <w:t>1</w:t>
            </w:r>
          </w:p>
        </w:tc>
        <w:tc>
          <w:tcPr>
            <w:tcW w:w="476" w:type="pct"/>
            <w:vAlign w:val="center"/>
          </w:tcPr>
          <w:p w14:paraId="5256D5AE" w14:textId="77777777" w:rsidR="00752FB9" w:rsidRPr="005E1991" w:rsidRDefault="7FCE59D5" w:rsidP="7FCE59D5">
            <w:pPr>
              <w:pStyle w:val="NoSpacing"/>
              <w:jc w:val="center"/>
              <w:rPr>
                <w:color w:val="000000" w:themeColor="text1"/>
              </w:rPr>
            </w:pPr>
            <w:r w:rsidRPr="7FCE59D5">
              <w:rPr>
                <w:color w:val="000000" w:themeColor="text1"/>
              </w:rPr>
              <w:t>N</w:t>
            </w:r>
          </w:p>
        </w:tc>
      </w:tr>
      <w:tr w:rsidR="00752FB9" w:rsidRPr="00012EFC" w14:paraId="7009F73C" w14:textId="77777777" w:rsidTr="7FCE59D5">
        <w:trPr>
          <w:cantSplit/>
        </w:trPr>
        <w:tc>
          <w:tcPr>
            <w:tcW w:w="519" w:type="pct"/>
            <w:vAlign w:val="center"/>
          </w:tcPr>
          <w:p w14:paraId="6A523B91" w14:textId="77777777" w:rsidR="00752FB9" w:rsidRPr="00E01699" w:rsidRDefault="7FCE59D5" w:rsidP="7FCE59D5">
            <w:pPr>
              <w:pStyle w:val="NoSpacing"/>
              <w:rPr>
                <w:color w:val="000000" w:themeColor="text1"/>
              </w:rPr>
            </w:pPr>
            <w:r w:rsidRPr="7FCE59D5">
              <w:rPr>
                <w:color w:val="000000" w:themeColor="text1"/>
              </w:rPr>
              <w:t>MX100322</w:t>
            </w:r>
          </w:p>
        </w:tc>
        <w:tc>
          <w:tcPr>
            <w:tcW w:w="235" w:type="pct"/>
            <w:vAlign w:val="center"/>
          </w:tcPr>
          <w:p w14:paraId="6FC40F80" w14:textId="77777777" w:rsidR="00752FB9" w:rsidRPr="00E01699" w:rsidRDefault="7FCE59D5" w:rsidP="7FCE59D5">
            <w:pPr>
              <w:pStyle w:val="NoSpacing"/>
              <w:rPr>
                <w:color w:val="000000" w:themeColor="text1"/>
              </w:rPr>
            </w:pPr>
            <w:r w:rsidRPr="7FCE59D5">
              <w:rPr>
                <w:color w:val="000000" w:themeColor="text1"/>
              </w:rPr>
              <w:t>R</w:t>
            </w:r>
          </w:p>
        </w:tc>
        <w:tc>
          <w:tcPr>
            <w:tcW w:w="1293" w:type="pct"/>
            <w:vAlign w:val="center"/>
          </w:tcPr>
          <w:p w14:paraId="4F939BEF" w14:textId="6BD34BAC" w:rsidR="00752FB9" w:rsidRPr="00E01699" w:rsidRDefault="7FCE59D5" w:rsidP="7FCE59D5">
            <w:pPr>
              <w:pStyle w:val="NoSpacing"/>
              <w:rPr>
                <w:color w:val="000000" w:themeColor="text1"/>
              </w:rPr>
            </w:pPr>
            <w:r w:rsidRPr="7FCE59D5">
              <w:rPr>
                <w:color w:val="000000" w:themeColor="text1"/>
              </w:rPr>
              <w:t xml:space="preserve">Laser Rangefinder, ± </w:t>
            </w:r>
            <w:r w:rsidRPr="7FCE59D5">
              <w:rPr>
                <w:color w:val="006100"/>
              </w:rPr>
              <w:t>30</w:t>
            </w:r>
            <w:r w:rsidRPr="7FCE59D5">
              <w:rPr>
                <w:color w:val="000000" w:themeColor="text1"/>
              </w:rPr>
              <w:t xml:space="preserve"> cm accuracy</w:t>
            </w:r>
          </w:p>
        </w:tc>
        <w:tc>
          <w:tcPr>
            <w:tcW w:w="2006" w:type="pct"/>
            <w:vAlign w:val="center"/>
          </w:tcPr>
          <w:p w14:paraId="6CD1F205" w14:textId="3EA9B07B" w:rsidR="00752FB9" w:rsidRPr="00E01699" w:rsidRDefault="7FCE59D5" w:rsidP="00255ACE">
            <w:pPr>
              <w:pStyle w:val="NoSpacing"/>
              <w:rPr>
                <w:color w:val="000000" w:themeColor="text1"/>
              </w:rPr>
            </w:pPr>
            <w:r w:rsidRPr="7FCE59D5">
              <w:rPr>
                <w:color w:val="000000" w:themeColor="text1"/>
              </w:rPr>
              <w:t xml:space="preserve">Map stems; measure stem height and </w:t>
            </w:r>
            <w:r w:rsidR="00255ACE">
              <w:rPr>
                <w:color w:val="000000" w:themeColor="text1"/>
              </w:rPr>
              <w:t>crown</w:t>
            </w:r>
            <w:r w:rsidR="00255ACE" w:rsidRPr="7FCE59D5">
              <w:rPr>
                <w:color w:val="000000" w:themeColor="text1"/>
              </w:rPr>
              <w:t xml:space="preserve"> </w:t>
            </w:r>
            <w:r w:rsidRPr="7FCE59D5">
              <w:rPr>
                <w:color w:val="000000" w:themeColor="text1"/>
              </w:rPr>
              <w:t>diameters. Mapping; measuring stems &gt; 2 m height</w:t>
            </w:r>
          </w:p>
        </w:tc>
        <w:tc>
          <w:tcPr>
            <w:tcW w:w="471" w:type="pct"/>
            <w:vAlign w:val="center"/>
          </w:tcPr>
          <w:p w14:paraId="4D3E8D9F" w14:textId="77777777" w:rsidR="00752FB9" w:rsidRPr="00E01699" w:rsidRDefault="7FCE59D5" w:rsidP="7FCE59D5">
            <w:pPr>
              <w:pStyle w:val="NoSpacing"/>
              <w:jc w:val="center"/>
              <w:rPr>
                <w:color w:val="000000" w:themeColor="text1"/>
              </w:rPr>
            </w:pPr>
            <w:r w:rsidRPr="7FCE59D5">
              <w:rPr>
                <w:color w:val="000000" w:themeColor="text1"/>
              </w:rPr>
              <w:t>1</w:t>
            </w:r>
          </w:p>
        </w:tc>
        <w:tc>
          <w:tcPr>
            <w:tcW w:w="476" w:type="pct"/>
            <w:vAlign w:val="center"/>
          </w:tcPr>
          <w:p w14:paraId="73CBE480" w14:textId="77777777" w:rsidR="00752FB9" w:rsidRPr="00E01699" w:rsidRDefault="7FCE59D5" w:rsidP="7FCE59D5">
            <w:pPr>
              <w:pStyle w:val="NoSpacing"/>
              <w:jc w:val="center"/>
              <w:rPr>
                <w:color w:val="000000" w:themeColor="text1"/>
              </w:rPr>
            </w:pPr>
            <w:r w:rsidRPr="7FCE59D5">
              <w:rPr>
                <w:color w:val="000000" w:themeColor="text1"/>
              </w:rPr>
              <w:t>N</w:t>
            </w:r>
          </w:p>
        </w:tc>
      </w:tr>
      <w:tr w:rsidR="005E1991" w:rsidRPr="00012EFC" w14:paraId="1FA981A3" w14:textId="77777777" w:rsidTr="7FCE59D5">
        <w:trPr>
          <w:cantSplit/>
        </w:trPr>
        <w:tc>
          <w:tcPr>
            <w:tcW w:w="519" w:type="pct"/>
            <w:vAlign w:val="center"/>
          </w:tcPr>
          <w:p w14:paraId="180D71CC" w14:textId="77777777" w:rsidR="005E1991" w:rsidRPr="005E1991" w:rsidRDefault="005E1991" w:rsidP="001653B1">
            <w:pPr>
              <w:pStyle w:val="NoSpacing"/>
              <w:rPr>
                <w:color w:val="000000" w:themeColor="text1"/>
              </w:rPr>
            </w:pPr>
          </w:p>
        </w:tc>
        <w:tc>
          <w:tcPr>
            <w:tcW w:w="235" w:type="pct"/>
            <w:vAlign w:val="center"/>
          </w:tcPr>
          <w:p w14:paraId="56D35D70" w14:textId="34AD0F37" w:rsidR="005E1991" w:rsidRPr="005E1991" w:rsidRDefault="7FCE59D5" w:rsidP="7FCE59D5">
            <w:pPr>
              <w:pStyle w:val="NoSpacing"/>
              <w:rPr>
                <w:color w:val="000000" w:themeColor="text1"/>
              </w:rPr>
            </w:pPr>
            <w:r w:rsidRPr="7FCE59D5">
              <w:rPr>
                <w:color w:val="000000" w:themeColor="text1"/>
              </w:rPr>
              <w:t>R</w:t>
            </w:r>
          </w:p>
        </w:tc>
        <w:tc>
          <w:tcPr>
            <w:tcW w:w="1293" w:type="pct"/>
            <w:vAlign w:val="center"/>
          </w:tcPr>
          <w:p w14:paraId="05B48771" w14:textId="6E2D83D9" w:rsidR="005E1991" w:rsidRPr="005E1991" w:rsidRDefault="7FCE59D5" w:rsidP="7FCE59D5">
            <w:pPr>
              <w:pStyle w:val="NoSpacing"/>
              <w:rPr>
                <w:color w:val="000000" w:themeColor="text1"/>
              </w:rPr>
            </w:pPr>
            <w:r w:rsidRPr="7FCE59D5">
              <w:rPr>
                <w:color w:val="000000" w:themeColor="text1"/>
              </w:rPr>
              <w:t>Hammer</w:t>
            </w:r>
          </w:p>
        </w:tc>
        <w:tc>
          <w:tcPr>
            <w:tcW w:w="2006" w:type="pct"/>
            <w:vAlign w:val="center"/>
          </w:tcPr>
          <w:p w14:paraId="79BCAB80" w14:textId="142D1E01" w:rsidR="005E1991" w:rsidRPr="005E1991" w:rsidRDefault="7FCE59D5" w:rsidP="7FCE59D5">
            <w:pPr>
              <w:pStyle w:val="NoSpacing"/>
              <w:rPr>
                <w:color w:val="000000" w:themeColor="text1"/>
              </w:rPr>
            </w:pPr>
            <w:r w:rsidRPr="7FCE59D5">
              <w:rPr>
                <w:color w:val="000000" w:themeColor="text1"/>
              </w:rPr>
              <w:t>Label blank tags</w:t>
            </w:r>
          </w:p>
        </w:tc>
        <w:tc>
          <w:tcPr>
            <w:tcW w:w="471" w:type="pct"/>
            <w:vAlign w:val="center"/>
          </w:tcPr>
          <w:p w14:paraId="560C4935" w14:textId="5F754EB7" w:rsidR="005E1991" w:rsidRPr="005E1991" w:rsidRDefault="7FCE59D5" w:rsidP="7FCE59D5">
            <w:pPr>
              <w:pStyle w:val="NoSpacing"/>
              <w:jc w:val="center"/>
              <w:rPr>
                <w:color w:val="000000" w:themeColor="text1"/>
              </w:rPr>
            </w:pPr>
            <w:r w:rsidRPr="7FCE59D5">
              <w:rPr>
                <w:color w:val="000000" w:themeColor="text1"/>
              </w:rPr>
              <w:t>1</w:t>
            </w:r>
          </w:p>
        </w:tc>
        <w:tc>
          <w:tcPr>
            <w:tcW w:w="476" w:type="pct"/>
            <w:vAlign w:val="center"/>
          </w:tcPr>
          <w:p w14:paraId="30614BE6" w14:textId="3259B353" w:rsidR="005E1991" w:rsidRPr="005E1991" w:rsidRDefault="7FCE59D5" w:rsidP="7FCE59D5">
            <w:pPr>
              <w:pStyle w:val="NoSpacing"/>
              <w:jc w:val="center"/>
              <w:rPr>
                <w:color w:val="000000" w:themeColor="text1"/>
              </w:rPr>
            </w:pPr>
            <w:r w:rsidRPr="7FCE59D5">
              <w:rPr>
                <w:color w:val="000000" w:themeColor="text1"/>
              </w:rPr>
              <w:t>N</w:t>
            </w:r>
          </w:p>
        </w:tc>
      </w:tr>
      <w:tr w:rsidR="005E1991" w:rsidRPr="00012EFC" w14:paraId="65A4A3C1" w14:textId="77777777" w:rsidTr="7FCE59D5">
        <w:trPr>
          <w:cantSplit/>
        </w:trPr>
        <w:tc>
          <w:tcPr>
            <w:tcW w:w="519" w:type="pct"/>
            <w:vAlign w:val="center"/>
          </w:tcPr>
          <w:p w14:paraId="62D81ED6" w14:textId="36413FC2" w:rsidR="005E1991" w:rsidRPr="005E1991" w:rsidRDefault="7FCE59D5" w:rsidP="7FCE59D5">
            <w:pPr>
              <w:pStyle w:val="NoSpacing"/>
              <w:rPr>
                <w:color w:val="000000" w:themeColor="text1"/>
              </w:rPr>
            </w:pPr>
            <w:r w:rsidRPr="7FCE59D5">
              <w:rPr>
                <w:color w:val="000000" w:themeColor="text1"/>
              </w:rPr>
              <w:t>MX103480</w:t>
            </w:r>
          </w:p>
        </w:tc>
        <w:tc>
          <w:tcPr>
            <w:tcW w:w="235" w:type="pct"/>
            <w:vAlign w:val="center"/>
          </w:tcPr>
          <w:p w14:paraId="1823F5C6" w14:textId="0037CFB2" w:rsidR="005E1991" w:rsidRPr="005E1991" w:rsidRDefault="7FCE59D5" w:rsidP="7FCE59D5">
            <w:pPr>
              <w:pStyle w:val="NoSpacing"/>
              <w:rPr>
                <w:color w:val="000000" w:themeColor="text1"/>
              </w:rPr>
            </w:pPr>
            <w:r w:rsidRPr="7FCE59D5">
              <w:rPr>
                <w:color w:val="000000" w:themeColor="text1"/>
              </w:rPr>
              <w:t>R</w:t>
            </w:r>
          </w:p>
        </w:tc>
        <w:tc>
          <w:tcPr>
            <w:tcW w:w="1293" w:type="pct"/>
            <w:vAlign w:val="center"/>
          </w:tcPr>
          <w:p w14:paraId="36987456" w14:textId="78278773" w:rsidR="005E1991" w:rsidRPr="005E1991" w:rsidRDefault="7FCE59D5" w:rsidP="7FCE59D5">
            <w:pPr>
              <w:pStyle w:val="NoSpacing"/>
              <w:rPr>
                <w:color w:val="000000" w:themeColor="text1"/>
              </w:rPr>
            </w:pPr>
            <w:r w:rsidRPr="7FCE59D5">
              <w:rPr>
                <w:color w:val="000000" w:themeColor="text1"/>
              </w:rPr>
              <w:t>Hand stamp steel die set</w:t>
            </w:r>
          </w:p>
        </w:tc>
        <w:tc>
          <w:tcPr>
            <w:tcW w:w="2006" w:type="pct"/>
            <w:vAlign w:val="center"/>
          </w:tcPr>
          <w:p w14:paraId="11B3E50E" w14:textId="1F8431EE" w:rsidR="005E1991" w:rsidRPr="005E1991" w:rsidRDefault="7FCE59D5" w:rsidP="7FCE59D5">
            <w:pPr>
              <w:pStyle w:val="NoSpacing"/>
              <w:rPr>
                <w:color w:val="000000" w:themeColor="text1"/>
              </w:rPr>
            </w:pPr>
            <w:r w:rsidRPr="7FCE59D5">
              <w:rPr>
                <w:color w:val="000000" w:themeColor="text1"/>
              </w:rPr>
              <w:t>Label blank tags</w:t>
            </w:r>
          </w:p>
        </w:tc>
        <w:tc>
          <w:tcPr>
            <w:tcW w:w="471" w:type="pct"/>
            <w:vAlign w:val="center"/>
          </w:tcPr>
          <w:p w14:paraId="3D670D72" w14:textId="2D7C2F95" w:rsidR="005E1991" w:rsidRPr="005E1991" w:rsidRDefault="7FCE59D5" w:rsidP="7FCE59D5">
            <w:pPr>
              <w:pStyle w:val="NoSpacing"/>
              <w:jc w:val="center"/>
              <w:rPr>
                <w:color w:val="000000" w:themeColor="text1"/>
              </w:rPr>
            </w:pPr>
            <w:r w:rsidRPr="7FCE59D5">
              <w:rPr>
                <w:color w:val="000000" w:themeColor="text1"/>
              </w:rPr>
              <w:t>1 set</w:t>
            </w:r>
          </w:p>
        </w:tc>
        <w:tc>
          <w:tcPr>
            <w:tcW w:w="476" w:type="pct"/>
            <w:vAlign w:val="center"/>
          </w:tcPr>
          <w:p w14:paraId="357BB391" w14:textId="103A42D8" w:rsidR="005E1991" w:rsidRPr="005E1991" w:rsidRDefault="7FCE59D5" w:rsidP="7FCE59D5">
            <w:pPr>
              <w:pStyle w:val="NoSpacing"/>
              <w:jc w:val="center"/>
              <w:rPr>
                <w:color w:val="000000" w:themeColor="text1"/>
              </w:rPr>
            </w:pPr>
            <w:r w:rsidRPr="7FCE59D5">
              <w:rPr>
                <w:color w:val="000000" w:themeColor="text1"/>
              </w:rPr>
              <w:t>N</w:t>
            </w:r>
          </w:p>
        </w:tc>
      </w:tr>
      <w:tr w:rsidR="00752FB9" w:rsidRPr="000D69D2" w14:paraId="6A0AFEC0" w14:textId="77777777" w:rsidTr="7FCE59D5">
        <w:trPr>
          <w:cantSplit/>
        </w:trPr>
        <w:tc>
          <w:tcPr>
            <w:tcW w:w="5000" w:type="pct"/>
            <w:gridSpan w:val="6"/>
            <w:shd w:val="clear" w:color="auto" w:fill="D9D9D9" w:themeFill="background1" w:themeFillShade="D9"/>
            <w:vAlign w:val="center"/>
          </w:tcPr>
          <w:p w14:paraId="7EC1C0B6" w14:textId="77777777" w:rsidR="00752FB9" w:rsidRPr="005E1991" w:rsidRDefault="7FCE59D5" w:rsidP="7FCE59D5">
            <w:pPr>
              <w:pStyle w:val="NoSpacing"/>
              <w:jc w:val="center"/>
              <w:rPr>
                <w:b/>
                <w:bCs/>
              </w:rPr>
            </w:pPr>
            <w:r w:rsidRPr="7FCE59D5">
              <w:rPr>
                <w:b/>
                <w:bCs/>
              </w:rPr>
              <w:t>Consumable items</w:t>
            </w:r>
          </w:p>
        </w:tc>
      </w:tr>
      <w:tr w:rsidR="00752FB9" w:rsidRPr="00012EFC" w14:paraId="219BC6E7" w14:textId="77777777" w:rsidTr="7FCE59D5">
        <w:trPr>
          <w:cantSplit/>
        </w:trPr>
        <w:tc>
          <w:tcPr>
            <w:tcW w:w="519" w:type="pct"/>
            <w:vAlign w:val="center"/>
          </w:tcPr>
          <w:p w14:paraId="42DBF686" w14:textId="77777777" w:rsidR="00752FB9" w:rsidRPr="005E1991" w:rsidRDefault="7FCE59D5" w:rsidP="7FCE59D5">
            <w:pPr>
              <w:pStyle w:val="NoSpacing"/>
              <w:rPr>
                <w:color w:val="000000" w:themeColor="text1"/>
              </w:rPr>
            </w:pPr>
            <w:r w:rsidRPr="7FCE59D5">
              <w:rPr>
                <w:color w:val="000000" w:themeColor="text1"/>
              </w:rPr>
              <w:t>MX103942</w:t>
            </w:r>
          </w:p>
        </w:tc>
        <w:tc>
          <w:tcPr>
            <w:tcW w:w="235" w:type="pct"/>
            <w:vAlign w:val="center"/>
          </w:tcPr>
          <w:p w14:paraId="0B8D464E" w14:textId="77777777" w:rsidR="00752FB9" w:rsidRPr="005E1991" w:rsidRDefault="7FCE59D5" w:rsidP="7FCE59D5">
            <w:pPr>
              <w:pStyle w:val="NoSpacing"/>
              <w:rPr>
                <w:color w:val="000000" w:themeColor="text1"/>
              </w:rPr>
            </w:pPr>
            <w:r w:rsidRPr="7FCE59D5">
              <w:rPr>
                <w:color w:val="000000" w:themeColor="text1"/>
              </w:rPr>
              <w:t>R</w:t>
            </w:r>
          </w:p>
        </w:tc>
        <w:tc>
          <w:tcPr>
            <w:tcW w:w="1293" w:type="pct"/>
            <w:vAlign w:val="center"/>
          </w:tcPr>
          <w:p w14:paraId="45CEC6B9" w14:textId="77777777" w:rsidR="00752FB9" w:rsidRPr="005E1991" w:rsidRDefault="7FCE59D5" w:rsidP="7FCE59D5">
            <w:pPr>
              <w:pStyle w:val="NoSpacing"/>
              <w:rPr>
                <w:color w:val="000000" w:themeColor="text1"/>
              </w:rPr>
            </w:pPr>
            <w:r w:rsidRPr="7FCE59D5">
              <w:rPr>
                <w:color w:val="000000" w:themeColor="text1"/>
              </w:rPr>
              <w:t>All weather copy paper</w:t>
            </w:r>
          </w:p>
        </w:tc>
        <w:tc>
          <w:tcPr>
            <w:tcW w:w="2006" w:type="pct"/>
            <w:vAlign w:val="center"/>
          </w:tcPr>
          <w:p w14:paraId="28AA7D60" w14:textId="77777777" w:rsidR="00752FB9" w:rsidRPr="005E1991" w:rsidRDefault="7FCE59D5" w:rsidP="7FCE59D5">
            <w:pPr>
              <w:pStyle w:val="NoSpacing"/>
              <w:rPr>
                <w:color w:val="000000" w:themeColor="text1"/>
              </w:rPr>
            </w:pPr>
            <w:r w:rsidRPr="7FCE59D5">
              <w:rPr>
                <w:color w:val="000000" w:themeColor="text1"/>
              </w:rPr>
              <w:t>Print datasheets</w:t>
            </w:r>
          </w:p>
        </w:tc>
        <w:tc>
          <w:tcPr>
            <w:tcW w:w="471" w:type="pct"/>
            <w:vAlign w:val="center"/>
          </w:tcPr>
          <w:p w14:paraId="2F98A15F" w14:textId="77777777" w:rsidR="00752FB9" w:rsidRPr="005E1991" w:rsidRDefault="7FCE59D5" w:rsidP="7FCE59D5">
            <w:pPr>
              <w:pStyle w:val="NoSpacing"/>
              <w:jc w:val="center"/>
              <w:rPr>
                <w:color w:val="000000" w:themeColor="text1"/>
              </w:rPr>
            </w:pPr>
            <w:r w:rsidRPr="7FCE59D5">
              <w:rPr>
                <w:color w:val="000000" w:themeColor="text1"/>
              </w:rPr>
              <w:t>As needed</w:t>
            </w:r>
          </w:p>
        </w:tc>
        <w:tc>
          <w:tcPr>
            <w:tcW w:w="476" w:type="pct"/>
            <w:vAlign w:val="center"/>
          </w:tcPr>
          <w:p w14:paraId="0D7376A8" w14:textId="77777777" w:rsidR="00752FB9" w:rsidRPr="005E1991" w:rsidRDefault="7FCE59D5" w:rsidP="7FCE59D5">
            <w:pPr>
              <w:pStyle w:val="NoSpacing"/>
              <w:jc w:val="center"/>
              <w:rPr>
                <w:color w:val="000000" w:themeColor="text1"/>
              </w:rPr>
            </w:pPr>
            <w:r w:rsidRPr="7FCE59D5">
              <w:rPr>
                <w:color w:val="000000" w:themeColor="text1"/>
              </w:rPr>
              <w:t>N</w:t>
            </w:r>
          </w:p>
        </w:tc>
      </w:tr>
      <w:tr w:rsidR="00CE72D8" w:rsidRPr="00012EFC" w14:paraId="2B65059E" w14:textId="77777777" w:rsidTr="7FCE59D5">
        <w:trPr>
          <w:cantSplit/>
        </w:trPr>
        <w:tc>
          <w:tcPr>
            <w:tcW w:w="519" w:type="pct"/>
            <w:vAlign w:val="center"/>
          </w:tcPr>
          <w:p w14:paraId="30EC974F" w14:textId="266F9451" w:rsidR="00CE72D8" w:rsidRPr="005E1991" w:rsidRDefault="7FCE59D5" w:rsidP="7FCE59D5">
            <w:pPr>
              <w:pStyle w:val="NoSpacing"/>
              <w:rPr>
                <w:color w:val="000000" w:themeColor="text1"/>
              </w:rPr>
            </w:pPr>
            <w:r w:rsidRPr="7FCE59D5">
              <w:rPr>
                <w:color w:val="000000" w:themeColor="text1"/>
              </w:rPr>
              <w:t>MX103481</w:t>
            </w:r>
          </w:p>
        </w:tc>
        <w:tc>
          <w:tcPr>
            <w:tcW w:w="235" w:type="pct"/>
            <w:vAlign w:val="center"/>
          </w:tcPr>
          <w:p w14:paraId="7F757727" w14:textId="21999D60" w:rsidR="00CE72D8" w:rsidRPr="005E1991" w:rsidRDefault="7FCE59D5" w:rsidP="7FCE59D5">
            <w:pPr>
              <w:pStyle w:val="NoSpacing"/>
              <w:rPr>
                <w:color w:val="000000" w:themeColor="text1"/>
              </w:rPr>
            </w:pPr>
            <w:r w:rsidRPr="7FCE59D5">
              <w:rPr>
                <w:color w:val="000000" w:themeColor="text1"/>
              </w:rPr>
              <w:t>R</w:t>
            </w:r>
          </w:p>
        </w:tc>
        <w:tc>
          <w:tcPr>
            <w:tcW w:w="1293" w:type="pct"/>
            <w:vAlign w:val="center"/>
          </w:tcPr>
          <w:p w14:paraId="586921FB" w14:textId="1D373D53" w:rsidR="00CE72D8" w:rsidRPr="005E1991" w:rsidRDefault="7FCE59D5" w:rsidP="7FCE59D5">
            <w:pPr>
              <w:pStyle w:val="NoSpacing"/>
              <w:rPr>
                <w:color w:val="000000" w:themeColor="text1"/>
              </w:rPr>
            </w:pPr>
            <w:r w:rsidRPr="7FCE59D5">
              <w:rPr>
                <w:color w:val="000000" w:themeColor="text1"/>
              </w:rPr>
              <w:t>Round unnumbered aluminum tag, silver</w:t>
            </w:r>
          </w:p>
        </w:tc>
        <w:tc>
          <w:tcPr>
            <w:tcW w:w="2006" w:type="pct"/>
            <w:vAlign w:val="center"/>
          </w:tcPr>
          <w:p w14:paraId="54497C1D" w14:textId="78A53033" w:rsidR="00CE72D8" w:rsidRPr="005E1991" w:rsidRDefault="7FCE59D5" w:rsidP="7FCE59D5">
            <w:pPr>
              <w:pStyle w:val="NoSpacing"/>
              <w:rPr>
                <w:color w:val="000000" w:themeColor="text1"/>
              </w:rPr>
            </w:pPr>
            <w:r w:rsidRPr="7FCE59D5">
              <w:rPr>
                <w:color w:val="000000" w:themeColor="text1"/>
              </w:rPr>
              <w:t>Pre-label for tagging multi-stemmed individuals.</w:t>
            </w:r>
          </w:p>
        </w:tc>
        <w:tc>
          <w:tcPr>
            <w:tcW w:w="471" w:type="pct"/>
            <w:vAlign w:val="center"/>
          </w:tcPr>
          <w:p w14:paraId="222B4DE3" w14:textId="6C6D10CD" w:rsidR="00CE72D8" w:rsidRPr="005E1991" w:rsidRDefault="7FCE59D5" w:rsidP="7FCE59D5">
            <w:pPr>
              <w:pStyle w:val="NoSpacing"/>
              <w:jc w:val="center"/>
              <w:rPr>
                <w:color w:val="000000" w:themeColor="text1"/>
              </w:rPr>
            </w:pPr>
            <w:r w:rsidRPr="7FCE59D5">
              <w:rPr>
                <w:color w:val="000000" w:themeColor="text1"/>
              </w:rPr>
              <w:t>50</w:t>
            </w:r>
          </w:p>
        </w:tc>
        <w:tc>
          <w:tcPr>
            <w:tcW w:w="476" w:type="pct"/>
            <w:vAlign w:val="center"/>
          </w:tcPr>
          <w:p w14:paraId="7257BFC6" w14:textId="2F2A798A" w:rsidR="00CE72D8" w:rsidRPr="005E1991" w:rsidRDefault="7FCE59D5" w:rsidP="7FCE59D5">
            <w:pPr>
              <w:pStyle w:val="NoSpacing"/>
              <w:jc w:val="center"/>
              <w:rPr>
                <w:color w:val="000000" w:themeColor="text1"/>
              </w:rPr>
            </w:pPr>
            <w:r w:rsidRPr="7FCE59D5">
              <w:rPr>
                <w:color w:val="000000" w:themeColor="text1"/>
              </w:rPr>
              <w:t>N</w:t>
            </w:r>
          </w:p>
        </w:tc>
      </w:tr>
    </w:tbl>
    <w:p w14:paraId="7D5856DC" w14:textId="5D954D72" w:rsidR="00996C5E" w:rsidRPr="005E1991" w:rsidRDefault="7FCE59D5" w:rsidP="7FCE59D5">
      <w:pPr>
        <w:rPr>
          <w:color w:val="000000" w:themeColor="text1"/>
          <w:sz w:val="18"/>
          <w:szCs w:val="18"/>
        </w:rPr>
      </w:pPr>
      <w:r w:rsidRPr="7FCE59D5">
        <w:rPr>
          <w:color w:val="000000" w:themeColor="text1"/>
          <w:sz w:val="18"/>
          <w:szCs w:val="18"/>
        </w:rPr>
        <w:t>R/S=Required/Suggested</w:t>
      </w:r>
      <w:r w:rsidR="00E344C6" w:rsidRPr="7FCE59D5">
        <w:rPr>
          <w:color w:val="000000" w:themeColor="text1"/>
          <w:sz w:val="18"/>
          <w:szCs w:val="18"/>
        </w:rPr>
        <w:br w:type="page"/>
      </w:r>
    </w:p>
    <w:p w14:paraId="7D5856DD" w14:textId="1D16455F" w:rsidR="00F41AA6" w:rsidRPr="00CE72D8" w:rsidRDefault="00F41AA6" w:rsidP="7FCE59D5">
      <w:pPr>
        <w:pStyle w:val="Caption"/>
        <w:keepNext/>
        <w:ind w:left="0"/>
        <w:rPr>
          <w:color w:val="000000" w:themeColor="text1"/>
        </w:rPr>
      </w:pPr>
      <w:bookmarkStart w:id="121" w:name="_Toc310594232"/>
      <w:bookmarkStart w:id="122" w:name="_Toc344583218"/>
      <w:r w:rsidRPr="7FCE59D5">
        <w:rPr>
          <w:b/>
          <w:color w:val="000000" w:themeColor="text1"/>
        </w:rPr>
        <w:lastRenderedPageBreak/>
        <w:t xml:space="preserve">Table </w:t>
      </w:r>
      <w:r w:rsidRPr="7FCE59D5">
        <w:fldChar w:fldCharType="begin"/>
      </w:r>
      <w:r w:rsidRPr="005E1991">
        <w:rPr>
          <w:b/>
          <w:color w:val="000000" w:themeColor="text1"/>
        </w:rPr>
        <w:instrText xml:space="preserve"> SEQ Table \* ARABIC </w:instrText>
      </w:r>
      <w:r w:rsidRPr="7FCE59D5">
        <w:rPr>
          <w:b/>
          <w:color w:val="000000" w:themeColor="text1"/>
        </w:rPr>
        <w:fldChar w:fldCharType="separate"/>
      </w:r>
      <w:r w:rsidR="00DE693A">
        <w:rPr>
          <w:b/>
          <w:noProof/>
          <w:color w:val="000000" w:themeColor="text1"/>
        </w:rPr>
        <w:t>4</w:t>
      </w:r>
      <w:r w:rsidRPr="7FCE59D5">
        <w:fldChar w:fldCharType="end"/>
      </w:r>
      <w:r w:rsidRPr="7FCE59D5">
        <w:rPr>
          <w:b/>
          <w:color w:val="000000" w:themeColor="text1"/>
        </w:rPr>
        <w:t xml:space="preserve">. </w:t>
      </w:r>
      <w:r w:rsidRPr="005E1991">
        <w:rPr>
          <w:color w:val="000000" w:themeColor="text1"/>
        </w:rPr>
        <w:t xml:space="preserve">Equipment list – Mapping and </w:t>
      </w:r>
      <w:r w:rsidR="00CE72D8">
        <w:rPr>
          <w:color w:val="000000" w:themeColor="text1"/>
        </w:rPr>
        <w:t>t</w:t>
      </w:r>
      <w:r w:rsidRPr="005E1991">
        <w:rPr>
          <w:color w:val="000000" w:themeColor="text1"/>
        </w:rPr>
        <w:t>agging</w:t>
      </w:r>
      <w:r w:rsidR="00CF026D" w:rsidRPr="00E01699">
        <w:rPr>
          <w:color w:val="000000" w:themeColor="text1"/>
        </w:rPr>
        <w:t xml:space="preserve"> </w:t>
      </w:r>
      <w:r w:rsidR="00E01699">
        <w:rPr>
          <w:color w:val="000000" w:themeColor="text1"/>
        </w:rPr>
        <w:t>(</w:t>
      </w:r>
      <w:r w:rsidR="0024227D" w:rsidRPr="7FCE59D5">
        <w:fldChar w:fldCharType="begin"/>
      </w:r>
      <w:r w:rsidR="0024227D">
        <w:rPr>
          <w:color w:val="000000" w:themeColor="text1"/>
        </w:rPr>
        <w:instrText xml:space="preserve"> REF _Ref307237224 \n \h </w:instrText>
      </w:r>
      <w:r w:rsidR="0024227D" w:rsidRPr="7FCE59D5">
        <w:rPr>
          <w:color w:val="000000" w:themeColor="text1"/>
        </w:rPr>
        <w:fldChar w:fldCharType="separate"/>
      </w:r>
      <w:r w:rsidR="00DE693A">
        <w:rPr>
          <w:color w:val="000000" w:themeColor="text1"/>
        </w:rPr>
        <w:t>SOP B</w:t>
      </w:r>
      <w:r w:rsidR="0024227D" w:rsidRPr="7FCE59D5">
        <w:fldChar w:fldCharType="end"/>
      </w:r>
      <w:r w:rsidR="00E01699">
        <w:rPr>
          <w:color w:val="000000" w:themeColor="text1"/>
        </w:rPr>
        <w:t>)</w:t>
      </w:r>
      <w:bookmarkEnd w:id="121"/>
      <w:r w:rsidR="0024227D">
        <w:rPr>
          <w:color w:val="000000" w:themeColor="text1"/>
        </w:rPr>
        <w:t>.</w:t>
      </w:r>
      <w:bookmarkEnd w:id="1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69"/>
        <w:gridCol w:w="620"/>
        <w:gridCol w:w="3411"/>
        <w:gridCol w:w="5292"/>
        <w:gridCol w:w="1242"/>
        <w:gridCol w:w="1256"/>
      </w:tblGrid>
      <w:tr w:rsidR="00752FB9" w:rsidRPr="00012EFC" w14:paraId="6C05BA47" w14:textId="77777777" w:rsidTr="7FCE59D5">
        <w:trPr>
          <w:cantSplit/>
          <w:trHeight w:val="496"/>
          <w:tblHeader/>
        </w:trPr>
        <w:tc>
          <w:tcPr>
            <w:tcW w:w="519" w:type="pct"/>
            <w:shd w:val="clear" w:color="auto" w:fill="92D050"/>
            <w:vAlign w:val="center"/>
          </w:tcPr>
          <w:p w14:paraId="2C689E3B" w14:textId="77777777" w:rsidR="00752FB9" w:rsidRPr="00CE72D8" w:rsidRDefault="7FCE59D5" w:rsidP="7FCE59D5">
            <w:pPr>
              <w:keepNext/>
              <w:spacing w:after="0" w:line="240" w:lineRule="auto"/>
              <w:rPr>
                <w:sz w:val="18"/>
                <w:szCs w:val="18"/>
              </w:rPr>
            </w:pPr>
            <w:r w:rsidRPr="7FCE59D5">
              <w:rPr>
                <w:b/>
                <w:bCs/>
              </w:rPr>
              <w:t>Item No.</w:t>
            </w:r>
          </w:p>
        </w:tc>
        <w:tc>
          <w:tcPr>
            <w:tcW w:w="235" w:type="pct"/>
            <w:shd w:val="clear" w:color="auto" w:fill="92D050"/>
            <w:vAlign w:val="center"/>
          </w:tcPr>
          <w:p w14:paraId="448B1540" w14:textId="77777777" w:rsidR="00752FB9" w:rsidRPr="00CE72D8" w:rsidRDefault="7FCE59D5" w:rsidP="7FCE59D5">
            <w:pPr>
              <w:keepNext/>
              <w:spacing w:after="0" w:line="240" w:lineRule="auto"/>
              <w:rPr>
                <w:b/>
                <w:bCs/>
              </w:rPr>
            </w:pPr>
            <w:r w:rsidRPr="7FCE59D5">
              <w:rPr>
                <w:b/>
                <w:bCs/>
                <w:color w:val="000000" w:themeColor="text1"/>
              </w:rPr>
              <w:t>R/S</w:t>
            </w:r>
          </w:p>
        </w:tc>
        <w:tc>
          <w:tcPr>
            <w:tcW w:w="1293" w:type="pct"/>
            <w:shd w:val="clear" w:color="auto" w:fill="92D050"/>
            <w:vAlign w:val="center"/>
          </w:tcPr>
          <w:p w14:paraId="26BB0D98" w14:textId="77777777" w:rsidR="00752FB9" w:rsidRPr="00CE72D8" w:rsidRDefault="7FCE59D5" w:rsidP="7FCE59D5">
            <w:pPr>
              <w:keepNext/>
              <w:spacing w:after="0" w:line="240" w:lineRule="auto"/>
              <w:rPr>
                <w:b/>
                <w:bCs/>
              </w:rPr>
            </w:pPr>
            <w:r w:rsidRPr="7FCE59D5">
              <w:rPr>
                <w:b/>
                <w:bCs/>
              </w:rPr>
              <w:t>Description</w:t>
            </w:r>
          </w:p>
        </w:tc>
        <w:tc>
          <w:tcPr>
            <w:tcW w:w="2006" w:type="pct"/>
            <w:shd w:val="clear" w:color="auto" w:fill="92D050"/>
            <w:vAlign w:val="center"/>
          </w:tcPr>
          <w:p w14:paraId="710555C9" w14:textId="77777777" w:rsidR="00752FB9" w:rsidRPr="00CE72D8" w:rsidRDefault="7FCE59D5" w:rsidP="7FCE59D5">
            <w:pPr>
              <w:keepNext/>
              <w:spacing w:after="0" w:line="240" w:lineRule="auto"/>
              <w:rPr>
                <w:b/>
                <w:bCs/>
              </w:rPr>
            </w:pPr>
            <w:r w:rsidRPr="7FCE59D5">
              <w:rPr>
                <w:b/>
                <w:bCs/>
              </w:rPr>
              <w:t>Purpose</w:t>
            </w:r>
          </w:p>
        </w:tc>
        <w:tc>
          <w:tcPr>
            <w:tcW w:w="471" w:type="pct"/>
            <w:shd w:val="clear" w:color="auto" w:fill="92D050"/>
            <w:vAlign w:val="center"/>
          </w:tcPr>
          <w:p w14:paraId="74B8EA7D" w14:textId="77777777" w:rsidR="00752FB9" w:rsidRPr="00CE72D8" w:rsidRDefault="7FCE59D5" w:rsidP="7FCE59D5">
            <w:pPr>
              <w:keepNext/>
              <w:spacing w:after="0" w:line="240" w:lineRule="auto"/>
              <w:jc w:val="center"/>
              <w:rPr>
                <w:b/>
                <w:bCs/>
              </w:rPr>
            </w:pPr>
            <w:r w:rsidRPr="7FCE59D5">
              <w:rPr>
                <w:b/>
                <w:bCs/>
              </w:rPr>
              <w:t>Quantity</w:t>
            </w:r>
            <w:r w:rsidRPr="7FCE59D5">
              <w:rPr>
                <w:b/>
                <w:bCs/>
                <w:color w:val="000000" w:themeColor="text1"/>
              </w:rPr>
              <w:t>*</w:t>
            </w:r>
          </w:p>
        </w:tc>
        <w:tc>
          <w:tcPr>
            <w:tcW w:w="476" w:type="pct"/>
            <w:shd w:val="clear" w:color="auto" w:fill="92D050"/>
            <w:vAlign w:val="center"/>
          </w:tcPr>
          <w:p w14:paraId="7508C1F5" w14:textId="77777777" w:rsidR="00752FB9" w:rsidRPr="00CE72D8" w:rsidRDefault="7FCE59D5" w:rsidP="7FCE59D5">
            <w:pPr>
              <w:keepNext/>
              <w:spacing w:after="0" w:line="240" w:lineRule="auto"/>
              <w:jc w:val="center"/>
              <w:rPr>
                <w:b/>
                <w:bCs/>
              </w:rPr>
            </w:pPr>
            <w:r w:rsidRPr="7FCE59D5">
              <w:rPr>
                <w:b/>
                <w:bCs/>
              </w:rPr>
              <w:t>Special Handling</w:t>
            </w:r>
          </w:p>
        </w:tc>
      </w:tr>
      <w:tr w:rsidR="00752FB9" w:rsidRPr="00012EFC" w14:paraId="45760D43" w14:textId="77777777" w:rsidTr="7FCE59D5">
        <w:trPr>
          <w:cantSplit/>
        </w:trPr>
        <w:tc>
          <w:tcPr>
            <w:tcW w:w="5000" w:type="pct"/>
            <w:gridSpan w:val="6"/>
            <w:shd w:val="clear" w:color="auto" w:fill="D9D9D9" w:themeFill="background1" w:themeFillShade="D9"/>
            <w:vAlign w:val="center"/>
          </w:tcPr>
          <w:p w14:paraId="32C833C0" w14:textId="77777777" w:rsidR="00752FB9" w:rsidRPr="00CE72D8" w:rsidRDefault="7FCE59D5" w:rsidP="7FCE59D5">
            <w:pPr>
              <w:keepNext/>
              <w:spacing w:after="0" w:line="240" w:lineRule="auto"/>
              <w:jc w:val="center"/>
              <w:rPr>
                <w:b/>
                <w:bCs/>
              </w:rPr>
            </w:pPr>
            <w:r w:rsidRPr="7FCE59D5">
              <w:rPr>
                <w:b/>
                <w:bCs/>
              </w:rPr>
              <w:t>Durable Items</w:t>
            </w:r>
          </w:p>
        </w:tc>
      </w:tr>
      <w:tr w:rsidR="00752FB9" w:rsidRPr="00012EFC" w14:paraId="6257A0C8" w14:textId="77777777" w:rsidTr="7FCE59D5">
        <w:trPr>
          <w:cantSplit/>
        </w:trPr>
        <w:tc>
          <w:tcPr>
            <w:tcW w:w="519" w:type="pct"/>
            <w:vAlign w:val="center"/>
          </w:tcPr>
          <w:p w14:paraId="5CE7AC3D" w14:textId="77777777" w:rsidR="00752FB9" w:rsidRPr="00CE72D8" w:rsidRDefault="7FCE59D5" w:rsidP="7FCE59D5">
            <w:pPr>
              <w:pStyle w:val="NoSpacing"/>
              <w:rPr>
                <w:color w:val="000000" w:themeColor="text1"/>
              </w:rPr>
            </w:pPr>
            <w:r w:rsidRPr="7FCE59D5">
              <w:rPr>
                <w:color w:val="000000" w:themeColor="text1"/>
              </w:rPr>
              <w:t>MX103214</w:t>
            </w:r>
          </w:p>
        </w:tc>
        <w:tc>
          <w:tcPr>
            <w:tcW w:w="235" w:type="pct"/>
            <w:vAlign w:val="center"/>
          </w:tcPr>
          <w:p w14:paraId="3EC78564"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07551005" w14:textId="77777777" w:rsidR="00752FB9" w:rsidRPr="00CE72D8" w:rsidRDefault="7FCE59D5" w:rsidP="7FCE59D5">
            <w:pPr>
              <w:pStyle w:val="NoSpacing"/>
              <w:rPr>
                <w:color w:val="000000" w:themeColor="text1"/>
              </w:rPr>
            </w:pPr>
            <w:r w:rsidRPr="7FCE59D5">
              <w:rPr>
                <w:color w:val="000000" w:themeColor="text1"/>
              </w:rPr>
              <w:t>Cardboard ventilator</w:t>
            </w:r>
          </w:p>
        </w:tc>
        <w:tc>
          <w:tcPr>
            <w:tcW w:w="2006" w:type="pct"/>
            <w:vAlign w:val="center"/>
          </w:tcPr>
          <w:p w14:paraId="65543641" w14:textId="77777777" w:rsidR="00752FB9" w:rsidRPr="00CE72D8" w:rsidRDefault="7FCE59D5" w:rsidP="7FCE59D5">
            <w:pPr>
              <w:pStyle w:val="NoSpacing"/>
              <w:rPr>
                <w:color w:val="000000" w:themeColor="text1"/>
              </w:rPr>
            </w:pPr>
            <w:r w:rsidRPr="7FCE59D5">
              <w:rPr>
                <w:color w:val="000000" w:themeColor="text1"/>
              </w:rPr>
              <w:t>Press collected individuals for identification</w:t>
            </w:r>
          </w:p>
        </w:tc>
        <w:tc>
          <w:tcPr>
            <w:tcW w:w="471" w:type="pct"/>
            <w:vAlign w:val="center"/>
          </w:tcPr>
          <w:p w14:paraId="6AB23C6B" w14:textId="77777777" w:rsidR="00752FB9" w:rsidRPr="00CE72D8" w:rsidRDefault="00752FB9" w:rsidP="001653B1">
            <w:pPr>
              <w:pStyle w:val="NoSpacing"/>
              <w:jc w:val="center"/>
              <w:rPr>
                <w:color w:val="000000" w:themeColor="text1"/>
              </w:rPr>
            </w:pPr>
          </w:p>
        </w:tc>
        <w:tc>
          <w:tcPr>
            <w:tcW w:w="476" w:type="pct"/>
            <w:vAlign w:val="center"/>
          </w:tcPr>
          <w:p w14:paraId="52C4C8C9"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54B49687" w14:textId="77777777" w:rsidTr="7FCE59D5">
        <w:trPr>
          <w:cantSplit/>
        </w:trPr>
        <w:tc>
          <w:tcPr>
            <w:tcW w:w="519" w:type="pct"/>
            <w:vAlign w:val="center"/>
          </w:tcPr>
          <w:p w14:paraId="56C009B9" w14:textId="77777777" w:rsidR="00752FB9" w:rsidRPr="00CE72D8" w:rsidRDefault="7FCE59D5" w:rsidP="7FCE59D5">
            <w:pPr>
              <w:pStyle w:val="NoSpacing"/>
              <w:rPr>
                <w:color w:val="000000" w:themeColor="text1"/>
              </w:rPr>
            </w:pPr>
            <w:r w:rsidRPr="7FCE59D5">
              <w:rPr>
                <w:color w:val="000000" w:themeColor="text1"/>
              </w:rPr>
              <w:t>MX104361</w:t>
            </w:r>
          </w:p>
        </w:tc>
        <w:tc>
          <w:tcPr>
            <w:tcW w:w="235" w:type="pct"/>
            <w:vAlign w:val="center"/>
          </w:tcPr>
          <w:p w14:paraId="2041DBB8"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1996EFB2" w14:textId="77777777" w:rsidR="00752FB9" w:rsidRPr="00CE72D8" w:rsidRDefault="7FCE59D5" w:rsidP="7FCE59D5">
            <w:pPr>
              <w:pStyle w:val="NoSpacing"/>
              <w:rPr>
                <w:color w:val="000000" w:themeColor="text1"/>
              </w:rPr>
            </w:pPr>
            <w:r w:rsidRPr="7FCE59D5">
              <w:rPr>
                <w:color w:val="000000" w:themeColor="text1"/>
              </w:rPr>
              <w:t>Chaining pins or other suitable anchor</w:t>
            </w:r>
          </w:p>
        </w:tc>
        <w:tc>
          <w:tcPr>
            <w:tcW w:w="2006" w:type="pct"/>
            <w:vAlign w:val="center"/>
          </w:tcPr>
          <w:p w14:paraId="4E764EF0" w14:textId="77777777" w:rsidR="00752FB9" w:rsidRPr="00CE72D8" w:rsidRDefault="7FCE59D5" w:rsidP="7FCE59D5">
            <w:pPr>
              <w:pStyle w:val="NoSpacing"/>
              <w:rPr>
                <w:color w:val="000000" w:themeColor="text1"/>
              </w:rPr>
            </w:pPr>
            <w:r w:rsidRPr="7FCE59D5">
              <w:rPr>
                <w:color w:val="000000" w:themeColor="text1"/>
              </w:rPr>
              <w:t>Anchor measuring tapes</w:t>
            </w:r>
          </w:p>
        </w:tc>
        <w:tc>
          <w:tcPr>
            <w:tcW w:w="471" w:type="pct"/>
            <w:vAlign w:val="center"/>
          </w:tcPr>
          <w:p w14:paraId="2BBF2DC6" w14:textId="77777777" w:rsidR="00752FB9" w:rsidRPr="00CE72D8" w:rsidRDefault="7FCE59D5" w:rsidP="7FCE59D5">
            <w:pPr>
              <w:pStyle w:val="NoSpacing"/>
              <w:jc w:val="center"/>
              <w:rPr>
                <w:color w:val="000000" w:themeColor="text1"/>
              </w:rPr>
            </w:pPr>
            <w:r w:rsidRPr="7FCE59D5">
              <w:rPr>
                <w:color w:val="000000" w:themeColor="text1"/>
              </w:rPr>
              <w:t>4</w:t>
            </w:r>
          </w:p>
        </w:tc>
        <w:tc>
          <w:tcPr>
            <w:tcW w:w="476" w:type="pct"/>
            <w:vAlign w:val="center"/>
          </w:tcPr>
          <w:p w14:paraId="604BBD93"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14B9D7C6" w14:textId="77777777" w:rsidTr="7FCE59D5">
        <w:trPr>
          <w:cantSplit/>
        </w:trPr>
        <w:tc>
          <w:tcPr>
            <w:tcW w:w="519" w:type="pct"/>
            <w:vAlign w:val="center"/>
          </w:tcPr>
          <w:p w14:paraId="2EFFA8FD" w14:textId="77777777" w:rsidR="00752FB9" w:rsidRPr="00CE72D8" w:rsidRDefault="7FCE59D5" w:rsidP="7FCE59D5">
            <w:pPr>
              <w:pStyle w:val="NoSpacing"/>
              <w:rPr>
                <w:color w:val="000000" w:themeColor="text1"/>
              </w:rPr>
            </w:pPr>
            <w:r w:rsidRPr="7FCE59D5">
              <w:rPr>
                <w:color w:val="000000" w:themeColor="text1"/>
              </w:rPr>
              <w:t>MX100320</w:t>
            </w:r>
          </w:p>
        </w:tc>
        <w:tc>
          <w:tcPr>
            <w:tcW w:w="235" w:type="pct"/>
            <w:vAlign w:val="center"/>
          </w:tcPr>
          <w:p w14:paraId="2102B3A0"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7FB1C010" w14:textId="77777777" w:rsidR="00752FB9" w:rsidRPr="00CE72D8" w:rsidRDefault="7FCE59D5" w:rsidP="7FCE59D5">
            <w:pPr>
              <w:pStyle w:val="NoSpacing"/>
              <w:rPr>
                <w:color w:val="000000" w:themeColor="text1"/>
              </w:rPr>
            </w:pPr>
            <w:r w:rsidRPr="7FCE59D5">
              <w:rPr>
                <w:color w:val="000000" w:themeColor="text1"/>
              </w:rPr>
              <w:t>Compass with mirror and declination adjustment</w:t>
            </w:r>
          </w:p>
        </w:tc>
        <w:tc>
          <w:tcPr>
            <w:tcW w:w="2006" w:type="pct"/>
            <w:vAlign w:val="center"/>
          </w:tcPr>
          <w:p w14:paraId="612215D4" w14:textId="77777777" w:rsidR="00752FB9" w:rsidRPr="00CE72D8" w:rsidRDefault="7FCE59D5" w:rsidP="7FCE59D5">
            <w:pPr>
              <w:pStyle w:val="NoSpacing"/>
              <w:rPr>
                <w:color w:val="000000" w:themeColor="text1"/>
              </w:rPr>
            </w:pPr>
            <w:r w:rsidRPr="7FCE59D5">
              <w:rPr>
                <w:color w:val="000000" w:themeColor="text1"/>
              </w:rPr>
              <w:t>Determine nested subplot boundary</w:t>
            </w:r>
          </w:p>
        </w:tc>
        <w:tc>
          <w:tcPr>
            <w:tcW w:w="471" w:type="pct"/>
            <w:vAlign w:val="center"/>
          </w:tcPr>
          <w:p w14:paraId="73AC5522" w14:textId="77777777" w:rsidR="00752FB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354AE181"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1CA361A1" w14:textId="77777777" w:rsidTr="7FCE59D5">
        <w:trPr>
          <w:cantSplit/>
        </w:trPr>
        <w:tc>
          <w:tcPr>
            <w:tcW w:w="519" w:type="pct"/>
            <w:vAlign w:val="center"/>
          </w:tcPr>
          <w:p w14:paraId="38978C77" w14:textId="77777777" w:rsidR="00752FB9" w:rsidRPr="00CE72D8" w:rsidRDefault="00752FB9" w:rsidP="001653B1">
            <w:pPr>
              <w:pStyle w:val="NoSpacing"/>
              <w:rPr>
                <w:color w:val="000000" w:themeColor="text1"/>
              </w:rPr>
            </w:pPr>
          </w:p>
        </w:tc>
        <w:tc>
          <w:tcPr>
            <w:tcW w:w="235" w:type="pct"/>
            <w:vAlign w:val="center"/>
          </w:tcPr>
          <w:p w14:paraId="28F47A4A"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4604202E" w14:textId="77777777" w:rsidR="00752FB9" w:rsidRPr="00CE72D8" w:rsidRDefault="7FCE59D5" w:rsidP="7FCE59D5">
            <w:pPr>
              <w:pStyle w:val="NoSpacing"/>
              <w:rPr>
                <w:color w:val="000000" w:themeColor="text1"/>
              </w:rPr>
            </w:pPr>
            <w:r w:rsidRPr="7FCE59D5">
              <w:rPr>
                <w:color w:val="000000" w:themeColor="text1"/>
              </w:rPr>
              <w:t>Cooler</w:t>
            </w:r>
          </w:p>
        </w:tc>
        <w:tc>
          <w:tcPr>
            <w:tcW w:w="2006" w:type="pct"/>
            <w:vAlign w:val="center"/>
          </w:tcPr>
          <w:p w14:paraId="27536080" w14:textId="77777777" w:rsidR="00752FB9" w:rsidRPr="00CE72D8" w:rsidRDefault="7FCE59D5" w:rsidP="7FCE59D5">
            <w:pPr>
              <w:pStyle w:val="NoSpacing"/>
              <w:rPr>
                <w:color w:val="000000" w:themeColor="text1"/>
              </w:rPr>
            </w:pPr>
            <w:r w:rsidRPr="7FCE59D5">
              <w:rPr>
                <w:color w:val="000000" w:themeColor="text1"/>
              </w:rPr>
              <w:t>Chill perishable samples in field</w:t>
            </w:r>
          </w:p>
        </w:tc>
        <w:tc>
          <w:tcPr>
            <w:tcW w:w="471" w:type="pct"/>
            <w:vAlign w:val="center"/>
          </w:tcPr>
          <w:p w14:paraId="44A9D588" w14:textId="77777777" w:rsidR="00752FB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4271A3BD"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0A83F3D5" w14:textId="77777777" w:rsidTr="7FCE59D5">
        <w:trPr>
          <w:cantSplit/>
        </w:trPr>
        <w:tc>
          <w:tcPr>
            <w:tcW w:w="519" w:type="pct"/>
            <w:vAlign w:val="center"/>
          </w:tcPr>
          <w:p w14:paraId="42E51A68" w14:textId="77777777" w:rsidR="00752FB9" w:rsidRPr="00E01699" w:rsidRDefault="7FCE59D5" w:rsidP="7FCE59D5">
            <w:pPr>
              <w:pStyle w:val="NoSpacing"/>
              <w:rPr>
                <w:color w:val="000000" w:themeColor="text1"/>
              </w:rPr>
            </w:pPr>
            <w:r w:rsidRPr="7FCE59D5">
              <w:rPr>
                <w:color w:val="000000" w:themeColor="text1"/>
              </w:rPr>
              <w:t>MX106349</w:t>
            </w:r>
          </w:p>
        </w:tc>
        <w:tc>
          <w:tcPr>
            <w:tcW w:w="235" w:type="pct"/>
            <w:vAlign w:val="center"/>
          </w:tcPr>
          <w:p w14:paraId="6A32D51B" w14:textId="77777777" w:rsidR="00752FB9" w:rsidRPr="00E01699" w:rsidRDefault="7FCE59D5" w:rsidP="7FCE59D5">
            <w:pPr>
              <w:pStyle w:val="NoSpacing"/>
              <w:rPr>
                <w:color w:val="000000" w:themeColor="text1"/>
              </w:rPr>
            </w:pPr>
            <w:r w:rsidRPr="7FCE59D5">
              <w:rPr>
                <w:color w:val="000000" w:themeColor="text1"/>
              </w:rPr>
              <w:t>R</w:t>
            </w:r>
          </w:p>
        </w:tc>
        <w:tc>
          <w:tcPr>
            <w:tcW w:w="1293" w:type="pct"/>
            <w:vAlign w:val="center"/>
          </w:tcPr>
          <w:p w14:paraId="3B265808" w14:textId="1F4ECA9F" w:rsidR="00752FB9" w:rsidRPr="00E01699" w:rsidRDefault="7FCE59D5" w:rsidP="7FCE59D5">
            <w:pPr>
              <w:pStyle w:val="NoSpacing"/>
              <w:rPr>
                <w:color w:val="000000" w:themeColor="text1"/>
              </w:rPr>
            </w:pPr>
            <w:r w:rsidRPr="7FCE59D5">
              <w:rPr>
                <w:color w:val="000000" w:themeColor="text1"/>
              </w:rPr>
              <w:t>Diameter tape, 200 cm</w:t>
            </w:r>
          </w:p>
        </w:tc>
        <w:tc>
          <w:tcPr>
            <w:tcW w:w="2006" w:type="pct"/>
            <w:vAlign w:val="center"/>
          </w:tcPr>
          <w:p w14:paraId="490C01F9" w14:textId="77777777" w:rsidR="00752FB9" w:rsidRPr="00E01699" w:rsidRDefault="7FCE59D5" w:rsidP="7FCE59D5">
            <w:pPr>
              <w:pStyle w:val="NoSpacing"/>
              <w:rPr>
                <w:color w:val="000000" w:themeColor="text1"/>
              </w:rPr>
            </w:pPr>
            <w:r w:rsidRPr="7FCE59D5">
              <w:rPr>
                <w:color w:val="000000" w:themeColor="text1"/>
              </w:rPr>
              <w:t>Measure stem diameter. Stems present with diameter &gt; 64 cm</w:t>
            </w:r>
          </w:p>
        </w:tc>
        <w:tc>
          <w:tcPr>
            <w:tcW w:w="471" w:type="pct"/>
            <w:vAlign w:val="center"/>
          </w:tcPr>
          <w:p w14:paraId="6CB489D7" w14:textId="77777777" w:rsidR="00752FB9" w:rsidRPr="00E01699" w:rsidRDefault="7FCE59D5" w:rsidP="7FCE59D5">
            <w:pPr>
              <w:pStyle w:val="NoSpacing"/>
              <w:jc w:val="center"/>
              <w:rPr>
                <w:color w:val="000000" w:themeColor="text1"/>
              </w:rPr>
            </w:pPr>
            <w:r w:rsidRPr="7FCE59D5">
              <w:rPr>
                <w:color w:val="000000" w:themeColor="text1"/>
              </w:rPr>
              <w:t>1</w:t>
            </w:r>
          </w:p>
        </w:tc>
        <w:tc>
          <w:tcPr>
            <w:tcW w:w="476" w:type="pct"/>
            <w:vAlign w:val="center"/>
          </w:tcPr>
          <w:p w14:paraId="6518FBE2"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5F92DB32" w14:textId="77777777" w:rsidTr="7FCE59D5">
        <w:trPr>
          <w:cantSplit/>
        </w:trPr>
        <w:tc>
          <w:tcPr>
            <w:tcW w:w="519" w:type="pct"/>
            <w:vAlign w:val="center"/>
          </w:tcPr>
          <w:p w14:paraId="032DE6FC" w14:textId="77777777" w:rsidR="00752FB9" w:rsidRPr="00E01699" w:rsidRDefault="7FCE59D5" w:rsidP="7FCE59D5">
            <w:pPr>
              <w:pStyle w:val="NoSpacing"/>
              <w:rPr>
                <w:color w:val="000000" w:themeColor="text1"/>
              </w:rPr>
            </w:pPr>
            <w:r w:rsidRPr="7FCE59D5">
              <w:rPr>
                <w:color w:val="000000" w:themeColor="text1"/>
              </w:rPr>
              <w:t>MX106348</w:t>
            </w:r>
          </w:p>
        </w:tc>
        <w:tc>
          <w:tcPr>
            <w:tcW w:w="235" w:type="pct"/>
            <w:vAlign w:val="center"/>
          </w:tcPr>
          <w:p w14:paraId="1302F24B" w14:textId="77777777" w:rsidR="00752FB9" w:rsidRPr="00E01699" w:rsidRDefault="7FCE59D5" w:rsidP="7FCE59D5">
            <w:pPr>
              <w:pStyle w:val="NoSpacing"/>
              <w:rPr>
                <w:color w:val="000000" w:themeColor="text1"/>
              </w:rPr>
            </w:pPr>
            <w:r w:rsidRPr="7FCE59D5">
              <w:rPr>
                <w:color w:val="000000" w:themeColor="text1"/>
              </w:rPr>
              <w:t>R</w:t>
            </w:r>
          </w:p>
        </w:tc>
        <w:tc>
          <w:tcPr>
            <w:tcW w:w="1293" w:type="pct"/>
            <w:vAlign w:val="center"/>
          </w:tcPr>
          <w:p w14:paraId="7315E92F" w14:textId="2CC0045D" w:rsidR="00752FB9" w:rsidRPr="00E01699" w:rsidRDefault="7FCE59D5" w:rsidP="7FCE59D5">
            <w:pPr>
              <w:pStyle w:val="NoSpacing"/>
              <w:rPr>
                <w:color w:val="000000" w:themeColor="text1"/>
              </w:rPr>
            </w:pPr>
            <w:r w:rsidRPr="7FCE59D5">
              <w:rPr>
                <w:color w:val="000000" w:themeColor="text1"/>
              </w:rPr>
              <w:t>Diameter tape, 64 cm</w:t>
            </w:r>
          </w:p>
        </w:tc>
        <w:tc>
          <w:tcPr>
            <w:tcW w:w="2006" w:type="pct"/>
            <w:vAlign w:val="center"/>
          </w:tcPr>
          <w:p w14:paraId="2A9F9AEC" w14:textId="77777777" w:rsidR="00752FB9" w:rsidRPr="00E01699" w:rsidRDefault="7FCE59D5" w:rsidP="7FCE59D5">
            <w:pPr>
              <w:pStyle w:val="NoSpacing"/>
              <w:rPr>
                <w:color w:val="000000" w:themeColor="text1"/>
              </w:rPr>
            </w:pPr>
            <w:r w:rsidRPr="7FCE59D5">
              <w:rPr>
                <w:color w:val="000000" w:themeColor="text1"/>
              </w:rPr>
              <w:t>Measure stem diameter. Stems present with 5 cm &lt; diameter &lt; 64 cm</w:t>
            </w:r>
          </w:p>
        </w:tc>
        <w:tc>
          <w:tcPr>
            <w:tcW w:w="471" w:type="pct"/>
            <w:vAlign w:val="center"/>
          </w:tcPr>
          <w:p w14:paraId="48072A53" w14:textId="77777777" w:rsidR="00752FB9" w:rsidRPr="00E01699" w:rsidRDefault="7FCE59D5" w:rsidP="7FCE59D5">
            <w:pPr>
              <w:pStyle w:val="NoSpacing"/>
              <w:jc w:val="center"/>
              <w:rPr>
                <w:color w:val="000000" w:themeColor="text1"/>
              </w:rPr>
            </w:pPr>
            <w:r w:rsidRPr="7FCE59D5">
              <w:rPr>
                <w:color w:val="000000" w:themeColor="text1"/>
              </w:rPr>
              <w:t>1</w:t>
            </w:r>
          </w:p>
        </w:tc>
        <w:tc>
          <w:tcPr>
            <w:tcW w:w="476" w:type="pct"/>
            <w:vAlign w:val="center"/>
          </w:tcPr>
          <w:p w14:paraId="55EF7CC8"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3373E635" w14:textId="77777777" w:rsidTr="7FCE59D5">
        <w:trPr>
          <w:cantSplit/>
        </w:trPr>
        <w:tc>
          <w:tcPr>
            <w:tcW w:w="519" w:type="pct"/>
            <w:vAlign w:val="center"/>
          </w:tcPr>
          <w:p w14:paraId="1FF00580" w14:textId="77777777" w:rsidR="00752FB9" w:rsidRPr="00CE72D8" w:rsidRDefault="00752FB9" w:rsidP="001653B1">
            <w:pPr>
              <w:pStyle w:val="NoSpacing"/>
              <w:rPr>
                <w:color w:val="000000" w:themeColor="text1"/>
              </w:rPr>
            </w:pPr>
          </w:p>
        </w:tc>
        <w:tc>
          <w:tcPr>
            <w:tcW w:w="235" w:type="pct"/>
            <w:vAlign w:val="center"/>
          </w:tcPr>
          <w:p w14:paraId="560FCE66"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376E0329" w14:textId="77777777" w:rsidR="00752FB9" w:rsidRPr="00CE72D8" w:rsidRDefault="7FCE59D5" w:rsidP="7FCE59D5">
            <w:pPr>
              <w:pStyle w:val="NoSpacing"/>
              <w:rPr>
                <w:color w:val="000000" w:themeColor="text1"/>
              </w:rPr>
            </w:pPr>
            <w:r w:rsidRPr="7FCE59D5">
              <w:rPr>
                <w:color w:val="000000" w:themeColor="text1"/>
              </w:rPr>
              <w:t>Field guide, regional flora reference guide and/or key</w:t>
            </w:r>
          </w:p>
        </w:tc>
        <w:tc>
          <w:tcPr>
            <w:tcW w:w="2006" w:type="pct"/>
            <w:vAlign w:val="center"/>
          </w:tcPr>
          <w:p w14:paraId="127C0926" w14:textId="77777777" w:rsidR="00752FB9" w:rsidRPr="00CE72D8" w:rsidRDefault="7FCE59D5" w:rsidP="7FCE59D5">
            <w:pPr>
              <w:pStyle w:val="NoSpacing"/>
              <w:rPr>
                <w:color w:val="000000" w:themeColor="text1"/>
              </w:rPr>
            </w:pPr>
            <w:r w:rsidRPr="7FCE59D5">
              <w:rPr>
                <w:color w:val="000000" w:themeColor="text1"/>
              </w:rPr>
              <w:t>Identify unknown species</w:t>
            </w:r>
          </w:p>
        </w:tc>
        <w:tc>
          <w:tcPr>
            <w:tcW w:w="471" w:type="pct"/>
            <w:vAlign w:val="center"/>
          </w:tcPr>
          <w:p w14:paraId="3B77B4B2" w14:textId="77777777" w:rsidR="00752FB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7A5BEBD9"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4011ED44" w14:textId="77777777" w:rsidTr="7FCE59D5">
        <w:trPr>
          <w:cantSplit/>
        </w:trPr>
        <w:tc>
          <w:tcPr>
            <w:tcW w:w="519" w:type="pct"/>
            <w:vAlign w:val="center"/>
          </w:tcPr>
          <w:p w14:paraId="00535B32" w14:textId="77777777" w:rsidR="00752FB9" w:rsidRPr="00CE72D8" w:rsidRDefault="7FCE59D5" w:rsidP="7FCE59D5">
            <w:pPr>
              <w:pStyle w:val="NoSpacing"/>
              <w:rPr>
                <w:color w:val="000000" w:themeColor="text1"/>
              </w:rPr>
            </w:pPr>
            <w:r w:rsidRPr="7FCE59D5">
              <w:rPr>
                <w:color w:val="000000" w:themeColor="text1"/>
              </w:rPr>
              <w:t>MX103218</w:t>
            </w:r>
          </w:p>
        </w:tc>
        <w:tc>
          <w:tcPr>
            <w:tcW w:w="235" w:type="pct"/>
            <w:vAlign w:val="center"/>
          </w:tcPr>
          <w:p w14:paraId="18DE3BC6"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20A7CDA9" w14:textId="77777777" w:rsidR="00752FB9" w:rsidRPr="00CE72D8" w:rsidRDefault="7FCE59D5" w:rsidP="7FCE59D5">
            <w:pPr>
              <w:pStyle w:val="NoSpacing"/>
              <w:rPr>
                <w:color w:val="000000" w:themeColor="text1"/>
              </w:rPr>
            </w:pPr>
            <w:r w:rsidRPr="7FCE59D5">
              <w:rPr>
                <w:color w:val="000000" w:themeColor="text1"/>
              </w:rPr>
              <w:t>Foliage filter</w:t>
            </w:r>
          </w:p>
        </w:tc>
        <w:tc>
          <w:tcPr>
            <w:tcW w:w="2006" w:type="pct"/>
            <w:vAlign w:val="center"/>
          </w:tcPr>
          <w:p w14:paraId="60898D1D" w14:textId="77777777" w:rsidR="00752FB9" w:rsidRPr="00CE72D8" w:rsidRDefault="7FCE59D5" w:rsidP="7FCE59D5">
            <w:pPr>
              <w:pStyle w:val="NoSpacing"/>
              <w:rPr>
                <w:color w:val="000000" w:themeColor="text1"/>
              </w:rPr>
            </w:pPr>
            <w:r w:rsidRPr="7FCE59D5">
              <w:rPr>
                <w:color w:val="000000" w:themeColor="text1"/>
              </w:rPr>
              <w:t>Allow laser rangefinder use in dense vegetation</w:t>
            </w:r>
          </w:p>
        </w:tc>
        <w:tc>
          <w:tcPr>
            <w:tcW w:w="471" w:type="pct"/>
            <w:vAlign w:val="center"/>
          </w:tcPr>
          <w:p w14:paraId="17F770D9" w14:textId="77777777" w:rsidR="00752FB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0AB0EA1C"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087EF121" w14:textId="77777777" w:rsidTr="7FCE59D5">
        <w:trPr>
          <w:cantSplit/>
        </w:trPr>
        <w:tc>
          <w:tcPr>
            <w:tcW w:w="519" w:type="pct"/>
            <w:vAlign w:val="center"/>
          </w:tcPr>
          <w:p w14:paraId="0AC83348" w14:textId="77777777" w:rsidR="00752FB9" w:rsidRPr="00E01699" w:rsidRDefault="7FCE59D5" w:rsidP="7FCE59D5">
            <w:pPr>
              <w:pStyle w:val="NoSpacing"/>
              <w:rPr>
                <w:color w:val="000000" w:themeColor="text1"/>
              </w:rPr>
            </w:pPr>
            <w:r w:rsidRPr="7FCE59D5">
              <w:rPr>
                <w:color w:val="000000" w:themeColor="text1"/>
              </w:rPr>
              <w:t>MX100703</w:t>
            </w:r>
          </w:p>
        </w:tc>
        <w:tc>
          <w:tcPr>
            <w:tcW w:w="235" w:type="pct"/>
            <w:vAlign w:val="center"/>
          </w:tcPr>
          <w:p w14:paraId="3D640203" w14:textId="77777777" w:rsidR="00752FB9" w:rsidRPr="00E01699" w:rsidRDefault="7FCE59D5" w:rsidP="7FCE59D5">
            <w:pPr>
              <w:pStyle w:val="NoSpacing"/>
              <w:rPr>
                <w:color w:val="000000" w:themeColor="text1"/>
              </w:rPr>
            </w:pPr>
            <w:r w:rsidRPr="7FCE59D5">
              <w:rPr>
                <w:color w:val="000000" w:themeColor="text1"/>
              </w:rPr>
              <w:t>S</w:t>
            </w:r>
          </w:p>
        </w:tc>
        <w:tc>
          <w:tcPr>
            <w:tcW w:w="1293" w:type="pct"/>
            <w:vAlign w:val="center"/>
          </w:tcPr>
          <w:p w14:paraId="40ADF10D" w14:textId="77777777" w:rsidR="00752FB9" w:rsidRPr="00E01699" w:rsidRDefault="7FCE59D5" w:rsidP="7FCE59D5">
            <w:pPr>
              <w:pStyle w:val="NoSpacing"/>
              <w:rPr>
                <w:color w:val="000000" w:themeColor="text1"/>
              </w:rPr>
            </w:pPr>
            <w:r w:rsidRPr="7FCE59D5">
              <w:rPr>
                <w:color w:val="000000" w:themeColor="text1"/>
              </w:rPr>
              <w:t>GPS receiver, recreational accuracy</w:t>
            </w:r>
          </w:p>
        </w:tc>
        <w:tc>
          <w:tcPr>
            <w:tcW w:w="2006" w:type="pct"/>
            <w:vAlign w:val="center"/>
          </w:tcPr>
          <w:p w14:paraId="6C054FE5" w14:textId="77777777" w:rsidR="00752FB9" w:rsidRPr="00E01699" w:rsidRDefault="7FCE59D5" w:rsidP="7FCE59D5">
            <w:pPr>
              <w:pStyle w:val="NoSpacing"/>
              <w:rPr>
                <w:color w:val="000000" w:themeColor="text1"/>
              </w:rPr>
            </w:pPr>
            <w:r w:rsidRPr="7FCE59D5">
              <w:rPr>
                <w:color w:val="000000" w:themeColor="text1"/>
              </w:rPr>
              <w:t>Navigate to sampling location</w:t>
            </w:r>
          </w:p>
        </w:tc>
        <w:tc>
          <w:tcPr>
            <w:tcW w:w="471" w:type="pct"/>
            <w:vAlign w:val="center"/>
          </w:tcPr>
          <w:p w14:paraId="22D6EBAB" w14:textId="77777777" w:rsidR="00752FB9" w:rsidRPr="00E01699" w:rsidRDefault="7FCE59D5" w:rsidP="7FCE59D5">
            <w:pPr>
              <w:pStyle w:val="NoSpacing"/>
              <w:jc w:val="center"/>
              <w:rPr>
                <w:color w:val="000000" w:themeColor="text1"/>
              </w:rPr>
            </w:pPr>
            <w:r w:rsidRPr="7FCE59D5">
              <w:rPr>
                <w:color w:val="000000" w:themeColor="text1"/>
              </w:rPr>
              <w:t>1</w:t>
            </w:r>
          </w:p>
        </w:tc>
        <w:tc>
          <w:tcPr>
            <w:tcW w:w="476" w:type="pct"/>
            <w:vAlign w:val="center"/>
          </w:tcPr>
          <w:p w14:paraId="2A1BD31E" w14:textId="77777777" w:rsidR="00752FB9" w:rsidRPr="00E01699" w:rsidRDefault="7FCE59D5" w:rsidP="7FCE59D5">
            <w:pPr>
              <w:pStyle w:val="NoSpacing"/>
              <w:jc w:val="center"/>
              <w:rPr>
                <w:color w:val="000000" w:themeColor="text1"/>
              </w:rPr>
            </w:pPr>
            <w:r w:rsidRPr="7FCE59D5">
              <w:rPr>
                <w:color w:val="000000" w:themeColor="text1"/>
              </w:rPr>
              <w:t>N</w:t>
            </w:r>
          </w:p>
        </w:tc>
      </w:tr>
      <w:tr w:rsidR="00175092" w:rsidRPr="00012EFC" w14:paraId="390B8C3A" w14:textId="77777777" w:rsidTr="7FCE59D5">
        <w:trPr>
          <w:cantSplit/>
        </w:trPr>
        <w:tc>
          <w:tcPr>
            <w:tcW w:w="519" w:type="pct"/>
            <w:vAlign w:val="center"/>
          </w:tcPr>
          <w:p w14:paraId="34504FB9" w14:textId="77777777" w:rsidR="00175092" w:rsidRPr="00CE72D8" w:rsidRDefault="00175092" w:rsidP="001653B1">
            <w:pPr>
              <w:pStyle w:val="NoSpacing"/>
              <w:rPr>
                <w:color w:val="000000" w:themeColor="text1"/>
              </w:rPr>
            </w:pPr>
          </w:p>
        </w:tc>
        <w:tc>
          <w:tcPr>
            <w:tcW w:w="235" w:type="pct"/>
            <w:vAlign w:val="center"/>
          </w:tcPr>
          <w:p w14:paraId="080F4EAB" w14:textId="0B0F5B13" w:rsidR="00175092"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4E499D28" w14:textId="67259EBF" w:rsidR="00175092" w:rsidRPr="00CE72D8" w:rsidRDefault="7FCE59D5" w:rsidP="7FCE59D5">
            <w:pPr>
              <w:pStyle w:val="NoSpacing"/>
              <w:rPr>
                <w:color w:val="000000" w:themeColor="text1"/>
              </w:rPr>
            </w:pPr>
            <w:r w:rsidRPr="7FCE59D5">
              <w:rPr>
                <w:color w:val="000000" w:themeColor="text1"/>
              </w:rPr>
              <w:t>Site map</w:t>
            </w:r>
          </w:p>
        </w:tc>
        <w:tc>
          <w:tcPr>
            <w:tcW w:w="2006" w:type="pct"/>
            <w:vAlign w:val="center"/>
          </w:tcPr>
          <w:p w14:paraId="791EF9B8" w14:textId="29480418" w:rsidR="00175092" w:rsidRPr="00CE72D8" w:rsidRDefault="7FCE59D5" w:rsidP="7FCE59D5">
            <w:pPr>
              <w:pStyle w:val="NoSpacing"/>
              <w:rPr>
                <w:color w:val="000000" w:themeColor="text1"/>
              </w:rPr>
            </w:pPr>
            <w:r w:rsidRPr="7FCE59D5">
              <w:rPr>
                <w:color w:val="000000" w:themeColor="text1"/>
              </w:rPr>
              <w:t>Navigate to sampling location</w:t>
            </w:r>
          </w:p>
        </w:tc>
        <w:tc>
          <w:tcPr>
            <w:tcW w:w="471" w:type="pct"/>
            <w:vAlign w:val="center"/>
          </w:tcPr>
          <w:p w14:paraId="345F0127" w14:textId="56720B7E" w:rsidR="00175092"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3BBC1201" w14:textId="6CAA259E" w:rsidR="00175092" w:rsidRPr="00CE72D8" w:rsidRDefault="7FCE59D5" w:rsidP="7FCE59D5">
            <w:pPr>
              <w:pStyle w:val="NoSpacing"/>
              <w:jc w:val="center"/>
              <w:rPr>
                <w:color w:val="000000" w:themeColor="text1"/>
              </w:rPr>
            </w:pPr>
            <w:r w:rsidRPr="7FCE59D5">
              <w:rPr>
                <w:color w:val="000000" w:themeColor="text1"/>
              </w:rPr>
              <w:t>N</w:t>
            </w:r>
          </w:p>
        </w:tc>
      </w:tr>
      <w:tr w:rsidR="00752FB9" w:rsidRPr="00012EFC" w14:paraId="33D5C2E8" w14:textId="77777777" w:rsidTr="7FCE59D5">
        <w:trPr>
          <w:cantSplit/>
        </w:trPr>
        <w:tc>
          <w:tcPr>
            <w:tcW w:w="519" w:type="pct"/>
            <w:vAlign w:val="center"/>
          </w:tcPr>
          <w:p w14:paraId="08F5408E" w14:textId="77777777" w:rsidR="00752FB9" w:rsidRPr="00E01699" w:rsidRDefault="00752FB9" w:rsidP="001653B1">
            <w:pPr>
              <w:pStyle w:val="NoSpacing"/>
              <w:rPr>
                <w:color w:val="000000" w:themeColor="text1"/>
              </w:rPr>
            </w:pPr>
          </w:p>
        </w:tc>
        <w:tc>
          <w:tcPr>
            <w:tcW w:w="235" w:type="pct"/>
            <w:vAlign w:val="center"/>
          </w:tcPr>
          <w:p w14:paraId="43BA3897" w14:textId="77777777" w:rsidR="00752FB9" w:rsidRPr="00E01699" w:rsidRDefault="7FCE59D5" w:rsidP="7FCE59D5">
            <w:pPr>
              <w:pStyle w:val="NoSpacing"/>
              <w:rPr>
                <w:color w:val="000000" w:themeColor="text1"/>
              </w:rPr>
            </w:pPr>
            <w:r w:rsidRPr="7FCE59D5">
              <w:rPr>
                <w:color w:val="000000" w:themeColor="text1"/>
              </w:rPr>
              <w:t>R</w:t>
            </w:r>
          </w:p>
        </w:tc>
        <w:tc>
          <w:tcPr>
            <w:tcW w:w="1293" w:type="pct"/>
            <w:vAlign w:val="center"/>
          </w:tcPr>
          <w:p w14:paraId="5A19CAC0" w14:textId="77777777" w:rsidR="00752FB9" w:rsidRPr="00E01699" w:rsidRDefault="7FCE59D5" w:rsidP="7FCE59D5">
            <w:pPr>
              <w:pStyle w:val="NoSpacing"/>
              <w:rPr>
                <w:color w:val="000000" w:themeColor="text1"/>
              </w:rPr>
            </w:pPr>
            <w:r w:rsidRPr="7FCE59D5">
              <w:rPr>
                <w:color w:val="000000" w:themeColor="text1"/>
              </w:rPr>
              <w:t>Hammer</w:t>
            </w:r>
          </w:p>
        </w:tc>
        <w:tc>
          <w:tcPr>
            <w:tcW w:w="2006" w:type="pct"/>
            <w:vAlign w:val="center"/>
          </w:tcPr>
          <w:p w14:paraId="2A84160C" w14:textId="3ABFCBEF" w:rsidR="00752FB9" w:rsidRPr="00E01699" w:rsidRDefault="7FCE59D5" w:rsidP="7FCE59D5">
            <w:pPr>
              <w:pStyle w:val="NoSpacing"/>
              <w:rPr>
                <w:color w:val="000000" w:themeColor="text1"/>
              </w:rPr>
            </w:pPr>
            <w:r w:rsidRPr="7FCE59D5">
              <w:rPr>
                <w:color w:val="000000" w:themeColor="text1"/>
              </w:rPr>
              <w:t>Nail tags to trees, label blank tags</w:t>
            </w:r>
          </w:p>
        </w:tc>
        <w:tc>
          <w:tcPr>
            <w:tcW w:w="471" w:type="pct"/>
            <w:vAlign w:val="center"/>
          </w:tcPr>
          <w:p w14:paraId="284E8C39" w14:textId="77777777" w:rsidR="00752FB9" w:rsidRPr="00E01699" w:rsidRDefault="7FCE59D5" w:rsidP="7FCE59D5">
            <w:pPr>
              <w:pStyle w:val="NoSpacing"/>
              <w:jc w:val="center"/>
              <w:rPr>
                <w:color w:val="000000" w:themeColor="text1"/>
              </w:rPr>
            </w:pPr>
            <w:r w:rsidRPr="7FCE59D5">
              <w:rPr>
                <w:color w:val="000000" w:themeColor="text1"/>
              </w:rPr>
              <w:t>1</w:t>
            </w:r>
          </w:p>
        </w:tc>
        <w:tc>
          <w:tcPr>
            <w:tcW w:w="476" w:type="pct"/>
            <w:vAlign w:val="center"/>
          </w:tcPr>
          <w:p w14:paraId="68663395"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38FA9B57" w14:textId="77777777" w:rsidTr="7FCE59D5">
        <w:trPr>
          <w:cantSplit/>
        </w:trPr>
        <w:tc>
          <w:tcPr>
            <w:tcW w:w="519" w:type="pct"/>
            <w:vAlign w:val="center"/>
          </w:tcPr>
          <w:p w14:paraId="2AA307B6" w14:textId="77777777" w:rsidR="00752FB9" w:rsidRPr="00CE72D8" w:rsidRDefault="7FCE59D5" w:rsidP="7FCE59D5">
            <w:pPr>
              <w:pStyle w:val="NoSpacing"/>
              <w:rPr>
                <w:color w:val="000000" w:themeColor="text1"/>
              </w:rPr>
            </w:pPr>
            <w:r w:rsidRPr="7FCE59D5">
              <w:rPr>
                <w:color w:val="000000" w:themeColor="text1"/>
              </w:rPr>
              <w:t>MX103480</w:t>
            </w:r>
          </w:p>
        </w:tc>
        <w:tc>
          <w:tcPr>
            <w:tcW w:w="235" w:type="pct"/>
            <w:vAlign w:val="center"/>
          </w:tcPr>
          <w:p w14:paraId="4B6BAB41"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7C95CA28" w14:textId="77777777" w:rsidR="00752FB9" w:rsidRPr="00CE72D8" w:rsidRDefault="7FCE59D5" w:rsidP="7FCE59D5">
            <w:pPr>
              <w:pStyle w:val="NoSpacing"/>
              <w:rPr>
                <w:color w:val="000000" w:themeColor="text1"/>
              </w:rPr>
            </w:pPr>
            <w:r w:rsidRPr="7FCE59D5">
              <w:rPr>
                <w:color w:val="000000" w:themeColor="text1"/>
              </w:rPr>
              <w:t>Hand stamp steel die set</w:t>
            </w:r>
          </w:p>
        </w:tc>
        <w:tc>
          <w:tcPr>
            <w:tcW w:w="2006" w:type="pct"/>
            <w:vAlign w:val="center"/>
          </w:tcPr>
          <w:p w14:paraId="19794FCD" w14:textId="77777777" w:rsidR="00752FB9" w:rsidRPr="00CE72D8" w:rsidRDefault="7FCE59D5" w:rsidP="7FCE59D5">
            <w:pPr>
              <w:pStyle w:val="NoSpacing"/>
              <w:rPr>
                <w:color w:val="000000" w:themeColor="text1"/>
              </w:rPr>
            </w:pPr>
            <w:r w:rsidRPr="7FCE59D5">
              <w:rPr>
                <w:color w:val="000000" w:themeColor="text1"/>
              </w:rPr>
              <w:t>Label blank tags</w:t>
            </w:r>
          </w:p>
        </w:tc>
        <w:tc>
          <w:tcPr>
            <w:tcW w:w="471" w:type="pct"/>
            <w:vAlign w:val="center"/>
          </w:tcPr>
          <w:p w14:paraId="5DF73B45" w14:textId="77777777" w:rsidR="00752FB9" w:rsidRPr="00CE72D8" w:rsidRDefault="7FCE59D5" w:rsidP="7FCE59D5">
            <w:pPr>
              <w:pStyle w:val="NoSpacing"/>
              <w:jc w:val="center"/>
              <w:rPr>
                <w:color w:val="000000" w:themeColor="text1"/>
              </w:rPr>
            </w:pPr>
            <w:r w:rsidRPr="7FCE59D5">
              <w:rPr>
                <w:color w:val="000000" w:themeColor="text1"/>
              </w:rPr>
              <w:t>1 set</w:t>
            </w:r>
          </w:p>
        </w:tc>
        <w:tc>
          <w:tcPr>
            <w:tcW w:w="476" w:type="pct"/>
            <w:vAlign w:val="center"/>
          </w:tcPr>
          <w:p w14:paraId="70A9B110"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4EDFB142" w14:textId="77777777" w:rsidTr="7FCE59D5">
        <w:trPr>
          <w:cantSplit/>
        </w:trPr>
        <w:tc>
          <w:tcPr>
            <w:tcW w:w="519" w:type="pct"/>
            <w:vAlign w:val="center"/>
          </w:tcPr>
          <w:p w14:paraId="01261B12" w14:textId="77777777" w:rsidR="00752FB9" w:rsidRPr="00CE72D8" w:rsidRDefault="7FCE59D5" w:rsidP="7FCE59D5">
            <w:pPr>
              <w:pStyle w:val="NoSpacing"/>
              <w:rPr>
                <w:color w:val="000000" w:themeColor="text1"/>
              </w:rPr>
            </w:pPr>
            <w:r w:rsidRPr="7FCE59D5">
              <w:rPr>
                <w:color w:val="000000" w:themeColor="text1"/>
              </w:rPr>
              <w:lastRenderedPageBreak/>
              <w:t> </w:t>
            </w:r>
          </w:p>
        </w:tc>
        <w:tc>
          <w:tcPr>
            <w:tcW w:w="235" w:type="pct"/>
            <w:vAlign w:val="center"/>
          </w:tcPr>
          <w:p w14:paraId="2DE93970"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674D447E" w14:textId="77777777" w:rsidR="00752FB9" w:rsidRPr="00CE72D8" w:rsidRDefault="7FCE59D5" w:rsidP="7FCE59D5">
            <w:pPr>
              <w:pStyle w:val="NoSpacing"/>
              <w:rPr>
                <w:color w:val="000000" w:themeColor="text1"/>
              </w:rPr>
            </w:pPr>
            <w:r w:rsidRPr="7FCE59D5">
              <w:rPr>
                <w:color w:val="000000" w:themeColor="text1"/>
              </w:rPr>
              <w:t>Handheld caliper, 0.1 cm precision </w:t>
            </w:r>
          </w:p>
        </w:tc>
        <w:tc>
          <w:tcPr>
            <w:tcW w:w="2006" w:type="pct"/>
            <w:vAlign w:val="center"/>
          </w:tcPr>
          <w:p w14:paraId="1A499411" w14:textId="77777777" w:rsidR="00752FB9" w:rsidRPr="00CE72D8" w:rsidRDefault="7FCE59D5" w:rsidP="7FCE59D5">
            <w:pPr>
              <w:pStyle w:val="NoSpacing"/>
              <w:rPr>
                <w:color w:val="000000" w:themeColor="text1"/>
              </w:rPr>
            </w:pPr>
            <w:r w:rsidRPr="7FCE59D5">
              <w:rPr>
                <w:color w:val="000000" w:themeColor="text1"/>
              </w:rPr>
              <w:t>Measure stem diameter &lt; 5 cm; lianas prevent accurate diameter measurement with tape</w:t>
            </w:r>
          </w:p>
        </w:tc>
        <w:tc>
          <w:tcPr>
            <w:tcW w:w="471" w:type="pct"/>
            <w:vAlign w:val="center"/>
          </w:tcPr>
          <w:p w14:paraId="13C21CD5" w14:textId="77777777" w:rsidR="00752FB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18D8C3E4"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34DBCC88" w14:textId="77777777" w:rsidTr="7FCE59D5">
        <w:trPr>
          <w:cantSplit/>
        </w:trPr>
        <w:tc>
          <w:tcPr>
            <w:tcW w:w="519" w:type="pct"/>
            <w:vAlign w:val="center"/>
          </w:tcPr>
          <w:p w14:paraId="76A009FD" w14:textId="77777777" w:rsidR="00752FB9" w:rsidRPr="00CE72D8" w:rsidRDefault="7FCE59D5" w:rsidP="7FCE59D5">
            <w:pPr>
              <w:pStyle w:val="NoSpacing"/>
              <w:rPr>
                <w:color w:val="000000" w:themeColor="text1"/>
              </w:rPr>
            </w:pPr>
            <w:r w:rsidRPr="7FCE59D5">
              <w:rPr>
                <w:color w:val="000000" w:themeColor="text1"/>
              </w:rPr>
              <w:t>MX100358</w:t>
            </w:r>
          </w:p>
        </w:tc>
        <w:tc>
          <w:tcPr>
            <w:tcW w:w="235" w:type="pct"/>
            <w:vAlign w:val="center"/>
          </w:tcPr>
          <w:p w14:paraId="74AC2704"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0B61CB41" w14:textId="77777777" w:rsidR="00752FB9" w:rsidRPr="00CE72D8" w:rsidRDefault="7FCE59D5" w:rsidP="7FCE59D5">
            <w:pPr>
              <w:pStyle w:val="NoSpacing"/>
              <w:rPr>
                <w:color w:val="000000" w:themeColor="text1"/>
              </w:rPr>
            </w:pPr>
            <w:r w:rsidRPr="7FCE59D5">
              <w:rPr>
                <w:color w:val="000000" w:themeColor="text1"/>
              </w:rPr>
              <w:t>Ice pack</w:t>
            </w:r>
          </w:p>
        </w:tc>
        <w:tc>
          <w:tcPr>
            <w:tcW w:w="2006" w:type="pct"/>
            <w:vAlign w:val="center"/>
          </w:tcPr>
          <w:p w14:paraId="41BF2766" w14:textId="77777777" w:rsidR="00752FB9" w:rsidRPr="00CE72D8" w:rsidRDefault="7FCE59D5" w:rsidP="7FCE59D5">
            <w:pPr>
              <w:pStyle w:val="NoSpacing"/>
              <w:rPr>
                <w:color w:val="000000" w:themeColor="text1"/>
              </w:rPr>
            </w:pPr>
            <w:r w:rsidRPr="7FCE59D5">
              <w:rPr>
                <w:color w:val="000000" w:themeColor="text1"/>
              </w:rPr>
              <w:t>Chill perishable samples in field</w:t>
            </w:r>
          </w:p>
        </w:tc>
        <w:tc>
          <w:tcPr>
            <w:tcW w:w="471" w:type="pct"/>
            <w:vAlign w:val="center"/>
          </w:tcPr>
          <w:p w14:paraId="5D574307"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76" w:type="pct"/>
            <w:vAlign w:val="center"/>
          </w:tcPr>
          <w:p w14:paraId="77B34E9D"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0A1A646F" w14:textId="77777777" w:rsidTr="7FCE59D5">
        <w:trPr>
          <w:cantSplit/>
        </w:trPr>
        <w:tc>
          <w:tcPr>
            <w:tcW w:w="519" w:type="pct"/>
            <w:vAlign w:val="center"/>
          </w:tcPr>
          <w:p w14:paraId="6F423BAB" w14:textId="77777777" w:rsidR="00752FB9" w:rsidRPr="00E01699" w:rsidRDefault="7FCE59D5" w:rsidP="7FCE59D5">
            <w:pPr>
              <w:pStyle w:val="NoSpacing"/>
              <w:rPr>
                <w:color w:val="000000" w:themeColor="text1"/>
              </w:rPr>
            </w:pPr>
            <w:r w:rsidRPr="7FCE59D5">
              <w:rPr>
                <w:color w:val="000000" w:themeColor="text1"/>
              </w:rPr>
              <w:t>MX100322</w:t>
            </w:r>
          </w:p>
        </w:tc>
        <w:tc>
          <w:tcPr>
            <w:tcW w:w="235" w:type="pct"/>
            <w:vAlign w:val="center"/>
          </w:tcPr>
          <w:p w14:paraId="5AF80D26" w14:textId="4CC97330" w:rsidR="00752FB9" w:rsidRPr="00E01699" w:rsidRDefault="7FCE59D5" w:rsidP="7FCE59D5">
            <w:pPr>
              <w:pStyle w:val="NoSpacing"/>
              <w:rPr>
                <w:color w:val="000000" w:themeColor="text1"/>
              </w:rPr>
            </w:pPr>
            <w:r w:rsidRPr="7FCE59D5">
              <w:rPr>
                <w:color w:val="000000" w:themeColor="text1"/>
              </w:rPr>
              <w:t>R</w:t>
            </w:r>
          </w:p>
        </w:tc>
        <w:tc>
          <w:tcPr>
            <w:tcW w:w="1293" w:type="pct"/>
            <w:vAlign w:val="center"/>
          </w:tcPr>
          <w:p w14:paraId="791D5892" w14:textId="3D69D013" w:rsidR="00752FB9" w:rsidRPr="00E01699" w:rsidRDefault="7FCE59D5" w:rsidP="7FCE59D5">
            <w:pPr>
              <w:pStyle w:val="NoSpacing"/>
              <w:rPr>
                <w:color w:val="000000" w:themeColor="text1"/>
              </w:rPr>
            </w:pPr>
            <w:r w:rsidRPr="7FCE59D5">
              <w:rPr>
                <w:color w:val="000000" w:themeColor="text1"/>
              </w:rPr>
              <w:t>Laser Rangefinder, ± 30 cm accuracy</w:t>
            </w:r>
          </w:p>
        </w:tc>
        <w:tc>
          <w:tcPr>
            <w:tcW w:w="2006" w:type="pct"/>
            <w:vAlign w:val="center"/>
          </w:tcPr>
          <w:p w14:paraId="75DBDD36" w14:textId="21E358A8" w:rsidR="00752FB9" w:rsidRPr="00E01699" w:rsidRDefault="7FCE59D5" w:rsidP="00255ACE">
            <w:pPr>
              <w:pStyle w:val="NoSpacing"/>
              <w:rPr>
                <w:color w:val="000000" w:themeColor="text1"/>
              </w:rPr>
            </w:pPr>
            <w:r w:rsidRPr="7FCE59D5">
              <w:rPr>
                <w:color w:val="000000" w:themeColor="text1"/>
              </w:rPr>
              <w:t xml:space="preserve">Determine nested subplot boundary; map stems; measure stem  height and </w:t>
            </w:r>
            <w:r w:rsidR="00255ACE">
              <w:rPr>
                <w:color w:val="000000" w:themeColor="text1"/>
              </w:rPr>
              <w:t>crown</w:t>
            </w:r>
            <w:r w:rsidR="00255ACE" w:rsidRPr="7FCE59D5">
              <w:rPr>
                <w:color w:val="000000" w:themeColor="text1"/>
              </w:rPr>
              <w:t xml:space="preserve"> </w:t>
            </w:r>
            <w:r w:rsidRPr="7FCE59D5">
              <w:rPr>
                <w:color w:val="000000" w:themeColor="text1"/>
              </w:rPr>
              <w:t>diameter. Individuals with relatively large canopies; plots with slopes &gt; 20%</w:t>
            </w:r>
          </w:p>
        </w:tc>
        <w:tc>
          <w:tcPr>
            <w:tcW w:w="471" w:type="pct"/>
            <w:vAlign w:val="center"/>
          </w:tcPr>
          <w:p w14:paraId="0EC24A58" w14:textId="77777777" w:rsidR="00752FB9" w:rsidRPr="00E01699" w:rsidRDefault="7FCE59D5" w:rsidP="7FCE59D5">
            <w:pPr>
              <w:pStyle w:val="NoSpacing"/>
              <w:jc w:val="center"/>
              <w:rPr>
                <w:color w:val="000000" w:themeColor="text1"/>
              </w:rPr>
            </w:pPr>
            <w:r w:rsidRPr="7FCE59D5">
              <w:rPr>
                <w:color w:val="000000" w:themeColor="text1"/>
              </w:rPr>
              <w:t>1</w:t>
            </w:r>
          </w:p>
        </w:tc>
        <w:tc>
          <w:tcPr>
            <w:tcW w:w="476" w:type="pct"/>
            <w:vAlign w:val="center"/>
          </w:tcPr>
          <w:p w14:paraId="4EAAD0D5"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67D39263" w14:textId="77777777" w:rsidTr="7FCE59D5">
        <w:trPr>
          <w:cantSplit/>
        </w:trPr>
        <w:tc>
          <w:tcPr>
            <w:tcW w:w="519" w:type="pct"/>
            <w:vAlign w:val="center"/>
          </w:tcPr>
          <w:p w14:paraId="318B9CC3" w14:textId="77777777" w:rsidR="00752FB9" w:rsidRPr="00E01699" w:rsidRDefault="7FCE59D5" w:rsidP="7FCE59D5">
            <w:pPr>
              <w:pStyle w:val="NoSpacing"/>
              <w:rPr>
                <w:color w:val="000000" w:themeColor="text1"/>
              </w:rPr>
            </w:pPr>
            <w:r w:rsidRPr="7FCE59D5">
              <w:rPr>
                <w:color w:val="000000" w:themeColor="text1"/>
              </w:rPr>
              <w:t>MX104369</w:t>
            </w:r>
          </w:p>
        </w:tc>
        <w:tc>
          <w:tcPr>
            <w:tcW w:w="235" w:type="pct"/>
            <w:vAlign w:val="center"/>
          </w:tcPr>
          <w:p w14:paraId="5409C5A5" w14:textId="77777777" w:rsidR="00752FB9" w:rsidRPr="00E01699" w:rsidRDefault="7FCE59D5" w:rsidP="7FCE59D5">
            <w:pPr>
              <w:pStyle w:val="NoSpacing"/>
              <w:rPr>
                <w:color w:val="000000" w:themeColor="text1"/>
              </w:rPr>
            </w:pPr>
            <w:r w:rsidRPr="7FCE59D5">
              <w:rPr>
                <w:color w:val="000000" w:themeColor="text1"/>
              </w:rPr>
              <w:t>R</w:t>
            </w:r>
          </w:p>
        </w:tc>
        <w:tc>
          <w:tcPr>
            <w:tcW w:w="1293" w:type="pct"/>
            <w:vAlign w:val="center"/>
          </w:tcPr>
          <w:p w14:paraId="15F03EDC" w14:textId="77777777" w:rsidR="00752FB9" w:rsidRPr="00E01699" w:rsidRDefault="7FCE59D5" w:rsidP="7FCE59D5">
            <w:pPr>
              <w:pStyle w:val="NoSpacing"/>
              <w:rPr>
                <w:color w:val="000000" w:themeColor="text1"/>
              </w:rPr>
            </w:pPr>
            <w:r w:rsidRPr="7FCE59D5">
              <w:rPr>
                <w:color w:val="000000" w:themeColor="text1"/>
              </w:rPr>
              <w:t>Measuring tape, minimum 50 m</w:t>
            </w:r>
          </w:p>
        </w:tc>
        <w:tc>
          <w:tcPr>
            <w:tcW w:w="2006" w:type="pct"/>
            <w:vAlign w:val="center"/>
          </w:tcPr>
          <w:p w14:paraId="3CA83153" w14:textId="77777777" w:rsidR="00752FB9" w:rsidRPr="00E01699" w:rsidRDefault="7FCE59D5" w:rsidP="7FCE59D5">
            <w:pPr>
              <w:pStyle w:val="NoSpacing"/>
              <w:rPr>
                <w:color w:val="000000" w:themeColor="text1"/>
              </w:rPr>
            </w:pPr>
            <w:r w:rsidRPr="7FCE59D5">
              <w:rPr>
                <w:color w:val="000000" w:themeColor="text1"/>
              </w:rPr>
              <w:t>Determine nested subplot, subplot boundary</w:t>
            </w:r>
          </w:p>
        </w:tc>
        <w:tc>
          <w:tcPr>
            <w:tcW w:w="471" w:type="pct"/>
            <w:vAlign w:val="center"/>
          </w:tcPr>
          <w:p w14:paraId="1B7907DC" w14:textId="4C1B171E" w:rsidR="00752FB9" w:rsidRPr="00E01699" w:rsidRDefault="7FCE59D5" w:rsidP="7FCE59D5">
            <w:pPr>
              <w:pStyle w:val="NoSpacing"/>
              <w:jc w:val="center"/>
              <w:rPr>
                <w:color w:val="000000" w:themeColor="text1"/>
              </w:rPr>
            </w:pPr>
            <w:r w:rsidRPr="7FCE59D5">
              <w:rPr>
                <w:color w:val="000000" w:themeColor="text1"/>
              </w:rPr>
              <w:t>4</w:t>
            </w:r>
          </w:p>
        </w:tc>
        <w:tc>
          <w:tcPr>
            <w:tcW w:w="476" w:type="pct"/>
            <w:vAlign w:val="center"/>
          </w:tcPr>
          <w:p w14:paraId="0D2F3A13"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7BE006BD" w14:textId="77777777" w:rsidTr="7FCE59D5">
        <w:trPr>
          <w:cantSplit/>
        </w:trPr>
        <w:tc>
          <w:tcPr>
            <w:tcW w:w="519" w:type="pct"/>
            <w:vAlign w:val="center"/>
          </w:tcPr>
          <w:p w14:paraId="3AA3D59A" w14:textId="77777777" w:rsidR="00752FB9" w:rsidRPr="00CE72D8" w:rsidRDefault="7FCE59D5" w:rsidP="7FCE59D5">
            <w:pPr>
              <w:pStyle w:val="NoSpacing"/>
              <w:rPr>
                <w:color w:val="000000" w:themeColor="text1"/>
              </w:rPr>
            </w:pPr>
            <w:r w:rsidRPr="7FCE59D5">
              <w:rPr>
                <w:color w:val="000000" w:themeColor="text1"/>
              </w:rPr>
              <w:t>MX100312</w:t>
            </w:r>
          </w:p>
        </w:tc>
        <w:tc>
          <w:tcPr>
            <w:tcW w:w="235" w:type="pct"/>
            <w:vAlign w:val="center"/>
          </w:tcPr>
          <w:p w14:paraId="3A465587"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374BFB0E" w14:textId="77777777" w:rsidR="00752FB9" w:rsidRPr="00CE72D8" w:rsidRDefault="7FCE59D5" w:rsidP="7FCE59D5">
            <w:pPr>
              <w:pStyle w:val="NoSpacing"/>
              <w:rPr>
                <w:color w:val="000000" w:themeColor="text1"/>
              </w:rPr>
            </w:pPr>
            <w:r w:rsidRPr="7FCE59D5">
              <w:rPr>
                <w:color w:val="000000" w:themeColor="text1"/>
              </w:rPr>
              <w:t>Paper blotters</w:t>
            </w:r>
          </w:p>
        </w:tc>
        <w:tc>
          <w:tcPr>
            <w:tcW w:w="2006" w:type="pct"/>
            <w:vAlign w:val="center"/>
          </w:tcPr>
          <w:p w14:paraId="78EB07D9" w14:textId="77777777" w:rsidR="00752FB9" w:rsidRPr="00CE72D8" w:rsidRDefault="7FCE59D5" w:rsidP="7FCE59D5">
            <w:pPr>
              <w:pStyle w:val="NoSpacing"/>
              <w:rPr>
                <w:color w:val="000000" w:themeColor="text1"/>
              </w:rPr>
            </w:pPr>
            <w:r w:rsidRPr="7FCE59D5">
              <w:rPr>
                <w:color w:val="000000" w:themeColor="text1"/>
              </w:rPr>
              <w:t>Press collected individuals for identification</w:t>
            </w:r>
          </w:p>
        </w:tc>
        <w:tc>
          <w:tcPr>
            <w:tcW w:w="471" w:type="pct"/>
            <w:vAlign w:val="center"/>
          </w:tcPr>
          <w:p w14:paraId="6B98FFC6"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76" w:type="pct"/>
            <w:vAlign w:val="center"/>
          </w:tcPr>
          <w:p w14:paraId="67993701"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3742DAD5" w14:textId="77777777" w:rsidTr="7FCE59D5">
        <w:trPr>
          <w:cantSplit/>
        </w:trPr>
        <w:tc>
          <w:tcPr>
            <w:tcW w:w="519" w:type="pct"/>
            <w:vAlign w:val="center"/>
          </w:tcPr>
          <w:p w14:paraId="5C6F77A5" w14:textId="77777777" w:rsidR="00752FB9" w:rsidRPr="00CE72D8" w:rsidRDefault="7FCE59D5" w:rsidP="7FCE59D5">
            <w:pPr>
              <w:pStyle w:val="NoSpacing"/>
              <w:rPr>
                <w:color w:val="000000" w:themeColor="text1"/>
              </w:rPr>
            </w:pPr>
            <w:r w:rsidRPr="7FCE59D5">
              <w:rPr>
                <w:color w:val="000000" w:themeColor="text1"/>
              </w:rPr>
              <w:t>MX100316</w:t>
            </w:r>
          </w:p>
        </w:tc>
        <w:tc>
          <w:tcPr>
            <w:tcW w:w="235" w:type="pct"/>
            <w:vAlign w:val="center"/>
          </w:tcPr>
          <w:p w14:paraId="3B4DDFDD"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359202D8" w14:textId="77777777" w:rsidR="00752FB9" w:rsidRPr="00CE72D8" w:rsidRDefault="7FCE59D5" w:rsidP="7FCE59D5">
            <w:pPr>
              <w:pStyle w:val="NoSpacing"/>
              <w:rPr>
                <w:color w:val="000000" w:themeColor="text1"/>
              </w:rPr>
            </w:pPr>
            <w:r w:rsidRPr="7FCE59D5">
              <w:rPr>
                <w:color w:val="000000" w:themeColor="text1"/>
              </w:rPr>
              <w:t>Plant press</w:t>
            </w:r>
          </w:p>
        </w:tc>
        <w:tc>
          <w:tcPr>
            <w:tcW w:w="2006" w:type="pct"/>
            <w:vAlign w:val="center"/>
          </w:tcPr>
          <w:p w14:paraId="3D83DEFA" w14:textId="77777777" w:rsidR="00752FB9" w:rsidRPr="00CE72D8" w:rsidRDefault="7FCE59D5" w:rsidP="7FCE59D5">
            <w:pPr>
              <w:pStyle w:val="NoSpacing"/>
              <w:rPr>
                <w:color w:val="000000" w:themeColor="text1"/>
              </w:rPr>
            </w:pPr>
            <w:r w:rsidRPr="7FCE59D5">
              <w:rPr>
                <w:color w:val="000000" w:themeColor="text1"/>
              </w:rPr>
              <w:t>Press collected individuals for identification</w:t>
            </w:r>
          </w:p>
        </w:tc>
        <w:tc>
          <w:tcPr>
            <w:tcW w:w="471" w:type="pct"/>
            <w:vAlign w:val="center"/>
          </w:tcPr>
          <w:p w14:paraId="070DF3BE"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76" w:type="pct"/>
            <w:vAlign w:val="center"/>
          </w:tcPr>
          <w:p w14:paraId="3D4C681C"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12FA3EC2" w14:textId="77777777" w:rsidTr="7FCE59D5">
        <w:trPr>
          <w:cantSplit/>
        </w:trPr>
        <w:tc>
          <w:tcPr>
            <w:tcW w:w="519" w:type="pct"/>
            <w:vAlign w:val="center"/>
          </w:tcPr>
          <w:p w14:paraId="1AD1DCFF" w14:textId="77777777" w:rsidR="00752FB9" w:rsidRPr="00CE72D8" w:rsidRDefault="7FCE59D5" w:rsidP="7FCE59D5">
            <w:pPr>
              <w:pStyle w:val="NoSpacing"/>
              <w:rPr>
                <w:color w:val="000000" w:themeColor="text1"/>
              </w:rPr>
            </w:pPr>
            <w:r w:rsidRPr="7FCE59D5">
              <w:rPr>
                <w:color w:val="000000" w:themeColor="text1"/>
              </w:rPr>
              <w:t>MX104381</w:t>
            </w:r>
          </w:p>
        </w:tc>
        <w:tc>
          <w:tcPr>
            <w:tcW w:w="235" w:type="pct"/>
            <w:vAlign w:val="center"/>
          </w:tcPr>
          <w:p w14:paraId="0017DE49"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2EB73A1D" w14:textId="77777777" w:rsidR="00752FB9" w:rsidRPr="00CE72D8" w:rsidRDefault="7FCE59D5" w:rsidP="7FCE59D5">
            <w:pPr>
              <w:pStyle w:val="NoSpacing"/>
              <w:rPr>
                <w:color w:val="000000" w:themeColor="text1"/>
              </w:rPr>
            </w:pPr>
            <w:r w:rsidRPr="7FCE59D5">
              <w:rPr>
                <w:color w:val="000000" w:themeColor="text1"/>
              </w:rPr>
              <w:t>Tripod , non-magnetic</w:t>
            </w:r>
          </w:p>
        </w:tc>
        <w:tc>
          <w:tcPr>
            <w:tcW w:w="2006" w:type="pct"/>
            <w:vAlign w:val="center"/>
          </w:tcPr>
          <w:p w14:paraId="463D28BA" w14:textId="77777777" w:rsidR="00752FB9" w:rsidRPr="00CE72D8" w:rsidRDefault="7FCE59D5" w:rsidP="7FCE59D5">
            <w:pPr>
              <w:pStyle w:val="NoSpacing"/>
              <w:rPr>
                <w:color w:val="000000" w:themeColor="text1"/>
              </w:rPr>
            </w:pPr>
            <w:r w:rsidRPr="7FCE59D5">
              <w:rPr>
                <w:color w:val="000000" w:themeColor="text1"/>
              </w:rPr>
              <w:t>Hold laser rangefinder directly over plot marker</w:t>
            </w:r>
          </w:p>
        </w:tc>
        <w:tc>
          <w:tcPr>
            <w:tcW w:w="471" w:type="pct"/>
            <w:vAlign w:val="center"/>
          </w:tcPr>
          <w:p w14:paraId="335045E8" w14:textId="77777777" w:rsidR="00752FB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2996A30F"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09EB898C" w14:textId="77777777" w:rsidTr="7FCE59D5">
        <w:trPr>
          <w:cantSplit/>
        </w:trPr>
        <w:tc>
          <w:tcPr>
            <w:tcW w:w="519" w:type="pct"/>
            <w:vAlign w:val="center"/>
          </w:tcPr>
          <w:p w14:paraId="254656D2" w14:textId="77777777" w:rsidR="00752FB9" w:rsidRPr="00CE72D8" w:rsidRDefault="7FCE59D5" w:rsidP="7FCE59D5">
            <w:pPr>
              <w:pStyle w:val="NoSpacing"/>
              <w:rPr>
                <w:color w:val="000000" w:themeColor="text1"/>
              </w:rPr>
            </w:pPr>
            <w:r w:rsidRPr="7FCE59D5">
              <w:rPr>
                <w:color w:val="000000" w:themeColor="text1"/>
              </w:rPr>
              <w:t>MX104359</w:t>
            </w:r>
          </w:p>
        </w:tc>
        <w:tc>
          <w:tcPr>
            <w:tcW w:w="235" w:type="pct"/>
            <w:vAlign w:val="center"/>
          </w:tcPr>
          <w:p w14:paraId="167D6E90"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65074D99" w14:textId="77777777" w:rsidR="00752FB9" w:rsidRPr="00CE72D8" w:rsidRDefault="7FCE59D5" w:rsidP="7FCE59D5">
            <w:pPr>
              <w:pStyle w:val="NoSpacing"/>
              <w:rPr>
                <w:color w:val="000000" w:themeColor="text1"/>
              </w:rPr>
            </w:pPr>
            <w:r w:rsidRPr="7FCE59D5">
              <w:rPr>
                <w:color w:val="000000" w:themeColor="text1"/>
              </w:rPr>
              <w:t>White reflector or reflective tape</w:t>
            </w:r>
          </w:p>
        </w:tc>
        <w:tc>
          <w:tcPr>
            <w:tcW w:w="2006" w:type="pct"/>
            <w:vAlign w:val="center"/>
          </w:tcPr>
          <w:p w14:paraId="6438C4C4" w14:textId="77777777" w:rsidR="00752FB9" w:rsidRPr="00CE72D8" w:rsidRDefault="7FCE59D5" w:rsidP="7FCE59D5">
            <w:pPr>
              <w:pStyle w:val="NoSpacing"/>
              <w:rPr>
                <w:color w:val="000000" w:themeColor="text1"/>
              </w:rPr>
            </w:pPr>
            <w:r w:rsidRPr="7FCE59D5">
              <w:rPr>
                <w:color w:val="000000" w:themeColor="text1"/>
              </w:rPr>
              <w:t>Reflective target for laser rangefinder; aids in measuring distance to target accurately</w:t>
            </w:r>
          </w:p>
        </w:tc>
        <w:tc>
          <w:tcPr>
            <w:tcW w:w="471" w:type="pct"/>
            <w:vAlign w:val="center"/>
          </w:tcPr>
          <w:p w14:paraId="70E17967" w14:textId="77777777" w:rsidR="00752FB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14FB5B55"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65A8FC4D" w14:textId="77777777" w:rsidTr="7FCE59D5">
        <w:trPr>
          <w:cantSplit/>
        </w:trPr>
        <w:tc>
          <w:tcPr>
            <w:tcW w:w="519" w:type="pct"/>
            <w:vAlign w:val="center"/>
          </w:tcPr>
          <w:p w14:paraId="2C088625" w14:textId="77777777" w:rsidR="00752FB9" w:rsidRPr="00E01699" w:rsidRDefault="7FCE59D5" w:rsidP="7FCE59D5">
            <w:pPr>
              <w:pStyle w:val="NoSpacing"/>
              <w:rPr>
                <w:color w:val="000000" w:themeColor="text1"/>
              </w:rPr>
            </w:pPr>
            <w:r w:rsidRPr="7FCE59D5">
              <w:rPr>
                <w:color w:val="000000" w:themeColor="text1"/>
              </w:rPr>
              <w:t> </w:t>
            </w:r>
          </w:p>
        </w:tc>
        <w:tc>
          <w:tcPr>
            <w:tcW w:w="235" w:type="pct"/>
            <w:vAlign w:val="center"/>
          </w:tcPr>
          <w:p w14:paraId="5E0EFB74" w14:textId="77777777" w:rsidR="00752FB9" w:rsidRPr="00E01699" w:rsidRDefault="7FCE59D5" w:rsidP="7FCE59D5">
            <w:pPr>
              <w:pStyle w:val="NoSpacing"/>
              <w:rPr>
                <w:color w:val="000000" w:themeColor="text1"/>
              </w:rPr>
            </w:pPr>
            <w:r w:rsidRPr="7FCE59D5">
              <w:rPr>
                <w:color w:val="000000" w:themeColor="text1"/>
              </w:rPr>
              <w:t>R</w:t>
            </w:r>
          </w:p>
        </w:tc>
        <w:tc>
          <w:tcPr>
            <w:tcW w:w="1293" w:type="pct"/>
            <w:vAlign w:val="center"/>
          </w:tcPr>
          <w:p w14:paraId="7FD16BF3" w14:textId="77777777" w:rsidR="00752FB9" w:rsidRPr="00E01699" w:rsidRDefault="7FCE59D5" w:rsidP="7FCE59D5">
            <w:pPr>
              <w:pStyle w:val="NoSpacing"/>
              <w:rPr>
                <w:color w:val="000000" w:themeColor="text1"/>
              </w:rPr>
            </w:pPr>
            <w:r w:rsidRPr="7FCE59D5">
              <w:rPr>
                <w:color w:val="000000" w:themeColor="text1"/>
              </w:rPr>
              <w:t>Wire cutter</w:t>
            </w:r>
          </w:p>
        </w:tc>
        <w:tc>
          <w:tcPr>
            <w:tcW w:w="2006" w:type="pct"/>
            <w:vAlign w:val="center"/>
          </w:tcPr>
          <w:p w14:paraId="20274F2D" w14:textId="77777777" w:rsidR="00752FB9" w:rsidRPr="00E01699" w:rsidRDefault="7FCE59D5" w:rsidP="7FCE59D5">
            <w:pPr>
              <w:pStyle w:val="NoSpacing"/>
              <w:rPr>
                <w:color w:val="000000" w:themeColor="text1"/>
              </w:rPr>
            </w:pPr>
            <w:r w:rsidRPr="7FCE59D5">
              <w:rPr>
                <w:color w:val="000000" w:themeColor="text1"/>
              </w:rPr>
              <w:t>Cut wire to desired length</w:t>
            </w:r>
          </w:p>
        </w:tc>
        <w:tc>
          <w:tcPr>
            <w:tcW w:w="471" w:type="pct"/>
            <w:vAlign w:val="center"/>
          </w:tcPr>
          <w:p w14:paraId="1F153B9B" w14:textId="77777777" w:rsidR="00752FB9" w:rsidRPr="00E01699" w:rsidRDefault="7FCE59D5" w:rsidP="7FCE59D5">
            <w:pPr>
              <w:pStyle w:val="NoSpacing"/>
              <w:jc w:val="center"/>
              <w:rPr>
                <w:color w:val="000000" w:themeColor="text1"/>
              </w:rPr>
            </w:pPr>
            <w:r w:rsidRPr="7FCE59D5">
              <w:rPr>
                <w:color w:val="000000" w:themeColor="text1"/>
              </w:rPr>
              <w:t>1</w:t>
            </w:r>
          </w:p>
        </w:tc>
        <w:tc>
          <w:tcPr>
            <w:tcW w:w="476" w:type="pct"/>
            <w:vAlign w:val="center"/>
          </w:tcPr>
          <w:p w14:paraId="0C9C5D03" w14:textId="77777777" w:rsidR="00752FB9" w:rsidRPr="00E01699" w:rsidRDefault="7FCE59D5" w:rsidP="7FCE59D5">
            <w:pPr>
              <w:pStyle w:val="NoSpacing"/>
              <w:jc w:val="center"/>
              <w:rPr>
                <w:color w:val="000000" w:themeColor="text1"/>
              </w:rPr>
            </w:pPr>
            <w:r w:rsidRPr="7FCE59D5">
              <w:rPr>
                <w:color w:val="000000" w:themeColor="text1"/>
              </w:rPr>
              <w:t>N</w:t>
            </w:r>
          </w:p>
        </w:tc>
      </w:tr>
      <w:tr w:rsidR="002B6AF9" w:rsidRPr="00012EFC" w14:paraId="0134D211" w14:textId="77777777" w:rsidTr="7FCE59D5">
        <w:trPr>
          <w:cantSplit/>
        </w:trPr>
        <w:tc>
          <w:tcPr>
            <w:tcW w:w="519" w:type="pct"/>
            <w:vAlign w:val="center"/>
          </w:tcPr>
          <w:p w14:paraId="5AC072D7" w14:textId="77777777" w:rsidR="002B6AF9" w:rsidRPr="00CE72D8" w:rsidRDefault="002B6AF9" w:rsidP="001653B1">
            <w:pPr>
              <w:pStyle w:val="NoSpacing"/>
              <w:rPr>
                <w:color w:val="000000" w:themeColor="text1"/>
              </w:rPr>
            </w:pPr>
          </w:p>
        </w:tc>
        <w:tc>
          <w:tcPr>
            <w:tcW w:w="235" w:type="pct"/>
            <w:vAlign w:val="center"/>
          </w:tcPr>
          <w:p w14:paraId="24027654" w14:textId="02C0F1FB" w:rsidR="002B6AF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0D822E4A" w14:textId="6B2E95BA" w:rsidR="002B6AF9" w:rsidRPr="00CE72D8" w:rsidRDefault="7FCE59D5" w:rsidP="7FCE59D5">
            <w:pPr>
              <w:pStyle w:val="NoSpacing"/>
              <w:rPr>
                <w:color w:val="000000" w:themeColor="text1"/>
              </w:rPr>
            </w:pPr>
            <w:r w:rsidRPr="7FCE59D5">
              <w:rPr>
                <w:color w:val="000000" w:themeColor="text1"/>
              </w:rPr>
              <w:t>PVC pipe, 1.4 m length, max 1” diameter, marking at 1.3 m</w:t>
            </w:r>
          </w:p>
        </w:tc>
        <w:tc>
          <w:tcPr>
            <w:tcW w:w="2006" w:type="pct"/>
            <w:vAlign w:val="center"/>
          </w:tcPr>
          <w:p w14:paraId="56368215" w14:textId="7532F84E" w:rsidR="002B6AF9" w:rsidRPr="00CE72D8" w:rsidRDefault="7FCE59D5" w:rsidP="7FCE59D5">
            <w:pPr>
              <w:pStyle w:val="NoSpacing"/>
              <w:rPr>
                <w:color w:val="000000" w:themeColor="text1"/>
              </w:rPr>
            </w:pPr>
            <w:r w:rsidRPr="7FCE59D5">
              <w:rPr>
                <w:color w:val="000000" w:themeColor="text1"/>
              </w:rPr>
              <w:t>Quickly find measurementHeight and tag height for straight boles</w:t>
            </w:r>
          </w:p>
        </w:tc>
        <w:tc>
          <w:tcPr>
            <w:tcW w:w="471" w:type="pct"/>
            <w:vAlign w:val="center"/>
          </w:tcPr>
          <w:p w14:paraId="04293820" w14:textId="3F6CAC5E" w:rsidR="002B6AF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3C5AC498" w14:textId="471D5882" w:rsidR="002B6AF9" w:rsidRPr="00CE72D8" w:rsidRDefault="7FCE59D5" w:rsidP="7FCE59D5">
            <w:pPr>
              <w:pStyle w:val="NoSpacing"/>
              <w:jc w:val="center"/>
              <w:rPr>
                <w:color w:val="000000" w:themeColor="text1"/>
              </w:rPr>
            </w:pPr>
            <w:r w:rsidRPr="7FCE59D5">
              <w:rPr>
                <w:color w:val="000000" w:themeColor="text1"/>
              </w:rPr>
              <w:t>N</w:t>
            </w:r>
          </w:p>
        </w:tc>
      </w:tr>
      <w:tr w:rsidR="002B6AF9" w:rsidRPr="00012EFC" w14:paraId="2BC013B6" w14:textId="77777777" w:rsidTr="7FCE59D5">
        <w:trPr>
          <w:cantSplit/>
        </w:trPr>
        <w:tc>
          <w:tcPr>
            <w:tcW w:w="519" w:type="pct"/>
            <w:vAlign w:val="center"/>
          </w:tcPr>
          <w:p w14:paraId="6B32FB51" w14:textId="77777777" w:rsidR="002B6AF9" w:rsidRPr="00CE72D8" w:rsidRDefault="002B6AF9" w:rsidP="001653B1">
            <w:pPr>
              <w:pStyle w:val="NoSpacing"/>
              <w:rPr>
                <w:color w:val="000000" w:themeColor="text1"/>
              </w:rPr>
            </w:pPr>
          </w:p>
        </w:tc>
        <w:tc>
          <w:tcPr>
            <w:tcW w:w="235" w:type="pct"/>
            <w:vAlign w:val="center"/>
          </w:tcPr>
          <w:p w14:paraId="1DE03F60" w14:textId="3F0FDAE3" w:rsidR="002B6AF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3EEBFD8C" w14:textId="5238E178" w:rsidR="002B6AF9" w:rsidRPr="00CE72D8" w:rsidRDefault="7FCE59D5" w:rsidP="7FCE59D5">
            <w:pPr>
              <w:pStyle w:val="NoSpacing"/>
              <w:rPr>
                <w:color w:val="000000" w:themeColor="text1"/>
              </w:rPr>
            </w:pPr>
            <w:r w:rsidRPr="7FCE59D5">
              <w:rPr>
                <w:color w:val="000000" w:themeColor="text1"/>
              </w:rPr>
              <w:t>PVC pipe, 0.1 m length, max 1” diameter</w:t>
            </w:r>
          </w:p>
        </w:tc>
        <w:tc>
          <w:tcPr>
            <w:tcW w:w="2006" w:type="pct"/>
            <w:vAlign w:val="center"/>
          </w:tcPr>
          <w:p w14:paraId="7E6ABC1F" w14:textId="6A00C68D" w:rsidR="002B6AF9" w:rsidRPr="00CE72D8" w:rsidRDefault="7FCE59D5" w:rsidP="7FCE59D5">
            <w:pPr>
              <w:pStyle w:val="NoSpacing"/>
              <w:rPr>
                <w:color w:val="000000" w:themeColor="text1"/>
              </w:rPr>
            </w:pPr>
            <w:r w:rsidRPr="7FCE59D5">
              <w:rPr>
                <w:color w:val="000000" w:themeColor="text1"/>
              </w:rPr>
              <w:t>Quickly find measurementHeight for ddh</w:t>
            </w:r>
          </w:p>
        </w:tc>
        <w:tc>
          <w:tcPr>
            <w:tcW w:w="471" w:type="pct"/>
            <w:vAlign w:val="center"/>
          </w:tcPr>
          <w:p w14:paraId="5FBFF06A" w14:textId="4BD93C35" w:rsidR="002B6AF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6176F5C9" w14:textId="67E793F2" w:rsidR="002B6AF9" w:rsidRPr="00CE72D8" w:rsidRDefault="7FCE59D5" w:rsidP="7FCE59D5">
            <w:pPr>
              <w:pStyle w:val="NoSpacing"/>
              <w:jc w:val="center"/>
              <w:rPr>
                <w:color w:val="000000" w:themeColor="text1"/>
              </w:rPr>
            </w:pPr>
            <w:r w:rsidRPr="7FCE59D5">
              <w:rPr>
                <w:color w:val="000000" w:themeColor="text1"/>
              </w:rPr>
              <w:t>N</w:t>
            </w:r>
          </w:p>
        </w:tc>
      </w:tr>
      <w:tr w:rsidR="00752FB9" w:rsidRPr="000D69D2" w14:paraId="2D480423" w14:textId="77777777" w:rsidTr="7FCE59D5">
        <w:trPr>
          <w:cantSplit/>
        </w:trPr>
        <w:tc>
          <w:tcPr>
            <w:tcW w:w="5000" w:type="pct"/>
            <w:gridSpan w:val="6"/>
            <w:shd w:val="clear" w:color="auto" w:fill="D9D9D9" w:themeFill="background1" w:themeFillShade="D9"/>
            <w:vAlign w:val="center"/>
          </w:tcPr>
          <w:p w14:paraId="1EE4095D" w14:textId="77777777" w:rsidR="00752FB9" w:rsidRPr="00CE72D8" w:rsidRDefault="7FCE59D5" w:rsidP="7FCE59D5">
            <w:pPr>
              <w:pStyle w:val="NoSpacing"/>
              <w:jc w:val="center"/>
              <w:rPr>
                <w:b/>
                <w:bCs/>
              </w:rPr>
            </w:pPr>
            <w:r w:rsidRPr="7FCE59D5">
              <w:rPr>
                <w:b/>
                <w:bCs/>
              </w:rPr>
              <w:t>Consumable items</w:t>
            </w:r>
          </w:p>
        </w:tc>
      </w:tr>
      <w:tr w:rsidR="00752FB9" w:rsidRPr="00012EFC" w14:paraId="30CA2F4C" w14:textId="77777777" w:rsidTr="7FCE59D5">
        <w:trPr>
          <w:cantSplit/>
        </w:trPr>
        <w:tc>
          <w:tcPr>
            <w:tcW w:w="519" w:type="pct"/>
            <w:vAlign w:val="center"/>
          </w:tcPr>
          <w:p w14:paraId="3ED373E7" w14:textId="77777777" w:rsidR="00752FB9" w:rsidRPr="00CE72D8" w:rsidRDefault="00752FB9" w:rsidP="001653B1">
            <w:pPr>
              <w:pStyle w:val="NoSpacing"/>
              <w:rPr>
                <w:color w:val="000000" w:themeColor="text1"/>
              </w:rPr>
            </w:pPr>
          </w:p>
        </w:tc>
        <w:tc>
          <w:tcPr>
            <w:tcW w:w="235" w:type="pct"/>
            <w:vAlign w:val="center"/>
          </w:tcPr>
          <w:p w14:paraId="51123FCE"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4426A857" w14:textId="77777777" w:rsidR="00752FB9" w:rsidRPr="00CE72D8" w:rsidRDefault="7FCE59D5" w:rsidP="7FCE59D5">
            <w:pPr>
              <w:pStyle w:val="NoSpacing"/>
              <w:rPr>
                <w:color w:val="000000" w:themeColor="text1"/>
              </w:rPr>
            </w:pPr>
            <w:r w:rsidRPr="7FCE59D5">
              <w:rPr>
                <w:color w:val="000000" w:themeColor="text1"/>
              </w:rPr>
              <w:t>AA battery</w:t>
            </w:r>
          </w:p>
        </w:tc>
        <w:tc>
          <w:tcPr>
            <w:tcW w:w="2006" w:type="pct"/>
            <w:vAlign w:val="center"/>
          </w:tcPr>
          <w:p w14:paraId="1A14D7AB" w14:textId="77777777" w:rsidR="00752FB9" w:rsidRPr="00CE72D8" w:rsidRDefault="7FCE59D5" w:rsidP="7FCE59D5">
            <w:pPr>
              <w:pStyle w:val="NoSpacing"/>
              <w:rPr>
                <w:color w:val="000000" w:themeColor="text1"/>
              </w:rPr>
            </w:pPr>
            <w:r w:rsidRPr="7FCE59D5">
              <w:rPr>
                <w:color w:val="000000" w:themeColor="text1"/>
              </w:rPr>
              <w:t>Spare battery for GPS receiver</w:t>
            </w:r>
          </w:p>
        </w:tc>
        <w:tc>
          <w:tcPr>
            <w:tcW w:w="471" w:type="pct"/>
            <w:vAlign w:val="center"/>
          </w:tcPr>
          <w:p w14:paraId="2CA2683B" w14:textId="77777777" w:rsidR="00752FB9" w:rsidRPr="00CE72D8" w:rsidRDefault="7FCE59D5" w:rsidP="7FCE59D5">
            <w:pPr>
              <w:pStyle w:val="NoSpacing"/>
              <w:jc w:val="center"/>
              <w:rPr>
                <w:color w:val="000000" w:themeColor="text1"/>
              </w:rPr>
            </w:pPr>
            <w:r w:rsidRPr="7FCE59D5">
              <w:rPr>
                <w:color w:val="000000" w:themeColor="text1"/>
              </w:rPr>
              <w:t>4</w:t>
            </w:r>
          </w:p>
        </w:tc>
        <w:tc>
          <w:tcPr>
            <w:tcW w:w="476" w:type="pct"/>
            <w:vAlign w:val="center"/>
          </w:tcPr>
          <w:p w14:paraId="6D85603E"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477148F9" w14:textId="77777777" w:rsidTr="7FCE59D5">
        <w:trPr>
          <w:cantSplit/>
        </w:trPr>
        <w:tc>
          <w:tcPr>
            <w:tcW w:w="519" w:type="pct"/>
            <w:vAlign w:val="center"/>
          </w:tcPr>
          <w:p w14:paraId="57854B5A" w14:textId="77777777" w:rsidR="00752FB9" w:rsidRPr="00CE72D8" w:rsidRDefault="7FCE59D5" w:rsidP="7FCE59D5">
            <w:pPr>
              <w:pStyle w:val="NoSpacing"/>
              <w:rPr>
                <w:color w:val="000000" w:themeColor="text1"/>
              </w:rPr>
            </w:pPr>
            <w:r w:rsidRPr="7FCE59D5">
              <w:rPr>
                <w:color w:val="000000" w:themeColor="text1"/>
              </w:rPr>
              <w:lastRenderedPageBreak/>
              <w:t>MX103224</w:t>
            </w:r>
          </w:p>
        </w:tc>
        <w:tc>
          <w:tcPr>
            <w:tcW w:w="235" w:type="pct"/>
            <w:vAlign w:val="center"/>
          </w:tcPr>
          <w:p w14:paraId="2FA8A63F"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73FE7D99" w14:textId="77777777" w:rsidR="00752FB9" w:rsidRPr="00CE72D8" w:rsidRDefault="7FCE59D5" w:rsidP="7FCE59D5">
            <w:pPr>
              <w:pStyle w:val="NoSpacing"/>
              <w:rPr>
                <w:color w:val="000000" w:themeColor="text1"/>
              </w:rPr>
            </w:pPr>
            <w:r w:rsidRPr="7FCE59D5">
              <w:rPr>
                <w:color w:val="000000" w:themeColor="text1"/>
              </w:rPr>
              <w:t>Aluminum nail</w:t>
            </w:r>
          </w:p>
        </w:tc>
        <w:tc>
          <w:tcPr>
            <w:tcW w:w="2006" w:type="pct"/>
            <w:vAlign w:val="center"/>
          </w:tcPr>
          <w:p w14:paraId="05255810" w14:textId="77777777" w:rsidR="00752FB9" w:rsidRPr="00CE72D8" w:rsidRDefault="7FCE59D5" w:rsidP="7FCE59D5">
            <w:pPr>
              <w:pStyle w:val="NoSpacing"/>
              <w:rPr>
                <w:color w:val="000000" w:themeColor="text1"/>
              </w:rPr>
            </w:pPr>
            <w:r w:rsidRPr="7FCE59D5">
              <w:rPr>
                <w:color w:val="000000" w:themeColor="text1"/>
              </w:rPr>
              <w:t>Affix tag to stems with DBH ≥ 5 cm</w:t>
            </w:r>
          </w:p>
        </w:tc>
        <w:tc>
          <w:tcPr>
            <w:tcW w:w="471" w:type="pct"/>
            <w:vAlign w:val="center"/>
          </w:tcPr>
          <w:p w14:paraId="04B00C7F"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76" w:type="pct"/>
            <w:vAlign w:val="center"/>
          </w:tcPr>
          <w:p w14:paraId="70DC1DD4"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362A578A" w14:textId="77777777" w:rsidTr="7FCE59D5">
        <w:trPr>
          <w:cantSplit/>
        </w:trPr>
        <w:tc>
          <w:tcPr>
            <w:tcW w:w="519" w:type="pct"/>
            <w:vAlign w:val="center"/>
          </w:tcPr>
          <w:p w14:paraId="60095524" w14:textId="77777777" w:rsidR="00752FB9" w:rsidRPr="00E01699" w:rsidRDefault="7FCE59D5" w:rsidP="7FCE59D5">
            <w:pPr>
              <w:pStyle w:val="NoSpacing"/>
              <w:rPr>
                <w:color w:val="000000" w:themeColor="text1"/>
              </w:rPr>
            </w:pPr>
            <w:r w:rsidRPr="7FCE59D5">
              <w:rPr>
                <w:color w:val="000000" w:themeColor="text1"/>
              </w:rPr>
              <w:t>MX107336</w:t>
            </w:r>
          </w:p>
        </w:tc>
        <w:tc>
          <w:tcPr>
            <w:tcW w:w="235" w:type="pct"/>
            <w:vAlign w:val="center"/>
          </w:tcPr>
          <w:p w14:paraId="61143A5D" w14:textId="77777777" w:rsidR="00752FB9" w:rsidRPr="00E01699" w:rsidRDefault="7FCE59D5" w:rsidP="7FCE59D5">
            <w:pPr>
              <w:pStyle w:val="NoSpacing"/>
              <w:rPr>
                <w:color w:val="000000" w:themeColor="text1"/>
              </w:rPr>
            </w:pPr>
            <w:r w:rsidRPr="7FCE59D5">
              <w:rPr>
                <w:color w:val="000000" w:themeColor="text1"/>
              </w:rPr>
              <w:t>R</w:t>
            </w:r>
          </w:p>
        </w:tc>
        <w:tc>
          <w:tcPr>
            <w:tcW w:w="1293" w:type="pct"/>
            <w:vAlign w:val="center"/>
          </w:tcPr>
          <w:p w14:paraId="600FFE64" w14:textId="77777777" w:rsidR="00752FB9" w:rsidRPr="00E01699" w:rsidRDefault="7FCE59D5" w:rsidP="7FCE59D5">
            <w:pPr>
              <w:pStyle w:val="NoSpacing"/>
              <w:rPr>
                <w:color w:val="000000" w:themeColor="text1"/>
              </w:rPr>
            </w:pPr>
            <w:r w:rsidRPr="7FCE59D5">
              <w:rPr>
                <w:color w:val="000000" w:themeColor="text1"/>
              </w:rPr>
              <w:t>Aluminum wire, 20 gauge</w:t>
            </w:r>
          </w:p>
        </w:tc>
        <w:tc>
          <w:tcPr>
            <w:tcW w:w="2006" w:type="pct"/>
            <w:vAlign w:val="center"/>
          </w:tcPr>
          <w:p w14:paraId="609F1ECA" w14:textId="77777777" w:rsidR="00752FB9" w:rsidRPr="00E01699" w:rsidRDefault="7FCE59D5" w:rsidP="7FCE59D5">
            <w:pPr>
              <w:pStyle w:val="NoSpacing"/>
              <w:rPr>
                <w:color w:val="000000" w:themeColor="text1"/>
              </w:rPr>
            </w:pPr>
            <w:r w:rsidRPr="7FCE59D5">
              <w:rPr>
                <w:color w:val="000000" w:themeColor="text1"/>
              </w:rPr>
              <w:t>Affix tag to stems with DBH ≥ 5 cm</w:t>
            </w:r>
          </w:p>
        </w:tc>
        <w:tc>
          <w:tcPr>
            <w:tcW w:w="471" w:type="pct"/>
            <w:vAlign w:val="center"/>
          </w:tcPr>
          <w:p w14:paraId="536D0AC4" w14:textId="6C19DE99" w:rsidR="00752FB9" w:rsidRPr="00E01699" w:rsidRDefault="7FCE59D5" w:rsidP="7FCE59D5">
            <w:pPr>
              <w:pStyle w:val="NoSpacing"/>
              <w:jc w:val="center"/>
              <w:rPr>
                <w:color w:val="000000" w:themeColor="text1"/>
              </w:rPr>
            </w:pPr>
            <w:r w:rsidRPr="7FCE59D5">
              <w:rPr>
                <w:color w:val="000000" w:themeColor="text1"/>
              </w:rPr>
              <w:t>As needed</w:t>
            </w:r>
          </w:p>
        </w:tc>
        <w:tc>
          <w:tcPr>
            <w:tcW w:w="476" w:type="pct"/>
            <w:vAlign w:val="center"/>
          </w:tcPr>
          <w:p w14:paraId="1942E3D0"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582FD4B0" w14:textId="77777777" w:rsidTr="7FCE59D5">
        <w:trPr>
          <w:cantSplit/>
        </w:trPr>
        <w:tc>
          <w:tcPr>
            <w:tcW w:w="519" w:type="pct"/>
            <w:vAlign w:val="center"/>
          </w:tcPr>
          <w:p w14:paraId="116D0CB9" w14:textId="77777777" w:rsidR="00752FB9" w:rsidRPr="00CE72D8" w:rsidRDefault="00752FB9" w:rsidP="001653B1">
            <w:pPr>
              <w:pStyle w:val="NoSpacing"/>
              <w:rPr>
                <w:color w:val="000000" w:themeColor="text1"/>
              </w:rPr>
            </w:pPr>
          </w:p>
        </w:tc>
        <w:tc>
          <w:tcPr>
            <w:tcW w:w="235" w:type="pct"/>
            <w:vAlign w:val="center"/>
          </w:tcPr>
          <w:p w14:paraId="1F8DC28A"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1C6CFDDA" w14:textId="77777777" w:rsidR="00752FB9" w:rsidRPr="00CE72D8" w:rsidRDefault="7FCE59D5" w:rsidP="7FCE59D5">
            <w:pPr>
              <w:pStyle w:val="NoSpacing"/>
              <w:rPr>
                <w:color w:val="000000" w:themeColor="text1"/>
              </w:rPr>
            </w:pPr>
            <w:r w:rsidRPr="7FCE59D5">
              <w:rPr>
                <w:color w:val="000000" w:themeColor="text1"/>
              </w:rPr>
              <w:t>CR123A battery</w:t>
            </w:r>
          </w:p>
        </w:tc>
        <w:tc>
          <w:tcPr>
            <w:tcW w:w="2006" w:type="pct"/>
            <w:vAlign w:val="center"/>
          </w:tcPr>
          <w:p w14:paraId="1C53663F" w14:textId="77777777" w:rsidR="00752FB9" w:rsidRPr="00CE72D8" w:rsidRDefault="7FCE59D5" w:rsidP="7FCE59D5">
            <w:pPr>
              <w:pStyle w:val="NoSpacing"/>
              <w:rPr>
                <w:color w:val="000000" w:themeColor="text1"/>
              </w:rPr>
            </w:pPr>
            <w:r w:rsidRPr="7FCE59D5">
              <w:rPr>
                <w:color w:val="000000" w:themeColor="text1"/>
              </w:rPr>
              <w:t>Spare battery for laser rangefinder</w:t>
            </w:r>
          </w:p>
        </w:tc>
        <w:tc>
          <w:tcPr>
            <w:tcW w:w="471" w:type="pct"/>
            <w:vAlign w:val="center"/>
          </w:tcPr>
          <w:p w14:paraId="46862E64" w14:textId="77777777" w:rsidR="00752FB9" w:rsidRPr="00CE72D8" w:rsidRDefault="7FCE59D5" w:rsidP="7FCE59D5">
            <w:pPr>
              <w:pStyle w:val="NoSpacing"/>
              <w:jc w:val="center"/>
              <w:rPr>
                <w:color w:val="000000" w:themeColor="text1"/>
              </w:rPr>
            </w:pPr>
            <w:r w:rsidRPr="7FCE59D5">
              <w:rPr>
                <w:color w:val="000000" w:themeColor="text1"/>
              </w:rPr>
              <w:t>2</w:t>
            </w:r>
          </w:p>
        </w:tc>
        <w:tc>
          <w:tcPr>
            <w:tcW w:w="476" w:type="pct"/>
            <w:vAlign w:val="center"/>
          </w:tcPr>
          <w:p w14:paraId="24AE9250"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03C9CEE5" w14:textId="77777777" w:rsidTr="7FCE59D5">
        <w:trPr>
          <w:cantSplit/>
        </w:trPr>
        <w:tc>
          <w:tcPr>
            <w:tcW w:w="519" w:type="pct"/>
            <w:vAlign w:val="center"/>
          </w:tcPr>
          <w:p w14:paraId="3DFF44AC" w14:textId="77777777" w:rsidR="00752FB9" w:rsidRPr="00CE72D8" w:rsidRDefault="7FCE59D5" w:rsidP="7FCE59D5">
            <w:pPr>
              <w:pStyle w:val="NoSpacing"/>
              <w:rPr>
                <w:color w:val="000000" w:themeColor="text1"/>
              </w:rPr>
            </w:pPr>
            <w:r w:rsidRPr="7FCE59D5">
              <w:rPr>
                <w:color w:val="000000" w:themeColor="text1"/>
              </w:rPr>
              <w:t>MX103940</w:t>
            </w:r>
          </w:p>
        </w:tc>
        <w:tc>
          <w:tcPr>
            <w:tcW w:w="235" w:type="pct"/>
            <w:vAlign w:val="center"/>
          </w:tcPr>
          <w:p w14:paraId="04FA4112"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0F9F0710" w14:textId="77777777" w:rsidR="00752FB9" w:rsidRPr="00CE72D8" w:rsidRDefault="7FCE59D5" w:rsidP="7FCE59D5">
            <w:pPr>
              <w:pStyle w:val="NoSpacing"/>
              <w:rPr>
                <w:color w:val="000000" w:themeColor="text1"/>
              </w:rPr>
            </w:pPr>
            <w:r w:rsidRPr="7FCE59D5">
              <w:rPr>
                <w:color w:val="000000" w:themeColor="text1"/>
              </w:rPr>
              <w:t>Flagging tape</w:t>
            </w:r>
          </w:p>
        </w:tc>
        <w:tc>
          <w:tcPr>
            <w:tcW w:w="2006" w:type="pct"/>
            <w:vAlign w:val="center"/>
          </w:tcPr>
          <w:p w14:paraId="62DEBB24" w14:textId="77777777" w:rsidR="00752FB9" w:rsidRPr="00CE72D8" w:rsidRDefault="7FCE59D5" w:rsidP="7FCE59D5">
            <w:pPr>
              <w:pStyle w:val="NoSpacing"/>
              <w:rPr>
                <w:color w:val="000000" w:themeColor="text1"/>
              </w:rPr>
            </w:pPr>
            <w:r w:rsidRPr="7FCE59D5">
              <w:rPr>
                <w:color w:val="000000" w:themeColor="text1"/>
              </w:rPr>
              <w:t>Temporarily mark stems after measurement</w:t>
            </w:r>
          </w:p>
        </w:tc>
        <w:tc>
          <w:tcPr>
            <w:tcW w:w="471" w:type="pct"/>
            <w:vAlign w:val="center"/>
          </w:tcPr>
          <w:p w14:paraId="15BE351D" w14:textId="77777777" w:rsidR="00752FB9" w:rsidRPr="00CE72D8" w:rsidRDefault="7FCE59D5" w:rsidP="7FCE59D5">
            <w:pPr>
              <w:pStyle w:val="NoSpacing"/>
              <w:jc w:val="center"/>
              <w:rPr>
                <w:color w:val="000000" w:themeColor="text1"/>
              </w:rPr>
            </w:pPr>
            <w:r w:rsidRPr="7FCE59D5">
              <w:rPr>
                <w:color w:val="000000" w:themeColor="text1"/>
              </w:rPr>
              <w:t>2</w:t>
            </w:r>
          </w:p>
        </w:tc>
        <w:tc>
          <w:tcPr>
            <w:tcW w:w="476" w:type="pct"/>
            <w:vAlign w:val="center"/>
          </w:tcPr>
          <w:p w14:paraId="3D0855A1"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6CA4CD6E" w14:textId="77777777" w:rsidTr="7FCE59D5">
        <w:trPr>
          <w:cantSplit/>
        </w:trPr>
        <w:tc>
          <w:tcPr>
            <w:tcW w:w="519" w:type="pct"/>
            <w:vAlign w:val="center"/>
          </w:tcPr>
          <w:p w14:paraId="7012CCA7" w14:textId="77777777" w:rsidR="00752FB9" w:rsidRPr="00CE72D8" w:rsidRDefault="7FCE59D5" w:rsidP="7FCE59D5">
            <w:pPr>
              <w:pStyle w:val="NoSpacing"/>
              <w:rPr>
                <w:color w:val="000000" w:themeColor="text1"/>
              </w:rPr>
            </w:pPr>
            <w:r w:rsidRPr="7FCE59D5">
              <w:rPr>
                <w:color w:val="000000" w:themeColor="text1"/>
              </w:rPr>
              <w:t>MX104546</w:t>
            </w:r>
          </w:p>
        </w:tc>
        <w:tc>
          <w:tcPr>
            <w:tcW w:w="235" w:type="pct"/>
            <w:vAlign w:val="center"/>
          </w:tcPr>
          <w:p w14:paraId="1C421BFB"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2F3822A8" w14:textId="77777777" w:rsidR="00752FB9" w:rsidRPr="00CE72D8" w:rsidRDefault="7FCE59D5" w:rsidP="7FCE59D5">
            <w:pPr>
              <w:pStyle w:val="NoSpacing"/>
              <w:rPr>
                <w:color w:val="000000" w:themeColor="text1"/>
              </w:rPr>
            </w:pPr>
            <w:r w:rsidRPr="7FCE59D5">
              <w:rPr>
                <w:color w:val="000000" w:themeColor="text1"/>
              </w:rPr>
              <w:t>Fluorescent lumber crayon </w:t>
            </w:r>
          </w:p>
        </w:tc>
        <w:tc>
          <w:tcPr>
            <w:tcW w:w="2006" w:type="pct"/>
            <w:vAlign w:val="center"/>
          </w:tcPr>
          <w:p w14:paraId="179662E5" w14:textId="77777777" w:rsidR="00752FB9" w:rsidRPr="00CE72D8" w:rsidRDefault="7FCE59D5" w:rsidP="7FCE59D5">
            <w:pPr>
              <w:pStyle w:val="NoSpacing"/>
              <w:rPr>
                <w:color w:val="000000" w:themeColor="text1"/>
              </w:rPr>
            </w:pPr>
            <w:r w:rsidRPr="7FCE59D5">
              <w:rPr>
                <w:color w:val="000000" w:themeColor="text1"/>
              </w:rPr>
              <w:t>Mark DBH measurement location on stem</w:t>
            </w:r>
          </w:p>
        </w:tc>
        <w:tc>
          <w:tcPr>
            <w:tcW w:w="471" w:type="pct"/>
            <w:vAlign w:val="center"/>
          </w:tcPr>
          <w:p w14:paraId="7F5CB930" w14:textId="77777777" w:rsidR="00752FB9" w:rsidRPr="00CE72D8" w:rsidRDefault="7FCE59D5" w:rsidP="7FCE59D5">
            <w:pPr>
              <w:pStyle w:val="NoSpacing"/>
              <w:jc w:val="center"/>
              <w:rPr>
                <w:color w:val="000000" w:themeColor="text1"/>
              </w:rPr>
            </w:pPr>
            <w:r w:rsidRPr="7FCE59D5">
              <w:rPr>
                <w:color w:val="000000" w:themeColor="text1"/>
              </w:rPr>
              <w:t>1</w:t>
            </w:r>
          </w:p>
        </w:tc>
        <w:tc>
          <w:tcPr>
            <w:tcW w:w="476" w:type="pct"/>
            <w:vAlign w:val="center"/>
          </w:tcPr>
          <w:p w14:paraId="23396A03"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57171677" w14:textId="77777777" w:rsidTr="7FCE59D5">
        <w:trPr>
          <w:cantSplit/>
        </w:trPr>
        <w:tc>
          <w:tcPr>
            <w:tcW w:w="519" w:type="pct"/>
            <w:vAlign w:val="center"/>
          </w:tcPr>
          <w:p w14:paraId="0969D4B9" w14:textId="77777777" w:rsidR="00752FB9" w:rsidRPr="00CE72D8" w:rsidRDefault="7FCE59D5" w:rsidP="7FCE59D5">
            <w:pPr>
              <w:pStyle w:val="NoSpacing"/>
              <w:rPr>
                <w:color w:val="000000" w:themeColor="text1"/>
              </w:rPr>
            </w:pPr>
            <w:r w:rsidRPr="7FCE59D5">
              <w:rPr>
                <w:color w:val="000000" w:themeColor="text1"/>
              </w:rPr>
              <w:t>MX100592</w:t>
            </w:r>
          </w:p>
        </w:tc>
        <w:tc>
          <w:tcPr>
            <w:tcW w:w="235" w:type="pct"/>
            <w:vAlign w:val="center"/>
          </w:tcPr>
          <w:p w14:paraId="3C1275EE"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2B42F232" w14:textId="77777777" w:rsidR="00752FB9" w:rsidRPr="00CE72D8" w:rsidRDefault="7FCE59D5" w:rsidP="7FCE59D5">
            <w:pPr>
              <w:pStyle w:val="NoSpacing"/>
              <w:rPr>
                <w:color w:val="000000" w:themeColor="text1"/>
              </w:rPr>
            </w:pPr>
            <w:r w:rsidRPr="7FCE59D5">
              <w:rPr>
                <w:color w:val="000000" w:themeColor="text1"/>
              </w:rPr>
              <w:t>Resealable plastic bag, 1 gal</w:t>
            </w:r>
          </w:p>
        </w:tc>
        <w:tc>
          <w:tcPr>
            <w:tcW w:w="2006" w:type="pct"/>
            <w:vAlign w:val="center"/>
          </w:tcPr>
          <w:p w14:paraId="42522D9F" w14:textId="77777777" w:rsidR="00752FB9" w:rsidRPr="00CE72D8" w:rsidRDefault="7FCE59D5" w:rsidP="7FCE59D5">
            <w:pPr>
              <w:pStyle w:val="NoSpacing"/>
              <w:rPr>
                <w:color w:val="000000" w:themeColor="text1"/>
              </w:rPr>
            </w:pPr>
            <w:r w:rsidRPr="7FCE59D5">
              <w:rPr>
                <w:color w:val="000000" w:themeColor="text1"/>
              </w:rPr>
              <w:t>Collect voucher specimens</w:t>
            </w:r>
          </w:p>
        </w:tc>
        <w:tc>
          <w:tcPr>
            <w:tcW w:w="471" w:type="pct"/>
            <w:vAlign w:val="center"/>
          </w:tcPr>
          <w:p w14:paraId="65AD1536" w14:textId="77777777" w:rsidR="00752FB9" w:rsidRPr="00CE72D8" w:rsidRDefault="7FCE59D5" w:rsidP="7FCE59D5">
            <w:pPr>
              <w:pStyle w:val="NoSpacing"/>
              <w:jc w:val="center"/>
              <w:rPr>
                <w:color w:val="000000" w:themeColor="text1"/>
              </w:rPr>
            </w:pPr>
            <w:r w:rsidRPr="7FCE59D5">
              <w:rPr>
                <w:color w:val="000000" w:themeColor="text1"/>
              </w:rPr>
              <w:t>20</w:t>
            </w:r>
          </w:p>
        </w:tc>
        <w:tc>
          <w:tcPr>
            <w:tcW w:w="476" w:type="pct"/>
            <w:vAlign w:val="center"/>
          </w:tcPr>
          <w:p w14:paraId="3C139A66"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6610BE93" w14:textId="77777777" w:rsidTr="7FCE59D5">
        <w:trPr>
          <w:cantSplit/>
        </w:trPr>
        <w:tc>
          <w:tcPr>
            <w:tcW w:w="519" w:type="pct"/>
            <w:vAlign w:val="center"/>
          </w:tcPr>
          <w:p w14:paraId="2BC5C426" w14:textId="77777777" w:rsidR="00752FB9" w:rsidRPr="00CE72D8" w:rsidRDefault="7FCE59D5" w:rsidP="7FCE59D5">
            <w:pPr>
              <w:pStyle w:val="NoSpacing"/>
              <w:rPr>
                <w:color w:val="000000" w:themeColor="text1"/>
              </w:rPr>
            </w:pPr>
            <w:r w:rsidRPr="7FCE59D5">
              <w:rPr>
                <w:color w:val="000000" w:themeColor="text1"/>
              </w:rPr>
              <w:t>MX103478</w:t>
            </w:r>
          </w:p>
        </w:tc>
        <w:tc>
          <w:tcPr>
            <w:tcW w:w="235" w:type="pct"/>
            <w:vAlign w:val="center"/>
          </w:tcPr>
          <w:p w14:paraId="5D02B561"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4BF52055" w14:textId="77777777" w:rsidR="00752FB9" w:rsidRPr="00CE72D8" w:rsidRDefault="7FCE59D5" w:rsidP="7FCE59D5">
            <w:pPr>
              <w:pStyle w:val="NoSpacing"/>
              <w:rPr>
                <w:color w:val="000000" w:themeColor="text1"/>
              </w:rPr>
            </w:pPr>
            <w:r w:rsidRPr="7FCE59D5">
              <w:rPr>
                <w:color w:val="000000" w:themeColor="text1"/>
              </w:rPr>
              <w:t>Round numbered aluminum tag, silver; 0001-6000 and 8001-9999</w:t>
            </w:r>
          </w:p>
        </w:tc>
        <w:tc>
          <w:tcPr>
            <w:tcW w:w="2006" w:type="pct"/>
            <w:vAlign w:val="center"/>
          </w:tcPr>
          <w:p w14:paraId="15E62B68" w14:textId="77777777" w:rsidR="00752FB9" w:rsidRPr="00CE72D8" w:rsidRDefault="7FCE59D5" w:rsidP="7FCE59D5">
            <w:pPr>
              <w:pStyle w:val="NoSpacing"/>
              <w:rPr>
                <w:color w:val="000000" w:themeColor="text1"/>
              </w:rPr>
            </w:pPr>
            <w:r w:rsidRPr="7FCE59D5">
              <w:rPr>
                <w:color w:val="000000" w:themeColor="text1"/>
              </w:rPr>
              <w:t>Tag qualifying stems</w:t>
            </w:r>
          </w:p>
        </w:tc>
        <w:tc>
          <w:tcPr>
            <w:tcW w:w="471" w:type="pct"/>
            <w:vAlign w:val="center"/>
          </w:tcPr>
          <w:p w14:paraId="3A1BF60B"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76" w:type="pct"/>
            <w:vAlign w:val="center"/>
          </w:tcPr>
          <w:p w14:paraId="5DBAE5DA"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43F6E461" w14:textId="77777777" w:rsidTr="7FCE59D5">
        <w:trPr>
          <w:cantSplit/>
        </w:trPr>
        <w:tc>
          <w:tcPr>
            <w:tcW w:w="519" w:type="pct"/>
            <w:vAlign w:val="center"/>
          </w:tcPr>
          <w:p w14:paraId="2B6BFA33" w14:textId="77777777" w:rsidR="00752FB9" w:rsidRPr="00CE72D8" w:rsidRDefault="7FCE59D5" w:rsidP="7FCE59D5">
            <w:pPr>
              <w:pStyle w:val="NoSpacing"/>
              <w:rPr>
                <w:color w:val="000000" w:themeColor="text1"/>
              </w:rPr>
            </w:pPr>
            <w:r w:rsidRPr="7FCE59D5">
              <w:rPr>
                <w:color w:val="000000" w:themeColor="text1"/>
              </w:rPr>
              <w:t>MX103481</w:t>
            </w:r>
          </w:p>
        </w:tc>
        <w:tc>
          <w:tcPr>
            <w:tcW w:w="235" w:type="pct"/>
            <w:vAlign w:val="center"/>
          </w:tcPr>
          <w:p w14:paraId="686A4679"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501E88E4" w14:textId="77777777" w:rsidR="00752FB9" w:rsidRPr="00CE72D8" w:rsidRDefault="7FCE59D5" w:rsidP="7FCE59D5">
            <w:pPr>
              <w:pStyle w:val="NoSpacing"/>
              <w:rPr>
                <w:color w:val="000000" w:themeColor="text1"/>
              </w:rPr>
            </w:pPr>
            <w:r w:rsidRPr="7FCE59D5">
              <w:rPr>
                <w:color w:val="000000" w:themeColor="text1"/>
              </w:rPr>
              <w:t>Round unnumbered aluminum tag, silver</w:t>
            </w:r>
          </w:p>
        </w:tc>
        <w:tc>
          <w:tcPr>
            <w:tcW w:w="2006" w:type="pct"/>
            <w:vAlign w:val="center"/>
          </w:tcPr>
          <w:p w14:paraId="3E76731D" w14:textId="77777777" w:rsidR="00752FB9" w:rsidRPr="00CE72D8" w:rsidRDefault="7FCE59D5" w:rsidP="7FCE59D5">
            <w:pPr>
              <w:pStyle w:val="NoSpacing"/>
              <w:rPr>
                <w:color w:val="000000" w:themeColor="text1"/>
              </w:rPr>
            </w:pPr>
            <w:r w:rsidRPr="7FCE59D5">
              <w:rPr>
                <w:color w:val="000000" w:themeColor="text1"/>
              </w:rPr>
              <w:t>Tag multi-stemmed individuals.</w:t>
            </w:r>
          </w:p>
        </w:tc>
        <w:tc>
          <w:tcPr>
            <w:tcW w:w="471" w:type="pct"/>
            <w:vAlign w:val="center"/>
          </w:tcPr>
          <w:p w14:paraId="612AE2AB" w14:textId="77777777" w:rsidR="00752FB9" w:rsidRPr="00CE72D8" w:rsidRDefault="7FCE59D5" w:rsidP="7FCE59D5">
            <w:pPr>
              <w:pStyle w:val="NoSpacing"/>
              <w:jc w:val="center"/>
              <w:rPr>
                <w:color w:val="000000" w:themeColor="text1"/>
              </w:rPr>
            </w:pPr>
            <w:r w:rsidRPr="7FCE59D5">
              <w:rPr>
                <w:color w:val="000000" w:themeColor="text1"/>
              </w:rPr>
              <w:t>50</w:t>
            </w:r>
          </w:p>
        </w:tc>
        <w:tc>
          <w:tcPr>
            <w:tcW w:w="476" w:type="pct"/>
            <w:vAlign w:val="center"/>
          </w:tcPr>
          <w:p w14:paraId="4546B0BC"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5226F45F" w14:textId="77777777" w:rsidTr="7FCE59D5">
        <w:trPr>
          <w:cantSplit/>
        </w:trPr>
        <w:tc>
          <w:tcPr>
            <w:tcW w:w="519" w:type="pct"/>
            <w:vAlign w:val="center"/>
          </w:tcPr>
          <w:p w14:paraId="71A42D09" w14:textId="77777777" w:rsidR="00752FB9" w:rsidRPr="00CE72D8" w:rsidRDefault="00752FB9" w:rsidP="001653B1">
            <w:pPr>
              <w:pStyle w:val="NoSpacing"/>
              <w:rPr>
                <w:color w:val="000000" w:themeColor="text1"/>
              </w:rPr>
            </w:pPr>
          </w:p>
        </w:tc>
        <w:tc>
          <w:tcPr>
            <w:tcW w:w="235" w:type="pct"/>
            <w:vAlign w:val="center"/>
          </w:tcPr>
          <w:p w14:paraId="42609D44"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0F7E223B" w14:textId="77777777" w:rsidR="00752FB9" w:rsidRPr="00CE72D8" w:rsidRDefault="7FCE59D5" w:rsidP="7FCE59D5">
            <w:pPr>
              <w:pStyle w:val="NoSpacing"/>
              <w:rPr>
                <w:color w:val="000000" w:themeColor="text1"/>
              </w:rPr>
            </w:pPr>
            <w:r w:rsidRPr="7FCE59D5">
              <w:rPr>
                <w:color w:val="000000" w:themeColor="text1"/>
              </w:rPr>
              <w:t>Survey marking flag, PVC or fiberglass stake</w:t>
            </w:r>
          </w:p>
        </w:tc>
        <w:tc>
          <w:tcPr>
            <w:tcW w:w="2006" w:type="pct"/>
            <w:vAlign w:val="center"/>
          </w:tcPr>
          <w:p w14:paraId="74F3F3D1" w14:textId="77777777" w:rsidR="00752FB9" w:rsidRPr="00CE72D8" w:rsidRDefault="7FCE59D5" w:rsidP="7FCE59D5">
            <w:pPr>
              <w:pStyle w:val="NoSpacing"/>
              <w:rPr>
                <w:color w:val="000000" w:themeColor="text1"/>
              </w:rPr>
            </w:pPr>
            <w:r w:rsidRPr="7FCE59D5">
              <w:rPr>
                <w:color w:val="000000" w:themeColor="text1"/>
              </w:rPr>
              <w:t>Delineate sampling area</w:t>
            </w:r>
          </w:p>
        </w:tc>
        <w:tc>
          <w:tcPr>
            <w:tcW w:w="471" w:type="pct"/>
            <w:vAlign w:val="center"/>
          </w:tcPr>
          <w:p w14:paraId="4DDD9694" w14:textId="77777777" w:rsidR="00752FB9" w:rsidRPr="00CE72D8" w:rsidRDefault="7FCE59D5" w:rsidP="7FCE59D5">
            <w:pPr>
              <w:pStyle w:val="NoSpacing"/>
              <w:jc w:val="center"/>
              <w:rPr>
                <w:color w:val="000000" w:themeColor="text1"/>
              </w:rPr>
            </w:pPr>
            <w:r w:rsidRPr="7FCE59D5">
              <w:rPr>
                <w:color w:val="000000" w:themeColor="text1"/>
              </w:rPr>
              <w:t>12</w:t>
            </w:r>
          </w:p>
        </w:tc>
        <w:tc>
          <w:tcPr>
            <w:tcW w:w="476" w:type="pct"/>
            <w:vAlign w:val="center"/>
          </w:tcPr>
          <w:p w14:paraId="48E69D22"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61946F6C" w14:textId="77777777" w:rsidTr="7FCE59D5">
        <w:trPr>
          <w:cantSplit/>
        </w:trPr>
        <w:tc>
          <w:tcPr>
            <w:tcW w:w="519" w:type="pct"/>
            <w:vAlign w:val="center"/>
          </w:tcPr>
          <w:p w14:paraId="3B79C43E" w14:textId="77777777" w:rsidR="00752FB9" w:rsidRPr="00CE72D8" w:rsidRDefault="00752FB9" w:rsidP="001653B1">
            <w:pPr>
              <w:pStyle w:val="NoSpacing"/>
              <w:rPr>
                <w:color w:val="000000" w:themeColor="text1"/>
              </w:rPr>
            </w:pPr>
          </w:p>
        </w:tc>
        <w:tc>
          <w:tcPr>
            <w:tcW w:w="235" w:type="pct"/>
            <w:vAlign w:val="center"/>
          </w:tcPr>
          <w:p w14:paraId="496A4F4C" w14:textId="77777777" w:rsidR="00752FB9" w:rsidRPr="00CE72D8" w:rsidRDefault="7FCE59D5" w:rsidP="7FCE59D5">
            <w:pPr>
              <w:pStyle w:val="NoSpacing"/>
              <w:rPr>
                <w:color w:val="000000" w:themeColor="text1"/>
              </w:rPr>
            </w:pPr>
            <w:r w:rsidRPr="7FCE59D5">
              <w:rPr>
                <w:color w:val="000000" w:themeColor="text1"/>
              </w:rPr>
              <w:t>S</w:t>
            </w:r>
          </w:p>
        </w:tc>
        <w:tc>
          <w:tcPr>
            <w:tcW w:w="1293" w:type="pct"/>
            <w:vAlign w:val="center"/>
          </w:tcPr>
          <w:p w14:paraId="0E70E91C" w14:textId="77777777" w:rsidR="00752FB9" w:rsidRPr="00CE72D8" w:rsidRDefault="7FCE59D5" w:rsidP="7FCE59D5">
            <w:pPr>
              <w:pStyle w:val="NoSpacing"/>
              <w:rPr>
                <w:color w:val="000000" w:themeColor="text1"/>
              </w:rPr>
            </w:pPr>
            <w:r w:rsidRPr="7FCE59D5">
              <w:rPr>
                <w:color w:val="000000" w:themeColor="text1"/>
              </w:rPr>
              <w:t>Tabloid newspaper pages</w:t>
            </w:r>
          </w:p>
        </w:tc>
        <w:tc>
          <w:tcPr>
            <w:tcW w:w="2006" w:type="pct"/>
            <w:vAlign w:val="center"/>
          </w:tcPr>
          <w:p w14:paraId="1CAB8A20" w14:textId="77777777" w:rsidR="00752FB9" w:rsidRPr="00CE72D8" w:rsidRDefault="7FCE59D5" w:rsidP="7FCE59D5">
            <w:pPr>
              <w:pStyle w:val="NoSpacing"/>
              <w:rPr>
                <w:color w:val="000000" w:themeColor="text1"/>
              </w:rPr>
            </w:pPr>
            <w:r w:rsidRPr="7FCE59D5">
              <w:rPr>
                <w:color w:val="000000" w:themeColor="text1"/>
              </w:rPr>
              <w:t>Press collected individuals for identification</w:t>
            </w:r>
          </w:p>
        </w:tc>
        <w:tc>
          <w:tcPr>
            <w:tcW w:w="471" w:type="pct"/>
            <w:vAlign w:val="center"/>
          </w:tcPr>
          <w:p w14:paraId="7BDEB4E1" w14:textId="77777777" w:rsidR="00752FB9" w:rsidRPr="00CE72D8" w:rsidRDefault="00752FB9" w:rsidP="001653B1">
            <w:pPr>
              <w:pStyle w:val="NoSpacing"/>
              <w:jc w:val="center"/>
              <w:rPr>
                <w:color w:val="000000" w:themeColor="text1"/>
              </w:rPr>
            </w:pPr>
          </w:p>
        </w:tc>
        <w:tc>
          <w:tcPr>
            <w:tcW w:w="476" w:type="pct"/>
            <w:vAlign w:val="center"/>
          </w:tcPr>
          <w:p w14:paraId="29CE11FA"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D69D2" w14:paraId="4A056457" w14:textId="77777777" w:rsidTr="7FCE59D5">
        <w:trPr>
          <w:cantSplit/>
        </w:trPr>
        <w:tc>
          <w:tcPr>
            <w:tcW w:w="5000" w:type="pct"/>
            <w:gridSpan w:val="6"/>
            <w:shd w:val="clear" w:color="auto" w:fill="D9D9D9" w:themeFill="background1" w:themeFillShade="D9"/>
            <w:vAlign w:val="center"/>
          </w:tcPr>
          <w:p w14:paraId="168366A4" w14:textId="77777777" w:rsidR="00752FB9" w:rsidRPr="00CE72D8" w:rsidRDefault="7FCE59D5" w:rsidP="7FCE59D5">
            <w:pPr>
              <w:pStyle w:val="NoSpacing"/>
              <w:jc w:val="center"/>
              <w:rPr>
                <w:b/>
                <w:bCs/>
              </w:rPr>
            </w:pPr>
            <w:r w:rsidRPr="7FCE59D5">
              <w:rPr>
                <w:b/>
                <w:bCs/>
              </w:rPr>
              <w:t>Resources</w:t>
            </w:r>
          </w:p>
        </w:tc>
      </w:tr>
      <w:tr w:rsidR="00752FB9" w:rsidRPr="00012EFC" w14:paraId="271D45DF" w14:textId="77777777" w:rsidTr="7FCE59D5">
        <w:trPr>
          <w:cantSplit/>
        </w:trPr>
        <w:tc>
          <w:tcPr>
            <w:tcW w:w="519" w:type="pct"/>
            <w:vAlign w:val="center"/>
          </w:tcPr>
          <w:p w14:paraId="4BE73160" w14:textId="77777777" w:rsidR="00752FB9" w:rsidRPr="00CE72D8" w:rsidRDefault="00752FB9" w:rsidP="001653B1">
            <w:pPr>
              <w:pStyle w:val="NoSpacing"/>
              <w:rPr>
                <w:color w:val="000000" w:themeColor="text1"/>
              </w:rPr>
            </w:pPr>
          </w:p>
        </w:tc>
        <w:tc>
          <w:tcPr>
            <w:tcW w:w="235" w:type="pct"/>
            <w:vAlign w:val="center"/>
          </w:tcPr>
          <w:p w14:paraId="7F5E0C8F" w14:textId="77777777" w:rsidR="00752FB9" w:rsidRPr="00CE72D8" w:rsidRDefault="7FCE59D5" w:rsidP="7FCE59D5">
            <w:pPr>
              <w:pStyle w:val="NoSpacing"/>
              <w:rPr>
                <w:color w:val="000000" w:themeColor="text1"/>
              </w:rPr>
            </w:pPr>
            <w:r w:rsidRPr="7FCE59D5">
              <w:rPr>
                <w:color w:val="000000" w:themeColor="text1"/>
              </w:rPr>
              <w:t>R</w:t>
            </w:r>
          </w:p>
        </w:tc>
        <w:tc>
          <w:tcPr>
            <w:tcW w:w="1293" w:type="pct"/>
            <w:vAlign w:val="center"/>
          </w:tcPr>
          <w:p w14:paraId="5614BE3D" w14:textId="77777777" w:rsidR="00752FB9" w:rsidRPr="00CE72D8" w:rsidRDefault="7FCE59D5" w:rsidP="7FCE59D5">
            <w:pPr>
              <w:pStyle w:val="NoSpacing"/>
              <w:rPr>
                <w:color w:val="000000" w:themeColor="text1"/>
              </w:rPr>
            </w:pPr>
            <w:r w:rsidRPr="7FCE59D5">
              <w:rPr>
                <w:color w:val="000000" w:themeColor="text1"/>
              </w:rPr>
              <w:t>Field datasheet</w:t>
            </w:r>
          </w:p>
        </w:tc>
        <w:tc>
          <w:tcPr>
            <w:tcW w:w="2006" w:type="pct"/>
            <w:vAlign w:val="center"/>
          </w:tcPr>
          <w:p w14:paraId="74D30066" w14:textId="77777777" w:rsidR="00752FB9" w:rsidRPr="00CE72D8" w:rsidRDefault="7FCE59D5" w:rsidP="7FCE59D5">
            <w:pPr>
              <w:pStyle w:val="NoSpacing"/>
              <w:rPr>
                <w:color w:val="000000" w:themeColor="text1"/>
              </w:rPr>
            </w:pPr>
            <w:r w:rsidRPr="7FCE59D5">
              <w:rPr>
                <w:color w:val="000000" w:themeColor="text1"/>
              </w:rPr>
              <w:t>Record data</w:t>
            </w:r>
          </w:p>
        </w:tc>
        <w:tc>
          <w:tcPr>
            <w:tcW w:w="471" w:type="pct"/>
            <w:vAlign w:val="center"/>
          </w:tcPr>
          <w:p w14:paraId="5DC34BE1" w14:textId="77777777" w:rsidR="00752FB9" w:rsidRPr="00CE72D8" w:rsidRDefault="00752FB9" w:rsidP="001653B1">
            <w:pPr>
              <w:pStyle w:val="NoSpacing"/>
              <w:jc w:val="center"/>
              <w:rPr>
                <w:color w:val="000000" w:themeColor="text1"/>
              </w:rPr>
            </w:pPr>
          </w:p>
        </w:tc>
        <w:tc>
          <w:tcPr>
            <w:tcW w:w="476" w:type="pct"/>
            <w:vAlign w:val="center"/>
          </w:tcPr>
          <w:p w14:paraId="2842D620" w14:textId="77777777" w:rsidR="00752FB9" w:rsidRPr="00CE72D8" w:rsidRDefault="7FCE59D5" w:rsidP="7FCE59D5">
            <w:pPr>
              <w:pStyle w:val="NoSpacing"/>
              <w:jc w:val="center"/>
              <w:rPr>
                <w:color w:val="000000" w:themeColor="text1"/>
              </w:rPr>
            </w:pPr>
            <w:r w:rsidRPr="7FCE59D5">
              <w:rPr>
                <w:color w:val="000000" w:themeColor="text1"/>
              </w:rPr>
              <w:t>N</w:t>
            </w:r>
          </w:p>
        </w:tc>
      </w:tr>
    </w:tbl>
    <w:p w14:paraId="7D5857D2" w14:textId="77777777" w:rsidR="00E344C6" w:rsidRPr="00CE72D8" w:rsidRDefault="7FCE59D5" w:rsidP="7FCE59D5">
      <w:pPr>
        <w:rPr>
          <w:color w:val="000000" w:themeColor="text1"/>
          <w:sz w:val="18"/>
          <w:szCs w:val="18"/>
        </w:rPr>
      </w:pPr>
      <w:r w:rsidRPr="7FCE59D5">
        <w:rPr>
          <w:color w:val="000000" w:themeColor="text1"/>
          <w:sz w:val="18"/>
          <w:szCs w:val="18"/>
        </w:rPr>
        <w:t>R/S=Required/Suggested</w:t>
      </w:r>
    </w:p>
    <w:p w14:paraId="7D5857D4" w14:textId="7F80CD99" w:rsidR="008B0117" w:rsidRPr="00CE72D8" w:rsidRDefault="008B0117" w:rsidP="7FCE59D5">
      <w:pPr>
        <w:pStyle w:val="Caption"/>
        <w:keepNext/>
        <w:ind w:left="0"/>
        <w:rPr>
          <w:color w:val="000000" w:themeColor="text1"/>
        </w:rPr>
      </w:pPr>
      <w:bookmarkStart w:id="123" w:name="_Toc310594233"/>
      <w:bookmarkStart w:id="124" w:name="_Toc344583219"/>
      <w:r w:rsidRPr="7FCE59D5">
        <w:rPr>
          <w:b/>
          <w:color w:val="000000" w:themeColor="text1"/>
        </w:rPr>
        <w:lastRenderedPageBreak/>
        <w:t xml:space="preserve">Table </w:t>
      </w:r>
      <w:r w:rsidRPr="7FCE59D5">
        <w:fldChar w:fldCharType="begin"/>
      </w:r>
      <w:r w:rsidRPr="00CE72D8">
        <w:rPr>
          <w:b/>
          <w:color w:val="000000" w:themeColor="text1"/>
        </w:rPr>
        <w:instrText xml:space="preserve"> SEQ Table \* ARABIC </w:instrText>
      </w:r>
      <w:r w:rsidRPr="7FCE59D5">
        <w:rPr>
          <w:b/>
          <w:color w:val="000000" w:themeColor="text1"/>
        </w:rPr>
        <w:fldChar w:fldCharType="separate"/>
      </w:r>
      <w:r w:rsidR="00DE693A">
        <w:rPr>
          <w:b/>
          <w:noProof/>
          <w:color w:val="000000" w:themeColor="text1"/>
        </w:rPr>
        <w:t>5</w:t>
      </w:r>
      <w:r w:rsidRPr="7FCE59D5">
        <w:fldChar w:fldCharType="end"/>
      </w:r>
      <w:r w:rsidRPr="7FCE59D5">
        <w:rPr>
          <w:b/>
          <w:color w:val="000000" w:themeColor="text1"/>
        </w:rPr>
        <w:t xml:space="preserve">. </w:t>
      </w:r>
      <w:r w:rsidRPr="00CE72D8">
        <w:rPr>
          <w:color w:val="000000" w:themeColor="text1"/>
        </w:rPr>
        <w:t>Equipment list – Biomass/productivity measurements</w:t>
      </w:r>
      <w:r w:rsidR="00C93602" w:rsidRPr="00CE72D8">
        <w:rPr>
          <w:color w:val="000000" w:themeColor="text1"/>
        </w:rPr>
        <w:t>*</w:t>
      </w:r>
      <w:r w:rsidR="00CF026D" w:rsidRPr="00E01699">
        <w:rPr>
          <w:color w:val="000000" w:themeColor="text1"/>
        </w:rPr>
        <w:t xml:space="preserve"> </w:t>
      </w:r>
      <w:r w:rsidR="00E01699">
        <w:rPr>
          <w:color w:val="000000" w:themeColor="text1"/>
        </w:rPr>
        <w:t>(</w:t>
      </w:r>
      <w:r w:rsidR="00A407A3" w:rsidRPr="7FCE59D5">
        <w:fldChar w:fldCharType="begin"/>
      </w:r>
      <w:r w:rsidR="00A407A3">
        <w:rPr>
          <w:color w:val="000000" w:themeColor="text1"/>
        </w:rPr>
        <w:instrText xml:space="preserve"> REF _Ref306637198 \n \h </w:instrText>
      </w:r>
      <w:r w:rsidR="00A407A3" w:rsidRPr="7FCE59D5">
        <w:rPr>
          <w:color w:val="000000" w:themeColor="text1"/>
        </w:rPr>
        <w:fldChar w:fldCharType="separate"/>
      </w:r>
      <w:r w:rsidR="00DE693A">
        <w:rPr>
          <w:color w:val="000000" w:themeColor="text1"/>
        </w:rPr>
        <w:t>SOP C</w:t>
      </w:r>
      <w:r w:rsidR="00A407A3" w:rsidRPr="7FCE59D5">
        <w:fldChar w:fldCharType="end"/>
      </w:r>
      <w:r w:rsidR="00E01699">
        <w:rPr>
          <w:color w:val="000000" w:themeColor="text1"/>
        </w:rPr>
        <w:t>).</w:t>
      </w:r>
      <w:bookmarkEnd w:id="123"/>
      <w:bookmarkEnd w:id="1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47"/>
        <w:gridCol w:w="718"/>
        <w:gridCol w:w="3390"/>
        <w:gridCol w:w="5271"/>
        <w:gridCol w:w="1224"/>
        <w:gridCol w:w="1240"/>
      </w:tblGrid>
      <w:tr w:rsidR="00752FB9" w:rsidRPr="00012EFC" w14:paraId="1635E3B3" w14:textId="77777777" w:rsidTr="7FCE59D5">
        <w:trPr>
          <w:cantSplit/>
          <w:trHeight w:val="496"/>
          <w:tblHeader/>
        </w:trPr>
        <w:tc>
          <w:tcPr>
            <w:tcW w:w="511" w:type="pct"/>
            <w:shd w:val="clear" w:color="auto" w:fill="92D050"/>
            <w:vAlign w:val="center"/>
          </w:tcPr>
          <w:p w14:paraId="2686C8BA" w14:textId="77777777" w:rsidR="00752FB9" w:rsidRPr="00CE72D8" w:rsidRDefault="7FCE59D5" w:rsidP="7FCE59D5">
            <w:pPr>
              <w:keepNext/>
              <w:spacing w:after="0" w:line="240" w:lineRule="auto"/>
              <w:rPr>
                <w:sz w:val="18"/>
                <w:szCs w:val="18"/>
              </w:rPr>
            </w:pPr>
            <w:r w:rsidRPr="7FCE59D5">
              <w:rPr>
                <w:b/>
                <w:bCs/>
              </w:rPr>
              <w:t>Item No.</w:t>
            </w:r>
          </w:p>
        </w:tc>
        <w:tc>
          <w:tcPr>
            <w:tcW w:w="272" w:type="pct"/>
            <w:shd w:val="clear" w:color="auto" w:fill="92D050"/>
            <w:vAlign w:val="center"/>
          </w:tcPr>
          <w:p w14:paraId="1BCF55B9" w14:textId="77777777" w:rsidR="00752FB9" w:rsidRPr="00CE72D8" w:rsidRDefault="7FCE59D5" w:rsidP="7FCE59D5">
            <w:pPr>
              <w:keepNext/>
              <w:spacing w:after="0" w:line="240" w:lineRule="auto"/>
              <w:rPr>
                <w:b/>
                <w:bCs/>
              </w:rPr>
            </w:pPr>
            <w:r w:rsidRPr="7FCE59D5">
              <w:rPr>
                <w:b/>
                <w:bCs/>
                <w:color w:val="000000" w:themeColor="text1"/>
              </w:rPr>
              <w:t>R/S</w:t>
            </w:r>
          </w:p>
        </w:tc>
        <w:tc>
          <w:tcPr>
            <w:tcW w:w="1285" w:type="pct"/>
            <w:shd w:val="clear" w:color="auto" w:fill="92D050"/>
            <w:vAlign w:val="center"/>
          </w:tcPr>
          <w:p w14:paraId="7C185EFD" w14:textId="77777777" w:rsidR="00752FB9" w:rsidRPr="00CE72D8" w:rsidRDefault="7FCE59D5" w:rsidP="7FCE59D5">
            <w:pPr>
              <w:keepNext/>
              <w:spacing w:after="0" w:line="240" w:lineRule="auto"/>
              <w:rPr>
                <w:b/>
                <w:bCs/>
              </w:rPr>
            </w:pPr>
            <w:r w:rsidRPr="7FCE59D5">
              <w:rPr>
                <w:b/>
                <w:bCs/>
              </w:rPr>
              <w:t>Description</w:t>
            </w:r>
          </w:p>
        </w:tc>
        <w:tc>
          <w:tcPr>
            <w:tcW w:w="1998" w:type="pct"/>
            <w:shd w:val="clear" w:color="auto" w:fill="92D050"/>
            <w:vAlign w:val="center"/>
          </w:tcPr>
          <w:p w14:paraId="4E01065F" w14:textId="77777777" w:rsidR="00752FB9" w:rsidRPr="00CE72D8" w:rsidRDefault="7FCE59D5" w:rsidP="7FCE59D5">
            <w:pPr>
              <w:keepNext/>
              <w:spacing w:after="0" w:line="240" w:lineRule="auto"/>
              <w:rPr>
                <w:b/>
                <w:bCs/>
              </w:rPr>
            </w:pPr>
            <w:r w:rsidRPr="7FCE59D5">
              <w:rPr>
                <w:b/>
                <w:bCs/>
              </w:rPr>
              <w:t>Purpose</w:t>
            </w:r>
          </w:p>
        </w:tc>
        <w:tc>
          <w:tcPr>
            <w:tcW w:w="464" w:type="pct"/>
            <w:shd w:val="clear" w:color="auto" w:fill="92D050"/>
            <w:vAlign w:val="center"/>
          </w:tcPr>
          <w:p w14:paraId="185E4B19" w14:textId="77777777" w:rsidR="00752FB9" w:rsidRPr="00CE72D8" w:rsidRDefault="7FCE59D5" w:rsidP="7FCE59D5">
            <w:pPr>
              <w:keepNext/>
              <w:spacing w:after="0" w:line="240" w:lineRule="auto"/>
              <w:jc w:val="center"/>
              <w:rPr>
                <w:b/>
                <w:bCs/>
              </w:rPr>
            </w:pPr>
            <w:r w:rsidRPr="7FCE59D5">
              <w:rPr>
                <w:b/>
                <w:bCs/>
              </w:rPr>
              <w:t>Quantity</w:t>
            </w:r>
            <w:r w:rsidRPr="7FCE59D5">
              <w:rPr>
                <w:b/>
                <w:bCs/>
                <w:color w:val="000000" w:themeColor="text1"/>
              </w:rPr>
              <w:t>*</w:t>
            </w:r>
          </w:p>
        </w:tc>
        <w:tc>
          <w:tcPr>
            <w:tcW w:w="469" w:type="pct"/>
            <w:shd w:val="clear" w:color="auto" w:fill="92D050"/>
            <w:vAlign w:val="center"/>
          </w:tcPr>
          <w:p w14:paraId="7473B6BA" w14:textId="77777777" w:rsidR="00752FB9" w:rsidRPr="00CE72D8" w:rsidRDefault="7FCE59D5" w:rsidP="7FCE59D5">
            <w:pPr>
              <w:keepNext/>
              <w:spacing w:after="0" w:line="240" w:lineRule="auto"/>
              <w:jc w:val="center"/>
              <w:rPr>
                <w:b/>
                <w:bCs/>
              </w:rPr>
            </w:pPr>
            <w:r w:rsidRPr="7FCE59D5">
              <w:rPr>
                <w:b/>
                <w:bCs/>
              </w:rPr>
              <w:t>Special Handling</w:t>
            </w:r>
          </w:p>
        </w:tc>
      </w:tr>
      <w:tr w:rsidR="00752FB9" w:rsidRPr="00012EFC" w14:paraId="6F98E941" w14:textId="77777777" w:rsidTr="7FCE59D5">
        <w:trPr>
          <w:cantSplit/>
        </w:trPr>
        <w:tc>
          <w:tcPr>
            <w:tcW w:w="5000" w:type="pct"/>
            <w:gridSpan w:val="6"/>
            <w:shd w:val="clear" w:color="auto" w:fill="D9D9D9" w:themeFill="background1" w:themeFillShade="D9"/>
            <w:vAlign w:val="center"/>
          </w:tcPr>
          <w:p w14:paraId="2C6D13AF" w14:textId="77777777" w:rsidR="00752FB9" w:rsidRPr="00CE72D8" w:rsidRDefault="7FCE59D5" w:rsidP="7FCE59D5">
            <w:pPr>
              <w:keepNext/>
              <w:spacing w:after="0" w:line="240" w:lineRule="auto"/>
              <w:jc w:val="center"/>
              <w:rPr>
                <w:b/>
                <w:bCs/>
              </w:rPr>
            </w:pPr>
            <w:r w:rsidRPr="7FCE59D5">
              <w:rPr>
                <w:b/>
                <w:bCs/>
              </w:rPr>
              <w:t>Durable Items</w:t>
            </w:r>
          </w:p>
        </w:tc>
      </w:tr>
      <w:tr w:rsidR="00752FB9" w:rsidRPr="00012EFC" w14:paraId="776A6B81" w14:textId="77777777" w:rsidTr="7FCE59D5">
        <w:trPr>
          <w:cantSplit/>
        </w:trPr>
        <w:tc>
          <w:tcPr>
            <w:tcW w:w="511" w:type="pct"/>
            <w:vAlign w:val="center"/>
          </w:tcPr>
          <w:p w14:paraId="583943CB" w14:textId="77777777" w:rsidR="00752FB9" w:rsidRPr="00CE72D8" w:rsidRDefault="7FCE59D5" w:rsidP="7FCE59D5">
            <w:pPr>
              <w:pStyle w:val="NoSpacing"/>
              <w:rPr>
                <w:color w:val="000000" w:themeColor="text1"/>
              </w:rPr>
            </w:pPr>
            <w:r w:rsidRPr="7FCE59D5">
              <w:rPr>
                <w:color w:val="000000" w:themeColor="text1"/>
              </w:rPr>
              <w:t>MX103214</w:t>
            </w:r>
          </w:p>
        </w:tc>
        <w:tc>
          <w:tcPr>
            <w:tcW w:w="272" w:type="pct"/>
            <w:vAlign w:val="center"/>
          </w:tcPr>
          <w:p w14:paraId="27EAB337"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71EA111B" w14:textId="77777777" w:rsidR="00752FB9" w:rsidRPr="00CE72D8" w:rsidRDefault="7FCE59D5" w:rsidP="7FCE59D5">
            <w:pPr>
              <w:pStyle w:val="NoSpacing"/>
              <w:rPr>
                <w:color w:val="000000" w:themeColor="text1"/>
              </w:rPr>
            </w:pPr>
            <w:r w:rsidRPr="7FCE59D5">
              <w:rPr>
                <w:color w:val="000000" w:themeColor="text1"/>
              </w:rPr>
              <w:t>Cardboard ventilator</w:t>
            </w:r>
          </w:p>
        </w:tc>
        <w:tc>
          <w:tcPr>
            <w:tcW w:w="1998" w:type="pct"/>
            <w:vAlign w:val="center"/>
          </w:tcPr>
          <w:p w14:paraId="3B9F27A1" w14:textId="77777777" w:rsidR="00752FB9" w:rsidRPr="00CE72D8" w:rsidRDefault="7FCE59D5" w:rsidP="7FCE59D5">
            <w:pPr>
              <w:pStyle w:val="NoSpacing"/>
              <w:rPr>
                <w:color w:val="000000" w:themeColor="text1"/>
              </w:rPr>
            </w:pPr>
            <w:r w:rsidRPr="7FCE59D5">
              <w:rPr>
                <w:color w:val="000000" w:themeColor="text1"/>
              </w:rPr>
              <w:t>Press collected individuals for identification</w:t>
            </w:r>
          </w:p>
        </w:tc>
        <w:tc>
          <w:tcPr>
            <w:tcW w:w="464" w:type="pct"/>
            <w:vAlign w:val="center"/>
          </w:tcPr>
          <w:p w14:paraId="63C017D7" w14:textId="77777777" w:rsidR="00752FB9" w:rsidRPr="00CE72D8" w:rsidRDefault="00752FB9" w:rsidP="001653B1">
            <w:pPr>
              <w:pStyle w:val="NoSpacing"/>
              <w:jc w:val="center"/>
              <w:rPr>
                <w:color w:val="000000" w:themeColor="text1"/>
              </w:rPr>
            </w:pPr>
          </w:p>
        </w:tc>
        <w:tc>
          <w:tcPr>
            <w:tcW w:w="469" w:type="pct"/>
            <w:vAlign w:val="center"/>
          </w:tcPr>
          <w:p w14:paraId="5B5F7077" w14:textId="77777777" w:rsidR="00752FB9" w:rsidRPr="00CE72D8" w:rsidRDefault="00752FB9" w:rsidP="001653B1">
            <w:pPr>
              <w:pStyle w:val="NoSpacing"/>
              <w:jc w:val="center"/>
              <w:rPr>
                <w:color w:val="000000" w:themeColor="text1"/>
              </w:rPr>
            </w:pPr>
          </w:p>
        </w:tc>
      </w:tr>
      <w:tr w:rsidR="00752FB9" w:rsidRPr="00012EFC" w14:paraId="102AA91F" w14:textId="77777777" w:rsidTr="7FCE59D5">
        <w:trPr>
          <w:cantSplit/>
        </w:trPr>
        <w:tc>
          <w:tcPr>
            <w:tcW w:w="511" w:type="pct"/>
            <w:vAlign w:val="center"/>
          </w:tcPr>
          <w:p w14:paraId="48AB31BE" w14:textId="77777777" w:rsidR="00752FB9" w:rsidRPr="00CE72D8" w:rsidRDefault="7FCE59D5" w:rsidP="7FCE59D5">
            <w:pPr>
              <w:pStyle w:val="NoSpacing"/>
              <w:rPr>
                <w:color w:val="000000" w:themeColor="text1"/>
              </w:rPr>
            </w:pPr>
            <w:r w:rsidRPr="7FCE59D5">
              <w:rPr>
                <w:color w:val="000000" w:themeColor="text1"/>
              </w:rPr>
              <w:t>MX104361</w:t>
            </w:r>
          </w:p>
        </w:tc>
        <w:tc>
          <w:tcPr>
            <w:tcW w:w="272" w:type="pct"/>
            <w:vAlign w:val="center"/>
          </w:tcPr>
          <w:p w14:paraId="6AA025DB"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1CD9289D" w14:textId="77777777" w:rsidR="00752FB9" w:rsidRPr="00CE72D8" w:rsidRDefault="7FCE59D5" w:rsidP="7FCE59D5">
            <w:pPr>
              <w:pStyle w:val="NoSpacing"/>
              <w:rPr>
                <w:color w:val="000000" w:themeColor="text1"/>
              </w:rPr>
            </w:pPr>
            <w:r w:rsidRPr="7FCE59D5">
              <w:rPr>
                <w:color w:val="000000" w:themeColor="text1"/>
              </w:rPr>
              <w:t>Chaining pins or other suitable anchor</w:t>
            </w:r>
          </w:p>
        </w:tc>
        <w:tc>
          <w:tcPr>
            <w:tcW w:w="1998" w:type="pct"/>
            <w:vAlign w:val="center"/>
          </w:tcPr>
          <w:p w14:paraId="51F7D1A5" w14:textId="77777777" w:rsidR="00752FB9" w:rsidRPr="00CE72D8" w:rsidRDefault="7FCE59D5" w:rsidP="7FCE59D5">
            <w:pPr>
              <w:pStyle w:val="NoSpacing"/>
              <w:rPr>
                <w:color w:val="000000" w:themeColor="text1"/>
              </w:rPr>
            </w:pPr>
            <w:r w:rsidRPr="7FCE59D5">
              <w:rPr>
                <w:color w:val="000000" w:themeColor="text1"/>
              </w:rPr>
              <w:t>Anchor measuring tapes</w:t>
            </w:r>
          </w:p>
        </w:tc>
        <w:tc>
          <w:tcPr>
            <w:tcW w:w="464" w:type="pct"/>
            <w:vAlign w:val="center"/>
          </w:tcPr>
          <w:p w14:paraId="2B329324" w14:textId="77777777" w:rsidR="00752FB9" w:rsidRPr="00CE72D8" w:rsidRDefault="7FCE59D5" w:rsidP="7FCE59D5">
            <w:pPr>
              <w:pStyle w:val="NoSpacing"/>
              <w:jc w:val="center"/>
              <w:rPr>
                <w:color w:val="000000" w:themeColor="text1"/>
              </w:rPr>
            </w:pPr>
            <w:r w:rsidRPr="7FCE59D5">
              <w:rPr>
                <w:color w:val="000000" w:themeColor="text1"/>
              </w:rPr>
              <w:t>4</w:t>
            </w:r>
          </w:p>
        </w:tc>
        <w:tc>
          <w:tcPr>
            <w:tcW w:w="469" w:type="pct"/>
            <w:vAlign w:val="center"/>
          </w:tcPr>
          <w:p w14:paraId="4E438AA5"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3A3386AE" w14:textId="77777777" w:rsidTr="7FCE59D5">
        <w:trPr>
          <w:cantSplit/>
        </w:trPr>
        <w:tc>
          <w:tcPr>
            <w:tcW w:w="511" w:type="pct"/>
            <w:vAlign w:val="center"/>
          </w:tcPr>
          <w:p w14:paraId="4FA6C12F" w14:textId="77777777" w:rsidR="00752FB9" w:rsidRPr="00CE72D8" w:rsidRDefault="00752FB9" w:rsidP="001653B1">
            <w:pPr>
              <w:pStyle w:val="NoSpacing"/>
              <w:rPr>
                <w:color w:val="000000" w:themeColor="text1"/>
              </w:rPr>
            </w:pPr>
          </w:p>
        </w:tc>
        <w:tc>
          <w:tcPr>
            <w:tcW w:w="272" w:type="pct"/>
            <w:vAlign w:val="center"/>
          </w:tcPr>
          <w:p w14:paraId="4B4E0762"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0B7E163E" w14:textId="77777777" w:rsidR="00752FB9" w:rsidRPr="00CE72D8" w:rsidRDefault="7FCE59D5" w:rsidP="7FCE59D5">
            <w:pPr>
              <w:pStyle w:val="NoSpacing"/>
              <w:rPr>
                <w:color w:val="000000" w:themeColor="text1"/>
              </w:rPr>
            </w:pPr>
            <w:r w:rsidRPr="7FCE59D5">
              <w:rPr>
                <w:color w:val="000000" w:themeColor="text1"/>
              </w:rPr>
              <w:t>Cooler</w:t>
            </w:r>
          </w:p>
        </w:tc>
        <w:tc>
          <w:tcPr>
            <w:tcW w:w="1998" w:type="pct"/>
            <w:vAlign w:val="center"/>
          </w:tcPr>
          <w:p w14:paraId="7F28019E" w14:textId="77777777" w:rsidR="00752FB9" w:rsidRPr="00CE72D8" w:rsidRDefault="7FCE59D5" w:rsidP="7FCE59D5">
            <w:pPr>
              <w:pStyle w:val="NoSpacing"/>
              <w:rPr>
                <w:color w:val="000000" w:themeColor="text1"/>
              </w:rPr>
            </w:pPr>
            <w:r w:rsidRPr="7FCE59D5">
              <w:rPr>
                <w:color w:val="000000" w:themeColor="text1"/>
              </w:rPr>
              <w:t>Chill perishable samples in field</w:t>
            </w:r>
          </w:p>
        </w:tc>
        <w:tc>
          <w:tcPr>
            <w:tcW w:w="464" w:type="pct"/>
            <w:vAlign w:val="center"/>
          </w:tcPr>
          <w:p w14:paraId="3CD2F3F9" w14:textId="77777777" w:rsidR="00752FB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03E66EC1"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2FF1F04D" w14:textId="77777777" w:rsidTr="7FCE59D5">
        <w:trPr>
          <w:cantSplit/>
        </w:trPr>
        <w:tc>
          <w:tcPr>
            <w:tcW w:w="511" w:type="pct"/>
            <w:vAlign w:val="center"/>
          </w:tcPr>
          <w:p w14:paraId="65C28D43" w14:textId="77777777" w:rsidR="00752FB9" w:rsidRPr="00CE72D8" w:rsidRDefault="7FCE59D5" w:rsidP="7FCE59D5">
            <w:pPr>
              <w:pStyle w:val="NoSpacing"/>
              <w:rPr>
                <w:color w:val="000000" w:themeColor="text1"/>
              </w:rPr>
            </w:pPr>
            <w:r w:rsidRPr="7FCE59D5">
              <w:rPr>
                <w:color w:val="000000" w:themeColor="text1"/>
              </w:rPr>
              <w:t>MX106349</w:t>
            </w:r>
          </w:p>
        </w:tc>
        <w:tc>
          <w:tcPr>
            <w:tcW w:w="272" w:type="pct"/>
            <w:vAlign w:val="center"/>
          </w:tcPr>
          <w:p w14:paraId="73B22B30"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152FC734" w14:textId="77777777" w:rsidR="00752FB9" w:rsidRPr="00CE72D8" w:rsidRDefault="7FCE59D5" w:rsidP="7FCE59D5">
            <w:pPr>
              <w:pStyle w:val="NoSpacing"/>
              <w:rPr>
                <w:color w:val="000000" w:themeColor="text1"/>
              </w:rPr>
            </w:pPr>
            <w:r w:rsidRPr="7FCE59D5">
              <w:rPr>
                <w:color w:val="000000" w:themeColor="text1"/>
              </w:rPr>
              <w:t>DBH tape, 200 cm</w:t>
            </w:r>
          </w:p>
        </w:tc>
        <w:tc>
          <w:tcPr>
            <w:tcW w:w="1998" w:type="pct"/>
            <w:vAlign w:val="center"/>
          </w:tcPr>
          <w:p w14:paraId="64F9C59E" w14:textId="77777777" w:rsidR="00752FB9" w:rsidRPr="00CE72D8" w:rsidRDefault="7FCE59D5" w:rsidP="7FCE59D5">
            <w:pPr>
              <w:pStyle w:val="NoSpacing"/>
              <w:rPr>
                <w:color w:val="000000" w:themeColor="text1"/>
              </w:rPr>
            </w:pPr>
            <w:r w:rsidRPr="7FCE59D5">
              <w:rPr>
                <w:color w:val="000000" w:themeColor="text1"/>
              </w:rPr>
              <w:t>Measure stem diameter. Stems present with diameter &gt; 64 cm</w:t>
            </w:r>
          </w:p>
        </w:tc>
        <w:tc>
          <w:tcPr>
            <w:tcW w:w="464" w:type="pct"/>
            <w:vAlign w:val="center"/>
          </w:tcPr>
          <w:p w14:paraId="5D1F3349" w14:textId="77777777" w:rsidR="00752FB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10FF5F26"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7B03BA15" w14:textId="77777777" w:rsidTr="7FCE59D5">
        <w:trPr>
          <w:cantSplit/>
        </w:trPr>
        <w:tc>
          <w:tcPr>
            <w:tcW w:w="511" w:type="pct"/>
            <w:vAlign w:val="center"/>
          </w:tcPr>
          <w:p w14:paraId="6F9C75FD" w14:textId="77777777" w:rsidR="00752FB9" w:rsidRPr="00CE72D8" w:rsidRDefault="7FCE59D5" w:rsidP="7FCE59D5">
            <w:pPr>
              <w:pStyle w:val="NoSpacing"/>
              <w:rPr>
                <w:color w:val="000000" w:themeColor="text1"/>
              </w:rPr>
            </w:pPr>
            <w:r w:rsidRPr="7FCE59D5">
              <w:rPr>
                <w:color w:val="000000" w:themeColor="text1"/>
              </w:rPr>
              <w:t>MX106348</w:t>
            </w:r>
          </w:p>
        </w:tc>
        <w:tc>
          <w:tcPr>
            <w:tcW w:w="272" w:type="pct"/>
            <w:vAlign w:val="center"/>
          </w:tcPr>
          <w:p w14:paraId="606757B4"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779C8AB3" w14:textId="77777777" w:rsidR="00752FB9" w:rsidRPr="00CE72D8" w:rsidRDefault="7FCE59D5" w:rsidP="7FCE59D5">
            <w:pPr>
              <w:pStyle w:val="NoSpacing"/>
              <w:rPr>
                <w:color w:val="000000" w:themeColor="text1"/>
              </w:rPr>
            </w:pPr>
            <w:r w:rsidRPr="7FCE59D5">
              <w:rPr>
                <w:color w:val="000000" w:themeColor="text1"/>
              </w:rPr>
              <w:t>DBH tape, 64 cm</w:t>
            </w:r>
          </w:p>
        </w:tc>
        <w:tc>
          <w:tcPr>
            <w:tcW w:w="1998" w:type="pct"/>
            <w:vAlign w:val="center"/>
          </w:tcPr>
          <w:p w14:paraId="4B81EDF6" w14:textId="77777777" w:rsidR="00752FB9" w:rsidRPr="00CE72D8" w:rsidRDefault="7FCE59D5" w:rsidP="7FCE59D5">
            <w:pPr>
              <w:pStyle w:val="NoSpacing"/>
              <w:rPr>
                <w:color w:val="000000" w:themeColor="text1"/>
              </w:rPr>
            </w:pPr>
            <w:r w:rsidRPr="7FCE59D5">
              <w:rPr>
                <w:color w:val="000000" w:themeColor="text1"/>
              </w:rPr>
              <w:t>Measure stem diameter. Stems present with 5 cm &lt; diameter &lt; 64 cm</w:t>
            </w:r>
          </w:p>
        </w:tc>
        <w:tc>
          <w:tcPr>
            <w:tcW w:w="464" w:type="pct"/>
            <w:vAlign w:val="center"/>
          </w:tcPr>
          <w:p w14:paraId="5292D6A6" w14:textId="77777777" w:rsidR="00752FB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664187CD" w14:textId="77777777" w:rsidR="00752FB9" w:rsidRPr="00CE72D8" w:rsidRDefault="7FCE59D5" w:rsidP="7FCE59D5">
            <w:pPr>
              <w:pStyle w:val="NoSpacing"/>
              <w:jc w:val="center"/>
              <w:rPr>
                <w:color w:val="000000" w:themeColor="text1"/>
              </w:rPr>
            </w:pPr>
            <w:r w:rsidRPr="7FCE59D5">
              <w:rPr>
                <w:color w:val="000000" w:themeColor="text1"/>
              </w:rPr>
              <w:t>N</w:t>
            </w:r>
          </w:p>
        </w:tc>
      </w:tr>
      <w:tr w:rsidR="00945239" w:rsidRPr="00012EFC" w14:paraId="12EE684D" w14:textId="77777777" w:rsidTr="7FCE59D5">
        <w:trPr>
          <w:cantSplit/>
        </w:trPr>
        <w:tc>
          <w:tcPr>
            <w:tcW w:w="511" w:type="pct"/>
            <w:vAlign w:val="center"/>
          </w:tcPr>
          <w:p w14:paraId="3EEF3FB9" w14:textId="77777777" w:rsidR="00945239" w:rsidRPr="00CE72D8" w:rsidRDefault="00945239" w:rsidP="001653B1">
            <w:pPr>
              <w:pStyle w:val="NoSpacing"/>
              <w:rPr>
                <w:color w:val="000000" w:themeColor="text1"/>
              </w:rPr>
            </w:pPr>
          </w:p>
        </w:tc>
        <w:tc>
          <w:tcPr>
            <w:tcW w:w="272" w:type="pct"/>
            <w:vAlign w:val="center"/>
          </w:tcPr>
          <w:p w14:paraId="7B6C816F" w14:textId="41743373" w:rsidR="0094523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0CAE6861" w14:textId="6BA0EF57" w:rsidR="00945239" w:rsidRPr="00CE72D8" w:rsidRDefault="7FCE59D5" w:rsidP="7FCE59D5">
            <w:pPr>
              <w:pStyle w:val="NoSpacing"/>
              <w:rPr>
                <w:color w:val="000000" w:themeColor="text1"/>
              </w:rPr>
            </w:pPr>
            <w:r w:rsidRPr="7FCE59D5">
              <w:rPr>
                <w:color w:val="000000" w:themeColor="text1"/>
              </w:rPr>
              <w:t xml:space="preserve">Haglof Mantax Black calipers, 95 cm </w:t>
            </w:r>
          </w:p>
        </w:tc>
        <w:tc>
          <w:tcPr>
            <w:tcW w:w="1998" w:type="pct"/>
            <w:vAlign w:val="center"/>
          </w:tcPr>
          <w:p w14:paraId="19E6F7D4" w14:textId="73FD3E0D" w:rsidR="00945239" w:rsidRPr="00CE72D8" w:rsidRDefault="7FCE59D5" w:rsidP="7FCE59D5">
            <w:pPr>
              <w:pStyle w:val="NoSpacing"/>
              <w:rPr>
                <w:color w:val="000000" w:themeColor="text1"/>
              </w:rPr>
            </w:pPr>
            <w:r w:rsidRPr="7FCE59D5">
              <w:rPr>
                <w:color w:val="000000" w:themeColor="text1"/>
              </w:rPr>
              <w:t>Measure stem diameters up to 95 cm when lianas are attached and a DBH tape will not work.</w:t>
            </w:r>
          </w:p>
        </w:tc>
        <w:tc>
          <w:tcPr>
            <w:tcW w:w="464" w:type="pct"/>
            <w:vAlign w:val="center"/>
          </w:tcPr>
          <w:p w14:paraId="4CBE4865" w14:textId="2DBC7419" w:rsidR="0094523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3AEC365D" w14:textId="31BEB9ED" w:rsidR="00945239" w:rsidRPr="00CE72D8" w:rsidRDefault="7FCE59D5" w:rsidP="7FCE59D5">
            <w:pPr>
              <w:pStyle w:val="NoSpacing"/>
              <w:jc w:val="center"/>
              <w:rPr>
                <w:color w:val="000000" w:themeColor="text1"/>
              </w:rPr>
            </w:pPr>
            <w:r w:rsidRPr="7FCE59D5">
              <w:rPr>
                <w:color w:val="000000" w:themeColor="text1"/>
              </w:rPr>
              <w:t>N</w:t>
            </w:r>
          </w:p>
        </w:tc>
      </w:tr>
      <w:tr w:rsidR="00945239" w:rsidRPr="00012EFC" w14:paraId="5E376CA5" w14:textId="77777777" w:rsidTr="7FCE59D5">
        <w:trPr>
          <w:cantSplit/>
        </w:trPr>
        <w:tc>
          <w:tcPr>
            <w:tcW w:w="511" w:type="pct"/>
            <w:vAlign w:val="center"/>
          </w:tcPr>
          <w:p w14:paraId="67C5F36E" w14:textId="77777777" w:rsidR="00945239" w:rsidRPr="00CE72D8" w:rsidRDefault="00945239" w:rsidP="001653B1">
            <w:pPr>
              <w:pStyle w:val="NoSpacing"/>
              <w:rPr>
                <w:color w:val="000000" w:themeColor="text1"/>
              </w:rPr>
            </w:pPr>
          </w:p>
        </w:tc>
        <w:tc>
          <w:tcPr>
            <w:tcW w:w="272" w:type="pct"/>
            <w:vAlign w:val="center"/>
          </w:tcPr>
          <w:p w14:paraId="3018BA8C" w14:textId="289179DF" w:rsidR="0094523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3FB962CD" w14:textId="7CEF8093" w:rsidR="00945239" w:rsidRPr="00CE72D8" w:rsidRDefault="7FCE59D5" w:rsidP="7FCE59D5">
            <w:pPr>
              <w:pStyle w:val="NoSpacing"/>
              <w:rPr>
                <w:color w:val="000000" w:themeColor="text1"/>
              </w:rPr>
            </w:pPr>
            <w:r w:rsidRPr="7FCE59D5">
              <w:rPr>
                <w:color w:val="000000" w:themeColor="text1"/>
              </w:rPr>
              <w:t>Haglof Mantax Black calipers, 50 cm</w:t>
            </w:r>
          </w:p>
        </w:tc>
        <w:tc>
          <w:tcPr>
            <w:tcW w:w="1998" w:type="pct"/>
            <w:vAlign w:val="center"/>
          </w:tcPr>
          <w:p w14:paraId="4610396D" w14:textId="02F0F6F8" w:rsidR="00945239" w:rsidRPr="00CE72D8" w:rsidRDefault="7FCE59D5" w:rsidP="7FCE59D5">
            <w:pPr>
              <w:pStyle w:val="NoSpacing"/>
              <w:rPr>
                <w:color w:val="000000" w:themeColor="text1"/>
              </w:rPr>
            </w:pPr>
            <w:r w:rsidRPr="7FCE59D5">
              <w:rPr>
                <w:color w:val="000000" w:themeColor="text1"/>
              </w:rPr>
              <w:t>Measure stem diameters up to 50 cm when lianas are attached and a DBH tape will not work.</w:t>
            </w:r>
          </w:p>
        </w:tc>
        <w:tc>
          <w:tcPr>
            <w:tcW w:w="464" w:type="pct"/>
            <w:vAlign w:val="center"/>
          </w:tcPr>
          <w:p w14:paraId="7777D419" w14:textId="55425FAC" w:rsidR="0094523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4B10CA8D" w14:textId="6E5D3980" w:rsidR="00945239" w:rsidRPr="00CE72D8" w:rsidRDefault="7FCE59D5" w:rsidP="7FCE59D5">
            <w:pPr>
              <w:pStyle w:val="NoSpacing"/>
              <w:jc w:val="center"/>
              <w:rPr>
                <w:color w:val="000000" w:themeColor="text1"/>
              </w:rPr>
            </w:pPr>
            <w:r w:rsidRPr="7FCE59D5">
              <w:rPr>
                <w:color w:val="000000" w:themeColor="text1"/>
              </w:rPr>
              <w:t>N</w:t>
            </w:r>
          </w:p>
        </w:tc>
      </w:tr>
      <w:tr w:rsidR="00752FB9" w:rsidRPr="00012EFC" w14:paraId="0C919156" w14:textId="77777777" w:rsidTr="7FCE59D5">
        <w:trPr>
          <w:cantSplit/>
        </w:trPr>
        <w:tc>
          <w:tcPr>
            <w:tcW w:w="511" w:type="pct"/>
            <w:vAlign w:val="center"/>
          </w:tcPr>
          <w:p w14:paraId="5906A612" w14:textId="77777777" w:rsidR="00752FB9" w:rsidRPr="00CE72D8" w:rsidRDefault="00752FB9" w:rsidP="001653B1">
            <w:pPr>
              <w:pStyle w:val="NoSpacing"/>
              <w:rPr>
                <w:color w:val="000000" w:themeColor="text1"/>
              </w:rPr>
            </w:pPr>
          </w:p>
        </w:tc>
        <w:tc>
          <w:tcPr>
            <w:tcW w:w="272" w:type="pct"/>
            <w:vAlign w:val="center"/>
          </w:tcPr>
          <w:p w14:paraId="6F1DF6B3"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6B8E1C06" w14:textId="77777777" w:rsidR="00752FB9" w:rsidRPr="00CE72D8" w:rsidRDefault="7FCE59D5" w:rsidP="7FCE59D5">
            <w:pPr>
              <w:pStyle w:val="NoSpacing"/>
              <w:rPr>
                <w:color w:val="000000" w:themeColor="text1"/>
              </w:rPr>
            </w:pPr>
            <w:r w:rsidRPr="7FCE59D5">
              <w:rPr>
                <w:color w:val="000000" w:themeColor="text1"/>
              </w:rPr>
              <w:t>Field guide, regional flora reference guide and/or key</w:t>
            </w:r>
          </w:p>
        </w:tc>
        <w:tc>
          <w:tcPr>
            <w:tcW w:w="1998" w:type="pct"/>
            <w:vAlign w:val="center"/>
          </w:tcPr>
          <w:p w14:paraId="45D5FAB4" w14:textId="77777777" w:rsidR="00752FB9" w:rsidRPr="00CE72D8" w:rsidRDefault="7FCE59D5" w:rsidP="7FCE59D5">
            <w:pPr>
              <w:pStyle w:val="NoSpacing"/>
              <w:rPr>
                <w:color w:val="000000" w:themeColor="text1"/>
              </w:rPr>
            </w:pPr>
            <w:r w:rsidRPr="7FCE59D5">
              <w:rPr>
                <w:color w:val="000000" w:themeColor="text1"/>
              </w:rPr>
              <w:t>Identify unknown species</w:t>
            </w:r>
          </w:p>
        </w:tc>
        <w:tc>
          <w:tcPr>
            <w:tcW w:w="464" w:type="pct"/>
            <w:vAlign w:val="center"/>
          </w:tcPr>
          <w:p w14:paraId="3CFFB437" w14:textId="77777777" w:rsidR="00752FB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38B1803E"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5BD43375" w14:textId="77777777" w:rsidTr="7FCE59D5">
        <w:trPr>
          <w:cantSplit/>
        </w:trPr>
        <w:tc>
          <w:tcPr>
            <w:tcW w:w="511" w:type="pct"/>
            <w:vAlign w:val="center"/>
          </w:tcPr>
          <w:p w14:paraId="4781364E" w14:textId="77777777" w:rsidR="00752FB9" w:rsidRPr="00CE72D8" w:rsidRDefault="7FCE59D5" w:rsidP="7FCE59D5">
            <w:pPr>
              <w:pStyle w:val="NoSpacing"/>
              <w:rPr>
                <w:color w:val="000000" w:themeColor="text1"/>
              </w:rPr>
            </w:pPr>
            <w:r w:rsidRPr="7FCE59D5">
              <w:rPr>
                <w:color w:val="000000" w:themeColor="text1"/>
              </w:rPr>
              <w:t>MX103218</w:t>
            </w:r>
          </w:p>
        </w:tc>
        <w:tc>
          <w:tcPr>
            <w:tcW w:w="272" w:type="pct"/>
            <w:vAlign w:val="center"/>
          </w:tcPr>
          <w:p w14:paraId="430D32AA"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6C5D85E9" w14:textId="77777777" w:rsidR="00752FB9" w:rsidRPr="00CE72D8" w:rsidRDefault="7FCE59D5" w:rsidP="7FCE59D5">
            <w:pPr>
              <w:pStyle w:val="NoSpacing"/>
              <w:rPr>
                <w:color w:val="000000" w:themeColor="text1"/>
              </w:rPr>
            </w:pPr>
            <w:r w:rsidRPr="7FCE59D5">
              <w:rPr>
                <w:color w:val="000000" w:themeColor="text1"/>
              </w:rPr>
              <w:t>Foliage filter</w:t>
            </w:r>
          </w:p>
        </w:tc>
        <w:tc>
          <w:tcPr>
            <w:tcW w:w="1998" w:type="pct"/>
            <w:vAlign w:val="center"/>
          </w:tcPr>
          <w:p w14:paraId="5AE739E6" w14:textId="77777777" w:rsidR="00752FB9" w:rsidRPr="00CE72D8" w:rsidRDefault="7FCE59D5" w:rsidP="7FCE59D5">
            <w:pPr>
              <w:pStyle w:val="NoSpacing"/>
              <w:rPr>
                <w:color w:val="000000" w:themeColor="text1"/>
              </w:rPr>
            </w:pPr>
            <w:r w:rsidRPr="7FCE59D5">
              <w:rPr>
                <w:color w:val="000000" w:themeColor="text1"/>
              </w:rPr>
              <w:t>Allow laser rangefinder use in dense vegetation</w:t>
            </w:r>
          </w:p>
        </w:tc>
        <w:tc>
          <w:tcPr>
            <w:tcW w:w="464" w:type="pct"/>
            <w:vAlign w:val="center"/>
          </w:tcPr>
          <w:p w14:paraId="73A508F0" w14:textId="77777777" w:rsidR="00752FB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1D54DDF8"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7A676B86" w14:textId="77777777" w:rsidTr="7FCE59D5">
        <w:trPr>
          <w:cantSplit/>
        </w:trPr>
        <w:tc>
          <w:tcPr>
            <w:tcW w:w="511" w:type="pct"/>
            <w:vAlign w:val="center"/>
          </w:tcPr>
          <w:p w14:paraId="76C6EA77" w14:textId="77777777" w:rsidR="00752FB9" w:rsidRPr="00E01699" w:rsidRDefault="7FCE59D5" w:rsidP="7FCE59D5">
            <w:pPr>
              <w:pStyle w:val="NoSpacing"/>
              <w:rPr>
                <w:color w:val="000000" w:themeColor="text1"/>
              </w:rPr>
            </w:pPr>
            <w:r w:rsidRPr="7FCE59D5">
              <w:rPr>
                <w:color w:val="000000" w:themeColor="text1"/>
              </w:rPr>
              <w:t>MX100703</w:t>
            </w:r>
          </w:p>
        </w:tc>
        <w:tc>
          <w:tcPr>
            <w:tcW w:w="272" w:type="pct"/>
            <w:vAlign w:val="center"/>
          </w:tcPr>
          <w:p w14:paraId="481DC4B3" w14:textId="77777777" w:rsidR="00752FB9" w:rsidRPr="00E01699" w:rsidRDefault="7FCE59D5" w:rsidP="7FCE59D5">
            <w:pPr>
              <w:pStyle w:val="NoSpacing"/>
              <w:rPr>
                <w:color w:val="000000" w:themeColor="text1"/>
              </w:rPr>
            </w:pPr>
            <w:r w:rsidRPr="7FCE59D5">
              <w:rPr>
                <w:color w:val="000000" w:themeColor="text1"/>
              </w:rPr>
              <w:t>S</w:t>
            </w:r>
          </w:p>
        </w:tc>
        <w:tc>
          <w:tcPr>
            <w:tcW w:w="1285" w:type="pct"/>
            <w:vAlign w:val="center"/>
          </w:tcPr>
          <w:p w14:paraId="390FEF67" w14:textId="77777777" w:rsidR="00752FB9" w:rsidRPr="00E01699" w:rsidRDefault="7FCE59D5" w:rsidP="7FCE59D5">
            <w:pPr>
              <w:pStyle w:val="NoSpacing"/>
              <w:rPr>
                <w:color w:val="000000" w:themeColor="text1"/>
              </w:rPr>
            </w:pPr>
            <w:r w:rsidRPr="7FCE59D5">
              <w:rPr>
                <w:color w:val="000000" w:themeColor="text1"/>
              </w:rPr>
              <w:t>GPS receiver, recreational accuracy</w:t>
            </w:r>
          </w:p>
        </w:tc>
        <w:tc>
          <w:tcPr>
            <w:tcW w:w="1998" w:type="pct"/>
            <w:vAlign w:val="center"/>
          </w:tcPr>
          <w:p w14:paraId="33601D3B" w14:textId="77777777" w:rsidR="00752FB9" w:rsidRPr="00E01699" w:rsidRDefault="7FCE59D5" w:rsidP="7FCE59D5">
            <w:pPr>
              <w:pStyle w:val="NoSpacing"/>
              <w:rPr>
                <w:color w:val="000000" w:themeColor="text1"/>
              </w:rPr>
            </w:pPr>
            <w:r w:rsidRPr="7FCE59D5">
              <w:rPr>
                <w:color w:val="000000" w:themeColor="text1"/>
              </w:rPr>
              <w:t>Navigate to sampling location</w:t>
            </w:r>
          </w:p>
        </w:tc>
        <w:tc>
          <w:tcPr>
            <w:tcW w:w="464" w:type="pct"/>
            <w:vAlign w:val="center"/>
          </w:tcPr>
          <w:p w14:paraId="094E3FF9" w14:textId="77777777" w:rsidR="00752FB9" w:rsidRPr="00E01699" w:rsidRDefault="7FCE59D5" w:rsidP="7FCE59D5">
            <w:pPr>
              <w:pStyle w:val="NoSpacing"/>
              <w:jc w:val="center"/>
              <w:rPr>
                <w:color w:val="000000" w:themeColor="text1"/>
              </w:rPr>
            </w:pPr>
            <w:r w:rsidRPr="7FCE59D5">
              <w:rPr>
                <w:color w:val="000000" w:themeColor="text1"/>
              </w:rPr>
              <w:t>1</w:t>
            </w:r>
          </w:p>
        </w:tc>
        <w:tc>
          <w:tcPr>
            <w:tcW w:w="469" w:type="pct"/>
            <w:vAlign w:val="center"/>
          </w:tcPr>
          <w:p w14:paraId="19F8D747" w14:textId="77777777" w:rsidR="00752FB9" w:rsidRPr="00E01699" w:rsidRDefault="7FCE59D5" w:rsidP="7FCE59D5">
            <w:pPr>
              <w:pStyle w:val="NoSpacing"/>
              <w:jc w:val="center"/>
              <w:rPr>
                <w:color w:val="000000" w:themeColor="text1"/>
              </w:rPr>
            </w:pPr>
            <w:r w:rsidRPr="7FCE59D5">
              <w:rPr>
                <w:color w:val="000000" w:themeColor="text1"/>
              </w:rPr>
              <w:t>N</w:t>
            </w:r>
          </w:p>
        </w:tc>
      </w:tr>
      <w:tr w:rsidR="00230091" w:rsidRPr="00012EFC" w14:paraId="2D4F725D" w14:textId="77777777" w:rsidTr="7FCE59D5">
        <w:trPr>
          <w:cantSplit/>
        </w:trPr>
        <w:tc>
          <w:tcPr>
            <w:tcW w:w="511" w:type="pct"/>
            <w:vAlign w:val="center"/>
          </w:tcPr>
          <w:p w14:paraId="4366AA52" w14:textId="77777777" w:rsidR="00230091" w:rsidRPr="00CE72D8" w:rsidRDefault="00230091" w:rsidP="001653B1">
            <w:pPr>
              <w:pStyle w:val="NoSpacing"/>
              <w:rPr>
                <w:color w:val="000000" w:themeColor="text1"/>
              </w:rPr>
            </w:pPr>
          </w:p>
        </w:tc>
        <w:tc>
          <w:tcPr>
            <w:tcW w:w="272" w:type="pct"/>
            <w:vAlign w:val="center"/>
          </w:tcPr>
          <w:p w14:paraId="54A0EEFE" w14:textId="5F43C2A3" w:rsidR="00230091"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3CFD72FF" w14:textId="458EDB6E" w:rsidR="00230091" w:rsidRPr="00CE72D8" w:rsidRDefault="7FCE59D5" w:rsidP="7FCE59D5">
            <w:pPr>
              <w:pStyle w:val="NoSpacing"/>
              <w:rPr>
                <w:color w:val="000000" w:themeColor="text1"/>
              </w:rPr>
            </w:pPr>
            <w:r w:rsidRPr="7FCE59D5">
              <w:rPr>
                <w:color w:val="000000" w:themeColor="text1"/>
              </w:rPr>
              <w:t>Site map</w:t>
            </w:r>
          </w:p>
        </w:tc>
        <w:tc>
          <w:tcPr>
            <w:tcW w:w="1998" w:type="pct"/>
            <w:vAlign w:val="center"/>
          </w:tcPr>
          <w:p w14:paraId="6231699D" w14:textId="1484DA3D" w:rsidR="00230091" w:rsidRPr="00CE72D8" w:rsidRDefault="7FCE59D5" w:rsidP="7FCE59D5">
            <w:pPr>
              <w:pStyle w:val="NoSpacing"/>
              <w:rPr>
                <w:color w:val="000000" w:themeColor="text1"/>
              </w:rPr>
            </w:pPr>
            <w:r w:rsidRPr="7FCE59D5">
              <w:rPr>
                <w:color w:val="000000" w:themeColor="text1"/>
              </w:rPr>
              <w:t>Navigate to sampling location</w:t>
            </w:r>
          </w:p>
        </w:tc>
        <w:tc>
          <w:tcPr>
            <w:tcW w:w="464" w:type="pct"/>
            <w:vAlign w:val="center"/>
          </w:tcPr>
          <w:p w14:paraId="1CADA918" w14:textId="47B51061" w:rsidR="00230091"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4D3CB743" w14:textId="08423840" w:rsidR="00230091" w:rsidRPr="00CE72D8" w:rsidRDefault="7FCE59D5" w:rsidP="7FCE59D5">
            <w:pPr>
              <w:pStyle w:val="NoSpacing"/>
              <w:jc w:val="center"/>
              <w:rPr>
                <w:color w:val="000000" w:themeColor="text1"/>
              </w:rPr>
            </w:pPr>
            <w:r w:rsidRPr="7FCE59D5">
              <w:rPr>
                <w:color w:val="000000" w:themeColor="text1"/>
              </w:rPr>
              <w:t>N</w:t>
            </w:r>
          </w:p>
        </w:tc>
      </w:tr>
      <w:tr w:rsidR="00752FB9" w:rsidRPr="00012EFC" w14:paraId="234DE45C" w14:textId="77777777" w:rsidTr="7FCE59D5">
        <w:trPr>
          <w:cantSplit/>
        </w:trPr>
        <w:tc>
          <w:tcPr>
            <w:tcW w:w="511" w:type="pct"/>
            <w:vAlign w:val="center"/>
          </w:tcPr>
          <w:p w14:paraId="6C94DE60" w14:textId="77777777" w:rsidR="00752FB9" w:rsidRPr="00E01699" w:rsidRDefault="00752FB9" w:rsidP="001653B1">
            <w:pPr>
              <w:pStyle w:val="NoSpacing"/>
              <w:rPr>
                <w:color w:val="000000" w:themeColor="text1"/>
              </w:rPr>
            </w:pPr>
          </w:p>
        </w:tc>
        <w:tc>
          <w:tcPr>
            <w:tcW w:w="272" w:type="pct"/>
            <w:vAlign w:val="center"/>
          </w:tcPr>
          <w:p w14:paraId="2623FBE4" w14:textId="77777777" w:rsidR="00752FB9" w:rsidRPr="00E01699" w:rsidRDefault="7FCE59D5" w:rsidP="7FCE59D5">
            <w:pPr>
              <w:pStyle w:val="NoSpacing"/>
              <w:rPr>
                <w:color w:val="000000" w:themeColor="text1"/>
              </w:rPr>
            </w:pPr>
            <w:r w:rsidRPr="7FCE59D5">
              <w:rPr>
                <w:color w:val="000000" w:themeColor="text1"/>
              </w:rPr>
              <w:t>R</w:t>
            </w:r>
          </w:p>
        </w:tc>
        <w:tc>
          <w:tcPr>
            <w:tcW w:w="1285" w:type="pct"/>
            <w:vAlign w:val="center"/>
          </w:tcPr>
          <w:p w14:paraId="4D832CC6" w14:textId="77777777" w:rsidR="00752FB9" w:rsidRPr="00E01699" w:rsidRDefault="7FCE59D5" w:rsidP="7FCE59D5">
            <w:pPr>
              <w:pStyle w:val="NoSpacing"/>
              <w:rPr>
                <w:color w:val="000000" w:themeColor="text1"/>
              </w:rPr>
            </w:pPr>
            <w:r w:rsidRPr="7FCE59D5">
              <w:rPr>
                <w:color w:val="000000" w:themeColor="text1"/>
              </w:rPr>
              <w:t>Hammer</w:t>
            </w:r>
          </w:p>
        </w:tc>
        <w:tc>
          <w:tcPr>
            <w:tcW w:w="1998" w:type="pct"/>
            <w:vAlign w:val="center"/>
          </w:tcPr>
          <w:p w14:paraId="3C5984B1" w14:textId="1A0BA280" w:rsidR="00752FB9" w:rsidRPr="00E01699" w:rsidRDefault="7FCE59D5" w:rsidP="7FCE59D5">
            <w:pPr>
              <w:pStyle w:val="NoSpacing"/>
              <w:rPr>
                <w:color w:val="000000" w:themeColor="text1"/>
              </w:rPr>
            </w:pPr>
            <w:r w:rsidRPr="7FCE59D5">
              <w:rPr>
                <w:color w:val="000000" w:themeColor="text1"/>
              </w:rPr>
              <w:t>Nail tags to trees, label blank tags</w:t>
            </w:r>
          </w:p>
        </w:tc>
        <w:tc>
          <w:tcPr>
            <w:tcW w:w="464" w:type="pct"/>
            <w:vAlign w:val="center"/>
          </w:tcPr>
          <w:p w14:paraId="51444F32" w14:textId="77777777" w:rsidR="00752FB9" w:rsidRPr="00E01699" w:rsidRDefault="7FCE59D5" w:rsidP="7FCE59D5">
            <w:pPr>
              <w:pStyle w:val="NoSpacing"/>
              <w:jc w:val="center"/>
              <w:rPr>
                <w:color w:val="000000" w:themeColor="text1"/>
              </w:rPr>
            </w:pPr>
            <w:r w:rsidRPr="7FCE59D5">
              <w:rPr>
                <w:color w:val="000000" w:themeColor="text1"/>
              </w:rPr>
              <w:t>1</w:t>
            </w:r>
          </w:p>
        </w:tc>
        <w:tc>
          <w:tcPr>
            <w:tcW w:w="469" w:type="pct"/>
            <w:vAlign w:val="center"/>
          </w:tcPr>
          <w:p w14:paraId="449F0349"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72F2EA3E" w14:textId="77777777" w:rsidTr="7FCE59D5">
        <w:trPr>
          <w:cantSplit/>
        </w:trPr>
        <w:tc>
          <w:tcPr>
            <w:tcW w:w="511" w:type="pct"/>
            <w:vAlign w:val="center"/>
          </w:tcPr>
          <w:p w14:paraId="7E3E52EB" w14:textId="77777777" w:rsidR="00752FB9" w:rsidRPr="00CE72D8" w:rsidRDefault="7FCE59D5" w:rsidP="7FCE59D5">
            <w:pPr>
              <w:pStyle w:val="NoSpacing"/>
              <w:rPr>
                <w:color w:val="000000" w:themeColor="text1"/>
              </w:rPr>
            </w:pPr>
            <w:r w:rsidRPr="7FCE59D5">
              <w:rPr>
                <w:color w:val="000000" w:themeColor="text1"/>
              </w:rPr>
              <w:t>MX103480</w:t>
            </w:r>
          </w:p>
        </w:tc>
        <w:tc>
          <w:tcPr>
            <w:tcW w:w="272" w:type="pct"/>
            <w:vAlign w:val="center"/>
          </w:tcPr>
          <w:p w14:paraId="37FFF5BC"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71830A94" w14:textId="77777777" w:rsidR="00752FB9" w:rsidRPr="00CE72D8" w:rsidRDefault="7FCE59D5" w:rsidP="7FCE59D5">
            <w:pPr>
              <w:pStyle w:val="NoSpacing"/>
              <w:rPr>
                <w:color w:val="000000" w:themeColor="text1"/>
              </w:rPr>
            </w:pPr>
            <w:r w:rsidRPr="7FCE59D5">
              <w:rPr>
                <w:color w:val="000000" w:themeColor="text1"/>
              </w:rPr>
              <w:t>Hand stamp steel die set</w:t>
            </w:r>
          </w:p>
        </w:tc>
        <w:tc>
          <w:tcPr>
            <w:tcW w:w="1998" w:type="pct"/>
            <w:vAlign w:val="center"/>
          </w:tcPr>
          <w:p w14:paraId="4B39D570" w14:textId="77777777" w:rsidR="00752FB9" w:rsidRPr="00CE72D8" w:rsidRDefault="7FCE59D5" w:rsidP="7FCE59D5">
            <w:pPr>
              <w:pStyle w:val="NoSpacing"/>
              <w:rPr>
                <w:color w:val="000000" w:themeColor="text1"/>
              </w:rPr>
            </w:pPr>
            <w:r w:rsidRPr="7FCE59D5">
              <w:rPr>
                <w:color w:val="000000" w:themeColor="text1"/>
              </w:rPr>
              <w:t>Label blank tags for multi-stem trees</w:t>
            </w:r>
          </w:p>
        </w:tc>
        <w:tc>
          <w:tcPr>
            <w:tcW w:w="464" w:type="pct"/>
            <w:vAlign w:val="center"/>
          </w:tcPr>
          <w:p w14:paraId="04BE0554" w14:textId="77777777" w:rsidR="00752FB9" w:rsidRPr="00CE72D8" w:rsidRDefault="7FCE59D5" w:rsidP="7FCE59D5">
            <w:pPr>
              <w:pStyle w:val="NoSpacing"/>
              <w:jc w:val="center"/>
              <w:rPr>
                <w:color w:val="000000" w:themeColor="text1"/>
              </w:rPr>
            </w:pPr>
            <w:r w:rsidRPr="7FCE59D5">
              <w:rPr>
                <w:color w:val="000000" w:themeColor="text1"/>
              </w:rPr>
              <w:t>1 set</w:t>
            </w:r>
          </w:p>
        </w:tc>
        <w:tc>
          <w:tcPr>
            <w:tcW w:w="469" w:type="pct"/>
            <w:vAlign w:val="center"/>
          </w:tcPr>
          <w:p w14:paraId="08DF209D"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12938894" w14:textId="77777777" w:rsidTr="7FCE59D5">
        <w:trPr>
          <w:cantSplit/>
        </w:trPr>
        <w:tc>
          <w:tcPr>
            <w:tcW w:w="511" w:type="pct"/>
            <w:vAlign w:val="center"/>
          </w:tcPr>
          <w:p w14:paraId="6C114A1A" w14:textId="77777777" w:rsidR="00752FB9" w:rsidRPr="00CE72D8" w:rsidRDefault="7FCE59D5" w:rsidP="7FCE59D5">
            <w:pPr>
              <w:pStyle w:val="NoSpacing"/>
              <w:rPr>
                <w:color w:val="000000" w:themeColor="text1"/>
              </w:rPr>
            </w:pPr>
            <w:r w:rsidRPr="7FCE59D5">
              <w:rPr>
                <w:color w:val="000000" w:themeColor="text1"/>
              </w:rPr>
              <w:t> </w:t>
            </w:r>
          </w:p>
        </w:tc>
        <w:tc>
          <w:tcPr>
            <w:tcW w:w="272" w:type="pct"/>
            <w:vAlign w:val="center"/>
          </w:tcPr>
          <w:p w14:paraId="6E54B1C4"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4234A2D1" w14:textId="77777777" w:rsidR="00752FB9" w:rsidRPr="00CE72D8" w:rsidRDefault="7FCE59D5" w:rsidP="7FCE59D5">
            <w:pPr>
              <w:pStyle w:val="NoSpacing"/>
              <w:rPr>
                <w:color w:val="000000" w:themeColor="text1"/>
              </w:rPr>
            </w:pPr>
            <w:r w:rsidRPr="7FCE59D5">
              <w:rPr>
                <w:color w:val="000000" w:themeColor="text1"/>
              </w:rPr>
              <w:t>Handheld caliper, 0.1 cm precision </w:t>
            </w:r>
          </w:p>
        </w:tc>
        <w:tc>
          <w:tcPr>
            <w:tcW w:w="1998" w:type="pct"/>
            <w:vAlign w:val="center"/>
          </w:tcPr>
          <w:p w14:paraId="7856F414" w14:textId="77777777" w:rsidR="00752FB9" w:rsidRPr="00CE72D8" w:rsidRDefault="7FCE59D5" w:rsidP="7FCE59D5">
            <w:pPr>
              <w:pStyle w:val="NoSpacing"/>
              <w:rPr>
                <w:color w:val="000000" w:themeColor="text1"/>
              </w:rPr>
            </w:pPr>
            <w:r w:rsidRPr="7FCE59D5">
              <w:rPr>
                <w:color w:val="000000" w:themeColor="text1"/>
              </w:rPr>
              <w:t>Measure stem diameters &lt; 5 cm</w:t>
            </w:r>
          </w:p>
        </w:tc>
        <w:tc>
          <w:tcPr>
            <w:tcW w:w="464" w:type="pct"/>
            <w:vAlign w:val="center"/>
          </w:tcPr>
          <w:p w14:paraId="3ADEA066" w14:textId="77777777" w:rsidR="00752FB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09BC2992"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37D7A6C7" w14:textId="77777777" w:rsidTr="7FCE59D5">
        <w:trPr>
          <w:cantSplit/>
        </w:trPr>
        <w:tc>
          <w:tcPr>
            <w:tcW w:w="511" w:type="pct"/>
            <w:vAlign w:val="center"/>
          </w:tcPr>
          <w:p w14:paraId="40EB54A1" w14:textId="77777777" w:rsidR="00752FB9" w:rsidRPr="00CE72D8" w:rsidRDefault="7FCE59D5" w:rsidP="7FCE59D5">
            <w:pPr>
              <w:pStyle w:val="NoSpacing"/>
              <w:rPr>
                <w:color w:val="000000" w:themeColor="text1"/>
              </w:rPr>
            </w:pPr>
            <w:r w:rsidRPr="7FCE59D5">
              <w:rPr>
                <w:color w:val="000000" w:themeColor="text1"/>
              </w:rPr>
              <w:t>MX100358</w:t>
            </w:r>
          </w:p>
        </w:tc>
        <w:tc>
          <w:tcPr>
            <w:tcW w:w="272" w:type="pct"/>
            <w:vAlign w:val="center"/>
          </w:tcPr>
          <w:p w14:paraId="1F1A8D8A"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58B4B3EF" w14:textId="77777777" w:rsidR="00752FB9" w:rsidRPr="00CE72D8" w:rsidRDefault="7FCE59D5" w:rsidP="7FCE59D5">
            <w:pPr>
              <w:pStyle w:val="NoSpacing"/>
              <w:rPr>
                <w:color w:val="000000" w:themeColor="text1"/>
              </w:rPr>
            </w:pPr>
            <w:r w:rsidRPr="7FCE59D5">
              <w:rPr>
                <w:color w:val="000000" w:themeColor="text1"/>
              </w:rPr>
              <w:t>Ice pack</w:t>
            </w:r>
          </w:p>
        </w:tc>
        <w:tc>
          <w:tcPr>
            <w:tcW w:w="1998" w:type="pct"/>
            <w:vAlign w:val="center"/>
          </w:tcPr>
          <w:p w14:paraId="2767B8A2" w14:textId="77777777" w:rsidR="00752FB9" w:rsidRPr="00CE72D8" w:rsidRDefault="7FCE59D5" w:rsidP="7FCE59D5">
            <w:pPr>
              <w:pStyle w:val="NoSpacing"/>
              <w:rPr>
                <w:color w:val="000000" w:themeColor="text1"/>
              </w:rPr>
            </w:pPr>
            <w:r w:rsidRPr="7FCE59D5">
              <w:rPr>
                <w:color w:val="000000" w:themeColor="text1"/>
              </w:rPr>
              <w:t>Chill perishable samples in field</w:t>
            </w:r>
          </w:p>
        </w:tc>
        <w:tc>
          <w:tcPr>
            <w:tcW w:w="464" w:type="pct"/>
            <w:vAlign w:val="center"/>
          </w:tcPr>
          <w:p w14:paraId="5122EC67"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69" w:type="pct"/>
            <w:vAlign w:val="center"/>
          </w:tcPr>
          <w:p w14:paraId="43D4052F"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3466DD23" w14:textId="77777777" w:rsidTr="7FCE59D5">
        <w:trPr>
          <w:cantSplit/>
        </w:trPr>
        <w:tc>
          <w:tcPr>
            <w:tcW w:w="511" w:type="pct"/>
            <w:vAlign w:val="center"/>
          </w:tcPr>
          <w:p w14:paraId="6725FDCD" w14:textId="77777777" w:rsidR="00752FB9" w:rsidRPr="00E01699" w:rsidRDefault="7FCE59D5" w:rsidP="7FCE59D5">
            <w:pPr>
              <w:pStyle w:val="NoSpacing"/>
              <w:rPr>
                <w:color w:val="000000" w:themeColor="text1"/>
              </w:rPr>
            </w:pPr>
            <w:r w:rsidRPr="7FCE59D5">
              <w:rPr>
                <w:color w:val="000000" w:themeColor="text1"/>
              </w:rPr>
              <w:t>MX100322</w:t>
            </w:r>
          </w:p>
        </w:tc>
        <w:tc>
          <w:tcPr>
            <w:tcW w:w="272" w:type="pct"/>
            <w:vAlign w:val="center"/>
          </w:tcPr>
          <w:p w14:paraId="378695B0" w14:textId="77777777" w:rsidR="00752FB9" w:rsidRPr="00E01699" w:rsidRDefault="7FCE59D5" w:rsidP="7FCE59D5">
            <w:pPr>
              <w:pStyle w:val="NoSpacing"/>
              <w:rPr>
                <w:color w:val="000000" w:themeColor="text1"/>
              </w:rPr>
            </w:pPr>
            <w:r w:rsidRPr="7FCE59D5">
              <w:rPr>
                <w:color w:val="000000" w:themeColor="text1"/>
              </w:rPr>
              <w:t>R</w:t>
            </w:r>
          </w:p>
        </w:tc>
        <w:tc>
          <w:tcPr>
            <w:tcW w:w="1285" w:type="pct"/>
            <w:vAlign w:val="center"/>
          </w:tcPr>
          <w:p w14:paraId="41295036" w14:textId="377D938F" w:rsidR="00752FB9" w:rsidRPr="00E01699" w:rsidRDefault="7FCE59D5" w:rsidP="7FCE59D5">
            <w:pPr>
              <w:pStyle w:val="NoSpacing"/>
              <w:rPr>
                <w:color w:val="000000" w:themeColor="text1"/>
              </w:rPr>
            </w:pPr>
            <w:r w:rsidRPr="7FCE59D5">
              <w:rPr>
                <w:color w:val="000000" w:themeColor="text1"/>
              </w:rPr>
              <w:t>Laser Rangefinder, ± 30 cm accuracy</w:t>
            </w:r>
          </w:p>
        </w:tc>
        <w:tc>
          <w:tcPr>
            <w:tcW w:w="1998" w:type="pct"/>
            <w:vAlign w:val="center"/>
          </w:tcPr>
          <w:p w14:paraId="68F70833" w14:textId="78292ECB" w:rsidR="00752FB9" w:rsidRPr="00E01699" w:rsidRDefault="7FCE59D5" w:rsidP="00255ACE">
            <w:pPr>
              <w:pStyle w:val="NoSpacing"/>
              <w:rPr>
                <w:color w:val="000000" w:themeColor="text1"/>
              </w:rPr>
            </w:pPr>
            <w:r w:rsidRPr="7FCE59D5">
              <w:rPr>
                <w:color w:val="000000" w:themeColor="text1"/>
              </w:rPr>
              <w:t xml:space="preserve">Map stems recruited into the minimum size class; measure stem height, </w:t>
            </w:r>
            <w:r w:rsidR="00255ACE">
              <w:rPr>
                <w:color w:val="000000" w:themeColor="text1"/>
              </w:rPr>
              <w:t>crown</w:t>
            </w:r>
            <w:r w:rsidR="00255ACE" w:rsidRPr="7FCE59D5">
              <w:rPr>
                <w:color w:val="000000" w:themeColor="text1"/>
              </w:rPr>
              <w:t xml:space="preserve"> </w:t>
            </w:r>
            <w:r w:rsidRPr="7FCE59D5">
              <w:rPr>
                <w:color w:val="000000" w:themeColor="text1"/>
              </w:rPr>
              <w:t>diameter. Brushy; trees with relatively large canopy diameters; slopes ≥ 20%</w:t>
            </w:r>
          </w:p>
        </w:tc>
        <w:tc>
          <w:tcPr>
            <w:tcW w:w="464" w:type="pct"/>
            <w:vAlign w:val="center"/>
          </w:tcPr>
          <w:p w14:paraId="68026B89" w14:textId="77777777" w:rsidR="00752FB9" w:rsidRPr="00E01699" w:rsidRDefault="7FCE59D5" w:rsidP="7FCE59D5">
            <w:pPr>
              <w:pStyle w:val="NoSpacing"/>
              <w:jc w:val="center"/>
              <w:rPr>
                <w:color w:val="000000" w:themeColor="text1"/>
              </w:rPr>
            </w:pPr>
            <w:r w:rsidRPr="7FCE59D5">
              <w:rPr>
                <w:color w:val="000000" w:themeColor="text1"/>
              </w:rPr>
              <w:t>1</w:t>
            </w:r>
          </w:p>
        </w:tc>
        <w:tc>
          <w:tcPr>
            <w:tcW w:w="469" w:type="pct"/>
            <w:vAlign w:val="center"/>
          </w:tcPr>
          <w:p w14:paraId="3FE44CE6"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28DA3D61" w14:textId="77777777" w:rsidTr="7FCE59D5">
        <w:trPr>
          <w:cantSplit/>
        </w:trPr>
        <w:tc>
          <w:tcPr>
            <w:tcW w:w="511" w:type="pct"/>
            <w:vAlign w:val="center"/>
          </w:tcPr>
          <w:p w14:paraId="693E496D" w14:textId="77777777" w:rsidR="00752FB9" w:rsidRPr="00CE72D8" w:rsidRDefault="7FCE59D5" w:rsidP="7FCE59D5">
            <w:pPr>
              <w:pStyle w:val="NoSpacing"/>
              <w:rPr>
                <w:color w:val="000000" w:themeColor="text1"/>
              </w:rPr>
            </w:pPr>
            <w:r w:rsidRPr="7FCE59D5">
              <w:rPr>
                <w:color w:val="000000" w:themeColor="text1"/>
              </w:rPr>
              <w:t>MX105823</w:t>
            </w:r>
          </w:p>
        </w:tc>
        <w:tc>
          <w:tcPr>
            <w:tcW w:w="272" w:type="pct"/>
            <w:vAlign w:val="center"/>
          </w:tcPr>
          <w:p w14:paraId="1593BFE7"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6035CA92" w14:textId="77777777" w:rsidR="00752FB9" w:rsidRPr="00CE72D8" w:rsidRDefault="7FCE59D5" w:rsidP="7FCE59D5">
            <w:pPr>
              <w:pStyle w:val="NoSpacing"/>
              <w:rPr>
                <w:color w:val="000000" w:themeColor="text1"/>
              </w:rPr>
            </w:pPr>
            <w:r w:rsidRPr="7FCE59D5">
              <w:rPr>
                <w:color w:val="000000" w:themeColor="text1"/>
              </w:rPr>
              <w:t>Measuring stick, 2 m folding</w:t>
            </w:r>
          </w:p>
        </w:tc>
        <w:tc>
          <w:tcPr>
            <w:tcW w:w="1998" w:type="pct"/>
            <w:vAlign w:val="center"/>
          </w:tcPr>
          <w:p w14:paraId="0AA93216" w14:textId="77777777" w:rsidR="00752FB9" w:rsidRPr="00CE72D8" w:rsidRDefault="7FCE59D5" w:rsidP="7FCE59D5">
            <w:pPr>
              <w:pStyle w:val="NoSpacing"/>
              <w:rPr>
                <w:color w:val="000000" w:themeColor="text1"/>
              </w:rPr>
            </w:pPr>
            <w:r w:rsidRPr="7FCE59D5">
              <w:rPr>
                <w:color w:val="000000" w:themeColor="text1"/>
              </w:rPr>
              <w:t>Measure heights of small-stature woody vegetation</w:t>
            </w:r>
          </w:p>
        </w:tc>
        <w:tc>
          <w:tcPr>
            <w:tcW w:w="464" w:type="pct"/>
            <w:vAlign w:val="center"/>
          </w:tcPr>
          <w:p w14:paraId="17F330D0" w14:textId="77777777" w:rsidR="00752FB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67A46597" w14:textId="77777777" w:rsidR="00752FB9" w:rsidRPr="00CE72D8" w:rsidRDefault="7FCE59D5" w:rsidP="7FCE59D5">
            <w:pPr>
              <w:pStyle w:val="NoSpacing"/>
              <w:jc w:val="center"/>
              <w:rPr>
                <w:color w:val="000000" w:themeColor="text1"/>
              </w:rPr>
            </w:pPr>
            <w:r w:rsidRPr="7FCE59D5">
              <w:rPr>
                <w:color w:val="000000" w:themeColor="text1"/>
              </w:rPr>
              <w:t>N</w:t>
            </w:r>
          </w:p>
        </w:tc>
      </w:tr>
      <w:tr w:rsidR="000D1658" w:rsidRPr="00012EFC" w14:paraId="78BBFFB2" w14:textId="77777777" w:rsidTr="7FCE59D5">
        <w:trPr>
          <w:cantSplit/>
        </w:trPr>
        <w:tc>
          <w:tcPr>
            <w:tcW w:w="511" w:type="pct"/>
            <w:vAlign w:val="center"/>
          </w:tcPr>
          <w:p w14:paraId="5DC8696E" w14:textId="77777777" w:rsidR="000D1658" w:rsidRPr="00E01699" w:rsidRDefault="000D1658" w:rsidP="001653B1">
            <w:pPr>
              <w:pStyle w:val="NoSpacing"/>
              <w:rPr>
                <w:color w:val="000000" w:themeColor="text1"/>
              </w:rPr>
            </w:pPr>
          </w:p>
        </w:tc>
        <w:tc>
          <w:tcPr>
            <w:tcW w:w="272" w:type="pct"/>
            <w:vAlign w:val="center"/>
          </w:tcPr>
          <w:p w14:paraId="6C817BFF" w14:textId="5F4D4779" w:rsidR="000D1658" w:rsidRPr="00E01699" w:rsidRDefault="7FCE59D5" w:rsidP="7FCE59D5">
            <w:pPr>
              <w:pStyle w:val="NoSpacing"/>
              <w:rPr>
                <w:color w:val="000000" w:themeColor="text1"/>
              </w:rPr>
            </w:pPr>
            <w:r w:rsidRPr="7FCE59D5">
              <w:rPr>
                <w:color w:val="000000" w:themeColor="text1"/>
              </w:rPr>
              <w:t>S</w:t>
            </w:r>
          </w:p>
        </w:tc>
        <w:tc>
          <w:tcPr>
            <w:tcW w:w="1285" w:type="pct"/>
            <w:vAlign w:val="center"/>
          </w:tcPr>
          <w:p w14:paraId="3E7EDA13" w14:textId="56C608C9" w:rsidR="000D1658" w:rsidRPr="00E01699" w:rsidRDefault="7FCE59D5" w:rsidP="7FCE59D5">
            <w:pPr>
              <w:pStyle w:val="NoSpacing"/>
              <w:rPr>
                <w:color w:val="000000" w:themeColor="text1"/>
              </w:rPr>
            </w:pPr>
            <w:r w:rsidRPr="7FCE59D5">
              <w:rPr>
                <w:color w:val="000000" w:themeColor="text1"/>
              </w:rPr>
              <w:t>Aluminum</w:t>
            </w:r>
            <w:r w:rsidR="00255ACE">
              <w:rPr>
                <w:color w:val="000000" w:themeColor="text1"/>
              </w:rPr>
              <w:t xml:space="preserve"> or fiberglass</w:t>
            </w:r>
            <w:r w:rsidRPr="7FCE59D5">
              <w:rPr>
                <w:color w:val="000000" w:themeColor="text1"/>
              </w:rPr>
              <w:t xml:space="preserve"> measuring rod, 5 m telescoping</w:t>
            </w:r>
          </w:p>
        </w:tc>
        <w:tc>
          <w:tcPr>
            <w:tcW w:w="1998" w:type="pct"/>
            <w:vAlign w:val="center"/>
          </w:tcPr>
          <w:p w14:paraId="2380EF3C" w14:textId="1BB0FF92" w:rsidR="000D1658" w:rsidRPr="00E01699" w:rsidRDefault="7FCE59D5" w:rsidP="00255ACE">
            <w:pPr>
              <w:pStyle w:val="NoSpacing"/>
              <w:rPr>
                <w:color w:val="000000" w:themeColor="text1"/>
              </w:rPr>
            </w:pPr>
            <w:r w:rsidRPr="7FCE59D5">
              <w:rPr>
                <w:color w:val="000000" w:themeColor="text1"/>
              </w:rPr>
              <w:t xml:space="preserve">Measure heights of medium-stature woody vegetation, measure </w:t>
            </w:r>
            <w:r w:rsidR="00255ACE">
              <w:rPr>
                <w:color w:val="000000" w:themeColor="text1"/>
              </w:rPr>
              <w:t>crown</w:t>
            </w:r>
            <w:r w:rsidR="00255ACE" w:rsidRPr="7FCE59D5">
              <w:rPr>
                <w:color w:val="000000" w:themeColor="text1"/>
              </w:rPr>
              <w:t xml:space="preserve"> </w:t>
            </w:r>
            <w:r w:rsidRPr="7FCE59D5">
              <w:rPr>
                <w:color w:val="000000" w:themeColor="text1"/>
              </w:rPr>
              <w:t>dimensions for some shrubs</w:t>
            </w:r>
          </w:p>
        </w:tc>
        <w:tc>
          <w:tcPr>
            <w:tcW w:w="464" w:type="pct"/>
            <w:vAlign w:val="center"/>
          </w:tcPr>
          <w:p w14:paraId="24668C97" w14:textId="5F605F3F" w:rsidR="000D1658" w:rsidRPr="00E01699" w:rsidRDefault="7FCE59D5" w:rsidP="7FCE59D5">
            <w:pPr>
              <w:pStyle w:val="NoSpacing"/>
              <w:jc w:val="center"/>
              <w:rPr>
                <w:color w:val="000000" w:themeColor="text1"/>
              </w:rPr>
            </w:pPr>
            <w:r w:rsidRPr="7FCE59D5">
              <w:rPr>
                <w:color w:val="000000" w:themeColor="text1"/>
              </w:rPr>
              <w:t>1</w:t>
            </w:r>
          </w:p>
        </w:tc>
        <w:tc>
          <w:tcPr>
            <w:tcW w:w="469" w:type="pct"/>
            <w:vAlign w:val="center"/>
          </w:tcPr>
          <w:p w14:paraId="0D2C54C0" w14:textId="0F32D06D" w:rsidR="000D1658" w:rsidRPr="00E01699" w:rsidRDefault="7FCE59D5" w:rsidP="7FCE59D5">
            <w:pPr>
              <w:pStyle w:val="NoSpacing"/>
              <w:jc w:val="center"/>
              <w:rPr>
                <w:color w:val="000000" w:themeColor="text1"/>
              </w:rPr>
            </w:pPr>
            <w:r w:rsidRPr="7FCE59D5">
              <w:rPr>
                <w:color w:val="000000" w:themeColor="text1"/>
              </w:rPr>
              <w:t>N</w:t>
            </w:r>
          </w:p>
        </w:tc>
      </w:tr>
      <w:tr w:rsidR="00752FB9" w:rsidRPr="00012EFC" w14:paraId="030B84C1" w14:textId="77777777" w:rsidTr="7FCE59D5">
        <w:trPr>
          <w:cantSplit/>
        </w:trPr>
        <w:tc>
          <w:tcPr>
            <w:tcW w:w="511" w:type="pct"/>
            <w:vAlign w:val="center"/>
          </w:tcPr>
          <w:p w14:paraId="57717ED0" w14:textId="77777777" w:rsidR="00752FB9" w:rsidRPr="00E01699" w:rsidRDefault="7FCE59D5" w:rsidP="7FCE59D5">
            <w:pPr>
              <w:pStyle w:val="NoSpacing"/>
              <w:rPr>
                <w:color w:val="000000" w:themeColor="text1"/>
              </w:rPr>
            </w:pPr>
            <w:r w:rsidRPr="7FCE59D5">
              <w:rPr>
                <w:color w:val="000000" w:themeColor="text1"/>
              </w:rPr>
              <w:t>MX104369</w:t>
            </w:r>
          </w:p>
        </w:tc>
        <w:tc>
          <w:tcPr>
            <w:tcW w:w="272" w:type="pct"/>
            <w:vAlign w:val="center"/>
          </w:tcPr>
          <w:p w14:paraId="381AE3D4" w14:textId="77777777" w:rsidR="00752FB9" w:rsidRPr="00E01699" w:rsidRDefault="7FCE59D5" w:rsidP="7FCE59D5">
            <w:pPr>
              <w:pStyle w:val="NoSpacing"/>
              <w:rPr>
                <w:color w:val="000000" w:themeColor="text1"/>
              </w:rPr>
            </w:pPr>
            <w:r w:rsidRPr="7FCE59D5">
              <w:rPr>
                <w:color w:val="000000" w:themeColor="text1"/>
              </w:rPr>
              <w:t>R</w:t>
            </w:r>
          </w:p>
        </w:tc>
        <w:tc>
          <w:tcPr>
            <w:tcW w:w="1285" w:type="pct"/>
            <w:vAlign w:val="center"/>
          </w:tcPr>
          <w:p w14:paraId="7AA315ED" w14:textId="77777777" w:rsidR="00752FB9" w:rsidRPr="00E01699" w:rsidRDefault="7FCE59D5" w:rsidP="7FCE59D5">
            <w:pPr>
              <w:pStyle w:val="NoSpacing"/>
              <w:rPr>
                <w:color w:val="000000" w:themeColor="text1"/>
              </w:rPr>
            </w:pPr>
            <w:r w:rsidRPr="7FCE59D5">
              <w:rPr>
                <w:color w:val="000000" w:themeColor="text1"/>
              </w:rPr>
              <w:t>Measuring tape, minimum 50 m</w:t>
            </w:r>
          </w:p>
        </w:tc>
        <w:tc>
          <w:tcPr>
            <w:tcW w:w="1998" w:type="pct"/>
            <w:vAlign w:val="center"/>
          </w:tcPr>
          <w:p w14:paraId="5D8D241A" w14:textId="77777777" w:rsidR="00752FB9" w:rsidRPr="00E01699" w:rsidRDefault="7FCE59D5" w:rsidP="7FCE59D5">
            <w:pPr>
              <w:pStyle w:val="NoSpacing"/>
              <w:rPr>
                <w:color w:val="000000" w:themeColor="text1"/>
              </w:rPr>
            </w:pPr>
            <w:r w:rsidRPr="7FCE59D5">
              <w:rPr>
                <w:color w:val="000000" w:themeColor="text1"/>
              </w:rPr>
              <w:t>Determine nested subplot, subplot boundary</w:t>
            </w:r>
          </w:p>
        </w:tc>
        <w:tc>
          <w:tcPr>
            <w:tcW w:w="464" w:type="pct"/>
            <w:vAlign w:val="center"/>
          </w:tcPr>
          <w:p w14:paraId="0AAECECB" w14:textId="02ACBD06" w:rsidR="00752FB9" w:rsidRPr="00E01699" w:rsidRDefault="7FCE59D5" w:rsidP="7FCE59D5">
            <w:pPr>
              <w:pStyle w:val="NoSpacing"/>
              <w:jc w:val="center"/>
              <w:rPr>
                <w:color w:val="000000" w:themeColor="text1"/>
              </w:rPr>
            </w:pPr>
            <w:r w:rsidRPr="7FCE59D5">
              <w:rPr>
                <w:color w:val="000000" w:themeColor="text1"/>
              </w:rPr>
              <w:t>4</w:t>
            </w:r>
          </w:p>
        </w:tc>
        <w:tc>
          <w:tcPr>
            <w:tcW w:w="469" w:type="pct"/>
            <w:vAlign w:val="center"/>
          </w:tcPr>
          <w:p w14:paraId="6F3FF0F3"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7EA419DC" w14:textId="77777777" w:rsidTr="7FCE59D5">
        <w:trPr>
          <w:cantSplit/>
        </w:trPr>
        <w:tc>
          <w:tcPr>
            <w:tcW w:w="511" w:type="pct"/>
            <w:vAlign w:val="center"/>
          </w:tcPr>
          <w:p w14:paraId="6BF097EF" w14:textId="77777777" w:rsidR="00752FB9" w:rsidRPr="00CE72D8" w:rsidRDefault="7FCE59D5" w:rsidP="7FCE59D5">
            <w:pPr>
              <w:pStyle w:val="NoSpacing"/>
              <w:rPr>
                <w:color w:val="000000" w:themeColor="text1"/>
              </w:rPr>
            </w:pPr>
            <w:r w:rsidRPr="7FCE59D5">
              <w:rPr>
                <w:color w:val="000000" w:themeColor="text1"/>
              </w:rPr>
              <w:t>MX100312</w:t>
            </w:r>
          </w:p>
        </w:tc>
        <w:tc>
          <w:tcPr>
            <w:tcW w:w="272" w:type="pct"/>
            <w:vAlign w:val="center"/>
          </w:tcPr>
          <w:p w14:paraId="08019208"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3F4BFE05" w14:textId="77777777" w:rsidR="00752FB9" w:rsidRPr="00CE72D8" w:rsidRDefault="7FCE59D5" w:rsidP="7FCE59D5">
            <w:pPr>
              <w:pStyle w:val="NoSpacing"/>
              <w:rPr>
                <w:color w:val="000000" w:themeColor="text1"/>
              </w:rPr>
            </w:pPr>
            <w:r w:rsidRPr="7FCE59D5">
              <w:rPr>
                <w:color w:val="000000" w:themeColor="text1"/>
              </w:rPr>
              <w:t>Paper blotters</w:t>
            </w:r>
          </w:p>
        </w:tc>
        <w:tc>
          <w:tcPr>
            <w:tcW w:w="1998" w:type="pct"/>
            <w:vAlign w:val="center"/>
          </w:tcPr>
          <w:p w14:paraId="615CD9BC" w14:textId="77777777" w:rsidR="00752FB9" w:rsidRPr="00CE72D8" w:rsidRDefault="7FCE59D5" w:rsidP="7FCE59D5">
            <w:pPr>
              <w:pStyle w:val="NoSpacing"/>
              <w:rPr>
                <w:color w:val="000000" w:themeColor="text1"/>
              </w:rPr>
            </w:pPr>
            <w:r w:rsidRPr="7FCE59D5">
              <w:rPr>
                <w:color w:val="000000" w:themeColor="text1"/>
              </w:rPr>
              <w:t>Press collected individuals for identification</w:t>
            </w:r>
          </w:p>
        </w:tc>
        <w:tc>
          <w:tcPr>
            <w:tcW w:w="464" w:type="pct"/>
            <w:vAlign w:val="center"/>
          </w:tcPr>
          <w:p w14:paraId="4219EBEC"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69" w:type="pct"/>
            <w:vAlign w:val="center"/>
          </w:tcPr>
          <w:p w14:paraId="777C826A"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090AF8B2" w14:textId="77777777" w:rsidTr="7FCE59D5">
        <w:trPr>
          <w:cantSplit/>
        </w:trPr>
        <w:tc>
          <w:tcPr>
            <w:tcW w:w="511" w:type="pct"/>
            <w:vAlign w:val="center"/>
          </w:tcPr>
          <w:p w14:paraId="788108C6" w14:textId="77777777" w:rsidR="00752FB9" w:rsidRPr="00CE72D8" w:rsidRDefault="7FCE59D5" w:rsidP="7FCE59D5">
            <w:pPr>
              <w:pStyle w:val="NoSpacing"/>
              <w:rPr>
                <w:color w:val="000000" w:themeColor="text1"/>
              </w:rPr>
            </w:pPr>
            <w:r w:rsidRPr="7FCE59D5">
              <w:rPr>
                <w:color w:val="000000" w:themeColor="text1"/>
              </w:rPr>
              <w:t>MX100316</w:t>
            </w:r>
          </w:p>
        </w:tc>
        <w:tc>
          <w:tcPr>
            <w:tcW w:w="272" w:type="pct"/>
            <w:vAlign w:val="center"/>
          </w:tcPr>
          <w:p w14:paraId="093A9DE0"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28C75D4A" w14:textId="77777777" w:rsidR="00752FB9" w:rsidRPr="00CE72D8" w:rsidRDefault="7FCE59D5" w:rsidP="7FCE59D5">
            <w:pPr>
              <w:pStyle w:val="NoSpacing"/>
              <w:rPr>
                <w:color w:val="000000" w:themeColor="text1"/>
              </w:rPr>
            </w:pPr>
            <w:r w:rsidRPr="7FCE59D5">
              <w:rPr>
                <w:color w:val="000000" w:themeColor="text1"/>
              </w:rPr>
              <w:t>Plant press</w:t>
            </w:r>
          </w:p>
        </w:tc>
        <w:tc>
          <w:tcPr>
            <w:tcW w:w="1998" w:type="pct"/>
            <w:vAlign w:val="center"/>
          </w:tcPr>
          <w:p w14:paraId="03529B3B" w14:textId="77777777" w:rsidR="00752FB9" w:rsidRPr="00CE72D8" w:rsidRDefault="7FCE59D5" w:rsidP="7FCE59D5">
            <w:pPr>
              <w:pStyle w:val="NoSpacing"/>
              <w:rPr>
                <w:color w:val="000000" w:themeColor="text1"/>
              </w:rPr>
            </w:pPr>
            <w:r w:rsidRPr="7FCE59D5">
              <w:rPr>
                <w:color w:val="000000" w:themeColor="text1"/>
              </w:rPr>
              <w:t>Press collected individuals for identification</w:t>
            </w:r>
          </w:p>
        </w:tc>
        <w:tc>
          <w:tcPr>
            <w:tcW w:w="464" w:type="pct"/>
            <w:vAlign w:val="center"/>
          </w:tcPr>
          <w:p w14:paraId="1319D484" w14:textId="77777777" w:rsidR="00752FB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60FA9AA1"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75DDF09B" w14:textId="77777777" w:rsidTr="7FCE59D5">
        <w:trPr>
          <w:cantSplit/>
        </w:trPr>
        <w:tc>
          <w:tcPr>
            <w:tcW w:w="511" w:type="pct"/>
            <w:vAlign w:val="center"/>
          </w:tcPr>
          <w:p w14:paraId="04F36EDA" w14:textId="77777777" w:rsidR="00752FB9" w:rsidRPr="00E01699" w:rsidRDefault="7FCE59D5" w:rsidP="7FCE59D5">
            <w:pPr>
              <w:pStyle w:val="NoSpacing"/>
              <w:rPr>
                <w:color w:val="000000" w:themeColor="text1"/>
              </w:rPr>
            </w:pPr>
            <w:r w:rsidRPr="7FCE59D5">
              <w:rPr>
                <w:color w:val="000000" w:themeColor="text1"/>
              </w:rPr>
              <w:t>MX104359</w:t>
            </w:r>
          </w:p>
        </w:tc>
        <w:tc>
          <w:tcPr>
            <w:tcW w:w="272" w:type="pct"/>
            <w:vAlign w:val="center"/>
          </w:tcPr>
          <w:p w14:paraId="09F05ECA" w14:textId="160D4EB2" w:rsidR="00752FB9" w:rsidRPr="00E01699" w:rsidRDefault="7FCE59D5" w:rsidP="7FCE59D5">
            <w:pPr>
              <w:pStyle w:val="NoSpacing"/>
              <w:rPr>
                <w:color w:val="000000" w:themeColor="text1"/>
              </w:rPr>
            </w:pPr>
            <w:r w:rsidRPr="7FCE59D5">
              <w:rPr>
                <w:color w:val="000000" w:themeColor="text1"/>
              </w:rPr>
              <w:t>R</w:t>
            </w:r>
          </w:p>
        </w:tc>
        <w:tc>
          <w:tcPr>
            <w:tcW w:w="1285" w:type="pct"/>
            <w:vAlign w:val="center"/>
          </w:tcPr>
          <w:p w14:paraId="65712AB2" w14:textId="77777777" w:rsidR="00752FB9" w:rsidRPr="00E01699" w:rsidRDefault="7FCE59D5" w:rsidP="7FCE59D5">
            <w:pPr>
              <w:pStyle w:val="NoSpacing"/>
              <w:rPr>
                <w:color w:val="000000" w:themeColor="text1"/>
              </w:rPr>
            </w:pPr>
            <w:r w:rsidRPr="7FCE59D5">
              <w:rPr>
                <w:color w:val="000000" w:themeColor="text1"/>
              </w:rPr>
              <w:t>White reflector or reflective tape</w:t>
            </w:r>
          </w:p>
        </w:tc>
        <w:tc>
          <w:tcPr>
            <w:tcW w:w="1998" w:type="pct"/>
            <w:vAlign w:val="center"/>
          </w:tcPr>
          <w:p w14:paraId="417FDB29" w14:textId="77777777" w:rsidR="00752FB9" w:rsidRPr="00E01699" w:rsidRDefault="7FCE59D5" w:rsidP="7FCE59D5">
            <w:pPr>
              <w:pStyle w:val="NoSpacing"/>
              <w:rPr>
                <w:color w:val="000000" w:themeColor="text1"/>
              </w:rPr>
            </w:pPr>
            <w:r w:rsidRPr="7FCE59D5">
              <w:rPr>
                <w:color w:val="000000" w:themeColor="text1"/>
              </w:rPr>
              <w:t>Reflective target for laser rangefinder; aids in measuring distance to target accurately</w:t>
            </w:r>
          </w:p>
        </w:tc>
        <w:tc>
          <w:tcPr>
            <w:tcW w:w="464" w:type="pct"/>
            <w:vAlign w:val="center"/>
          </w:tcPr>
          <w:p w14:paraId="61078E55" w14:textId="77777777" w:rsidR="00752FB9" w:rsidRPr="00E01699" w:rsidRDefault="7FCE59D5" w:rsidP="7FCE59D5">
            <w:pPr>
              <w:pStyle w:val="NoSpacing"/>
              <w:jc w:val="center"/>
              <w:rPr>
                <w:color w:val="000000" w:themeColor="text1"/>
              </w:rPr>
            </w:pPr>
            <w:r w:rsidRPr="7FCE59D5">
              <w:rPr>
                <w:color w:val="000000" w:themeColor="text1"/>
              </w:rPr>
              <w:t>1</w:t>
            </w:r>
          </w:p>
        </w:tc>
        <w:tc>
          <w:tcPr>
            <w:tcW w:w="469" w:type="pct"/>
            <w:vAlign w:val="center"/>
          </w:tcPr>
          <w:p w14:paraId="79EC35EE"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2F1CCC7D" w14:textId="77777777" w:rsidTr="7FCE59D5">
        <w:trPr>
          <w:cantSplit/>
        </w:trPr>
        <w:tc>
          <w:tcPr>
            <w:tcW w:w="511" w:type="pct"/>
            <w:vAlign w:val="center"/>
          </w:tcPr>
          <w:p w14:paraId="5E6461F8" w14:textId="77777777" w:rsidR="00752FB9" w:rsidRPr="00E01699" w:rsidRDefault="00752FB9" w:rsidP="001653B1">
            <w:pPr>
              <w:pStyle w:val="NoSpacing"/>
              <w:rPr>
                <w:color w:val="000000" w:themeColor="text1"/>
              </w:rPr>
            </w:pPr>
          </w:p>
        </w:tc>
        <w:tc>
          <w:tcPr>
            <w:tcW w:w="272" w:type="pct"/>
            <w:vAlign w:val="center"/>
          </w:tcPr>
          <w:p w14:paraId="4C0F4414" w14:textId="77777777" w:rsidR="00752FB9" w:rsidRPr="00E01699" w:rsidRDefault="7FCE59D5" w:rsidP="7FCE59D5">
            <w:pPr>
              <w:pStyle w:val="NoSpacing"/>
              <w:rPr>
                <w:color w:val="000000" w:themeColor="text1"/>
              </w:rPr>
            </w:pPr>
            <w:r w:rsidRPr="7FCE59D5">
              <w:rPr>
                <w:color w:val="000000" w:themeColor="text1"/>
              </w:rPr>
              <w:t>R</w:t>
            </w:r>
          </w:p>
        </w:tc>
        <w:tc>
          <w:tcPr>
            <w:tcW w:w="1285" w:type="pct"/>
            <w:vAlign w:val="center"/>
          </w:tcPr>
          <w:p w14:paraId="00B39D12" w14:textId="77777777" w:rsidR="00752FB9" w:rsidRPr="00E01699" w:rsidRDefault="7FCE59D5" w:rsidP="7FCE59D5">
            <w:pPr>
              <w:pStyle w:val="NoSpacing"/>
              <w:rPr>
                <w:color w:val="000000" w:themeColor="text1"/>
              </w:rPr>
            </w:pPr>
            <w:r w:rsidRPr="7FCE59D5">
              <w:rPr>
                <w:color w:val="000000" w:themeColor="text1"/>
              </w:rPr>
              <w:t>Wire cutter</w:t>
            </w:r>
          </w:p>
        </w:tc>
        <w:tc>
          <w:tcPr>
            <w:tcW w:w="1998" w:type="pct"/>
            <w:vAlign w:val="center"/>
          </w:tcPr>
          <w:p w14:paraId="059D5AF0" w14:textId="77777777" w:rsidR="00752FB9" w:rsidRPr="00E01699" w:rsidRDefault="7FCE59D5" w:rsidP="7FCE59D5">
            <w:pPr>
              <w:pStyle w:val="NoSpacing"/>
              <w:rPr>
                <w:color w:val="000000" w:themeColor="text1"/>
              </w:rPr>
            </w:pPr>
            <w:r w:rsidRPr="7FCE59D5">
              <w:rPr>
                <w:color w:val="000000" w:themeColor="text1"/>
              </w:rPr>
              <w:t>Cut wire to desired length. Stems present with DBH &lt; 5 cm</w:t>
            </w:r>
          </w:p>
        </w:tc>
        <w:tc>
          <w:tcPr>
            <w:tcW w:w="464" w:type="pct"/>
            <w:vAlign w:val="center"/>
          </w:tcPr>
          <w:p w14:paraId="00B660CA" w14:textId="77777777" w:rsidR="00752FB9" w:rsidRPr="00E01699" w:rsidRDefault="7FCE59D5" w:rsidP="7FCE59D5">
            <w:pPr>
              <w:pStyle w:val="NoSpacing"/>
              <w:jc w:val="center"/>
              <w:rPr>
                <w:color w:val="000000" w:themeColor="text1"/>
              </w:rPr>
            </w:pPr>
            <w:r w:rsidRPr="7FCE59D5">
              <w:rPr>
                <w:color w:val="000000" w:themeColor="text1"/>
              </w:rPr>
              <w:t>1</w:t>
            </w:r>
          </w:p>
        </w:tc>
        <w:tc>
          <w:tcPr>
            <w:tcW w:w="469" w:type="pct"/>
            <w:vAlign w:val="center"/>
          </w:tcPr>
          <w:p w14:paraId="6FABDBD1" w14:textId="77777777" w:rsidR="00752FB9" w:rsidRPr="00E01699" w:rsidRDefault="7FCE59D5" w:rsidP="7FCE59D5">
            <w:pPr>
              <w:pStyle w:val="NoSpacing"/>
              <w:jc w:val="center"/>
              <w:rPr>
                <w:color w:val="000000" w:themeColor="text1"/>
              </w:rPr>
            </w:pPr>
            <w:r w:rsidRPr="7FCE59D5">
              <w:rPr>
                <w:color w:val="000000" w:themeColor="text1"/>
              </w:rPr>
              <w:t>N</w:t>
            </w:r>
          </w:p>
        </w:tc>
      </w:tr>
      <w:tr w:rsidR="00230091" w:rsidRPr="00012EFC" w14:paraId="45F25EDB" w14:textId="77777777" w:rsidTr="7FCE59D5">
        <w:trPr>
          <w:cantSplit/>
        </w:trPr>
        <w:tc>
          <w:tcPr>
            <w:tcW w:w="511" w:type="pct"/>
            <w:vAlign w:val="center"/>
          </w:tcPr>
          <w:p w14:paraId="7AFA7562" w14:textId="37C82B45" w:rsidR="00230091" w:rsidRPr="00E01699" w:rsidRDefault="7FCE59D5" w:rsidP="7FCE59D5">
            <w:pPr>
              <w:pStyle w:val="NoSpacing"/>
              <w:rPr>
                <w:color w:val="000000" w:themeColor="text1"/>
              </w:rPr>
            </w:pPr>
            <w:r>
              <w:t>MX100320</w:t>
            </w:r>
          </w:p>
        </w:tc>
        <w:tc>
          <w:tcPr>
            <w:tcW w:w="272" w:type="pct"/>
            <w:vAlign w:val="center"/>
          </w:tcPr>
          <w:p w14:paraId="757632C0" w14:textId="7E2DCAA7" w:rsidR="00230091"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5285DD38" w14:textId="58DC1F73" w:rsidR="00230091" w:rsidRPr="00CE72D8" w:rsidRDefault="7FCE59D5" w:rsidP="7FCE59D5">
            <w:pPr>
              <w:pStyle w:val="NoSpacing"/>
              <w:rPr>
                <w:color w:val="000000" w:themeColor="text1"/>
              </w:rPr>
            </w:pPr>
            <w:r>
              <w:t>Compass with mirror and declination adjustment</w:t>
            </w:r>
          </w:p>
        </w:tc>
        <w:tc>
          <w:tcPr>
            <w:tcW w:w="1998" w:type="pct"/>
            <w:vAlign w:val="center"/>
          </w:tcPr>
          <w:p w14:paraId="748495B7" w14:textId="6336EB8D" w:rsidR="00230091" w:rsidRPr="00CE72D8" w:rsidRDefault="7FCE59D5" w:rsidP="7FCE59D5">
            <w:pPr>
              <w:pStyle w:val="NoSpacing"/>
              <w:rPr>
                <w:color w:val="000000" w:themeColor="text1"/>
              </w:rPr>
            </w:pPr>
            <w:r w:rsidRPr="7FCE59D5">
              <w:rPr>
                <w:color w:val="000000" w:themeColor="text1"/>
              </w:rPr>
              <w:t>Delineate nested subplots if markers are removed or disturbed</w:t>
            </w:r>
          </w:p>
        </w:tc>
        <w:tc>
          <w:tcPr>
            <w:tcW w:w="464" w:type="pct"/>
            <w:vAlign w:val="center"/>
          </w:tcPr>
          <w:p w14:paraId="1D708EA9" w14:textId="4CF76A8C" w:rsidR="00230091"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021DA292" w14:textId="4ABF4D08" w:rsidR="00230091" w:rsidRPr="00CE72D8" w:rsidRDefault="7FCE59D5" w:rsidP="7FCE59D5">
            <w:pPr>
              <w:pStyle w:val="NoSpacing"/>
              <w:jc w:val="center"/>
              <w:rPr>
                <w:color w:val="000000" w:themeColor="text1"/>
              </w:rPr>
            </w:pPr>
            <w:r w:rsidRPr="7FCE59D5">
              <w:rPr>
                <w:color w:val="000000" w:themeColor="text1"/>
              </w:rPr>
              <w:t>N</w:t>
            </w:r>
          </w:p>
        </w:tc>
      </w:tr>
      <w:tr w:rsidR="00230091" w:rsidRPr="00012EFC" w14:paraId="634D2AB9" w14:textId="77777777" w:rsidTr="7FCE59D5">
        <w:trPr>
          <w:cantSplit/>
        </w:trPr>
        <w:tc>
          <w:tcPr>
            <w:tcW w:w="511" w:type="pct"/>
            <w:vAlign w:val="center"/>
          </w:tcPr>
          <w:p w14:paraId="158A37F1" w14:textId="77777777" w:rsidR="00230091" w:rsidRPr="008439B0" w:rsidRDefault="00230091" w:rsidP="001653B1">
            <w:pPr>
              <w:pStyle w:val="NoSpacing"/>
            </w:pPr>
          </w:p>
        </w:tc>
        <w:tc>
          <w:tcPr>
            <w:tcW w:w="272" w:type="pct"/>
            <w:vAlign w:val="center"/>
          </w:tcPr>
          <w:p w14:paraId="7290E739" w14:textId="56B19B6A" w:rsidR="00230091" w:rsidRDefault="7FCE59D5" w:rsidP="7FCE59D5">
            <w:pPr>
              <w:pStyle w:val="NoSpacing"/>
              <w:rPr>
                <w:color w:val="000000" w:themeColor="text1"/>
              </w:rPr>
            </w:pPr>
            <w:r w:rsidRPr="7FCE59D5">
              <w:rPr>
                <w:color w:val="000000" w:themeColor="text1"/>
              </w:rPr>
              <w:t>S</w:t>
            </w:r>
          </w:p>
        </w:tc>
        <w:tc>
          <w:tcPr>
            <w:tcW w:w="1285" w:type="pct"/>
            <w:vAlign w:val="center"/>
          </w:tcPr>
          <w:p w14:paraId="3C036B45" w14:textId="76A421AD" w:rsidR="00230091" w:rsidRPr="008439B0" w:rsidRDefault="7FCE59D5" w:rsidP="001653B1">
            <w:pPr>
              <w:pStyle w:val="NoSpacing"/>
            </w:pPr>
            <w:r w:rsidRPr="7FCE59D5">
              <w:rPr>
                <w:color w:val="000000" w:themeColor="text1"/>
              </w:rPr>
              <w:t>PVC pipe, 1.4 m length, max 1” diameter, marking at 1.3 m</w:t>
            </w:r>
          </w:p>
        </w:tc>
        <w:tc>
          <w:tcPr>
            <w:tcW w:w="1998" w:type="pct"/>
            <w:vAlign w:val="center"/>
          </w:tcPr>
          <w:p w14:paraId="6A370FC1" w14:textId="11ACD779" w:rsidR="00230091" w:rsidRDefault="7FCE59D5" w:rsidP="7FCE59D5">
            <w:pPr>
              <w:pStyle w:val="NoSpacing"/>
              <w:rPr>
                <w:color w:val="000000" w:themeColor="text1"/>
              </w:rPr>
            </w:pPr>
            <w:r w:rsidRPr="7FCE59D5">
              <w:rPr>
                <w:color w:val="000000" w:themeColor="text1"/>
              </w:rPr>
              <w:t>Quickly find measurementHeight and tag height for straight boles</w:t>
            </w:r>
          </w:p>
        </w:tc>
        <w:tc>
          <w:tcPr>
            <w:tcW w:w="464" w:type="pct"/>
            <w:vAlign w:val="center"/>
          </w:tcPr>
          <w:p w14:paraId="5D644936" w14:textId="2ED2E68B" w:rsidR="00230091" w:rsidRDefault="7FCE59D5" w:rsidP="7FCE59D5">
            <w:pPr>
              <w:pStyle w:val="NoSpacing"/>
              <w:jc w:val="center"/>
              <w:rPr>
                <w:color w:val="000000" w:themeColor="text1"/>
              </w:rPr>
            </w:pPr>
            <w:r w:rsidRPr="7FCE59D5">
              <w:rPr>
                <w:color w:val="000000" w:themeColor="text1"/>
              </w:rPr>
              <w:t>1</w:t>
            </w:r>
          </w:p>
        </w:tc>
        <w:tc>
          <w:tcPr>
            <w:tcW w:w="469" w:type="pct"/>
            <w:vAlign w:val="center"/>
          </w:tcPr>
          <w:p w14:paraId="6B597E3F" w14:textId="6BE33511" w:rsidR="00230091" w:rsidRDefault="7FCE59D5" w:rsidP="7FCE59D5">
            <w:pPr>
              <w:pStyle w:val="NoSpacing"/>
              <w:jc w:val="center"/>
              <w:rPr>
                <w:color w:val="000000" w:themeColor="text1"/>
              </w:rPr>
            </w:pPr>
            <w:r w:rsidRPr="7FCE59D5">
              <w:rPr>
                <w:color w:val="000000" w:themeColor="text1"/>
              </w:rPr>
              <w:t>N</w:t>
            </w:r>
          </w:p>
        </w:tc>
      </w:tr>
      <w:tr w:rsidR="00230091" w:rsidRPr="00012EFC" w14:paraId="607E6E10" w14:textId="77777777" w:rsidTr="7FCE59D5">
        <w:trPr>
          <w:cantSplit/>
        </w:trPr>
        <w:tc>
          <w:tcPr>
            <w:tcW w:w="511" w:type="pct"/>
            <w:vAlign w:val="center"/>
          </w:tcPr>
          <w:p w14:paraId="22D4D74B" w14:textId="77777777" w:rsidR="00230091" w:rsidRPr="008439B0" w:rsidRDefault="00230091" w:rsidP="001653B1">
            <w:pPr>
              <w:pStyle w:val="NoSpacing"/>
            </w:pPr>
          </w:p>
        </w:tc>
        <w:tc>
          <w:tcPr>
            <w:tcW w:w="272" w:type="pct"/>
            <w:vAlign w:val="center"/>
          </w:tcPr>
          <w:p w14:paraId="5A540F18" w14:textId="0677AD76" w:rsidR="00230091" w:rsidRDefault="7FCE59D5" w:rsidP="7FCE59D5">
            <w:pPr>
              <w:pStyle w:val="NoSpacing"/>
              <w:rPr>
                <w:color w:val="000000" w:themeColor="text1"/>
              </w:rPr>
            </w:pPr>
            <w:r w:rsidRPr="7FCE59D5">
              <w:rPr>
                <w:color w:val="000000" w:themeColor="text1"/>
              </w:rPr>
              <w:t>S</w:t>
            </w:r>
          </w:p>
        </w:tc>
        <w:tc>
          <w:tcPr>
            <w:tcW w:w="1285" w:type="pct"/>
            <w:vAlign w:val="center"/>
          </w:tcPr>
          <w:p w14:paraId="65D3E40F" w14:textId="38464B14" w:rsidR="00230091" w:rsidRPr="008439B0" w:rsidRDefault="7FCE59D5" w:rsidP="001653B1">
            <w:pPr>
              <w:pStyle w:val="NoSpacing"/>
            </w:pPr>
            <w:r w:rsidRPr="7FCE59D5">
              <w:rPr>
                <w:color w:val="000000" w:themeColor="text1"/>
              </w:rPr>
              <w:t>PVC pipe, 0.1 m length, max 1” diameter</w:t>
            </w:r>
          </w:p>
        </w:tc>
        <w:tc>
          <w:tcPr>
            <w:tcW w:w="1998" w:type="pct"/>
            <w:vAlign w:val="center"/>
          </w:tcPr>
          <w:p w14:paraId="0CE0F336" w14:textId="7BBB157B" w:rsidR="00230091" w:rsidRDefault="7FCE59D5" w:rsidP="7FCE59D5">
            <w:pPr>
              <w:pStyle w:val="NoSpacing"/>
              <w:rPr>
                <w:color w:val="000000" w:themeColor="text1"/>
              </w:rPr>
            </w:pPr>
            <w:r w:rsidRPr="7FCE59D5">
              <w:rPr>
                <w:color w:val="000000" w:themeColor="text1"/>
              </w:rPr>
              <w:t>Quickly find measurementHeight for ddh</w:t>
            </w:r>
          </w:p>
        </w:tc>
        <w:tc>
          <w:tcPr>
            <w:tcW w:w="464" w:type="pct"/>
            <w:vAlign w:val="center"/>
          </w:tcPr>
          <w:p w14:paraId="2CDF1757" w14:textId="5333FA02" w:rsidR="00230091" w:rsidRDefault="7FCE59D5" w:rsidP="7FCE59D5">
            <w:pPr>
              <w:pStyle w:val="NoSpacing"/>
              <w:jc w:val="center"/>
              <w:rPr>
                <w:color w:val="000000" w:themeColor="text1"/>
              </w:rPr>
            </w:pPr>
            <w:r w:rsidRPr="7FCE59D5">
              <w:rPr>
                <w:color w:val="000000" w:themeColor="text1"/>
              </w:rPr>
              <w:t>1</w:t>
            </w:r>
          </w:p>
        </w:tc>
        <w:tc>
          <w:tcPr>
            <w:tcW w:w="469" w:type="pct"/>
            <w:vAlign w:val="center"/>
          </w:tcPr>
          <w:p w14:paraId="058F2B57" w14:textId="0C0AEEFA" w:rsidR="00230091" w:rsidRDefault="7FCE59D5" w:rsidP="7FCE59D5">
            <w:pPr>
              <w:pStyle w:val="NoSpacing"/>
              <w:jc w:val="center"/>
              <w:rPr>
                <w:color w:val="000000" w:themeColor="text1"/>
              </w:rPr>
            </w:pPr>
            <w:r w:rsidRPr="7FCE59D5">
              <w:rPr>
                <w:color w:val="000000" w:themeColor="text1"/>
              </w:rPr>
              <w:t>N</w:t>
            </w:r>
          </w:p>
        </w:tc>
      </w:tr>
      <w:tr w:rsidR="00230091" w:rsidRPr="00012EFC" w14:paraId="465A8D8F" w14:textId="77777777" w:rsidTr="7FCE59D5">
        <w:trPr>
          <w:cantSplit/>
        </w:trPr>
        <w:tc>
          <w:tcPr>
            <w:tcW w:w="511" w:type="pct"/>
            <w:vAlign w:val="center"/>
          </w:tcPr>
          <w:p w14:paraId="0F8E0AEB" w14:textId="77777777" w:rsidR="00230091" w:rsidRPr="008439B0" w:rsidRDefault="00230091" w:rsidP="001653B1">
            <w:pPr>
              <w:pStyle w:val="NoSpacing"/>
            </w:pPr>
          </w:p>
        </w:tc>
        <w:tc>
          <w:tcPr>
            <w:tcW w:w="272" w:type="pct"/>
            <w:vAlign w:val="center"/>
          </w:tcPr>
          <w:p w14:paraId="574581E8" w14:textId="1A7EB4E7" w:rsidR="00230091" w:rsidRDefault="7FCE59D5" w:rsidP="7FCE59D5">
            <w:pPr>
              <w:pStyle w:val="NoSpacing"/>
              <w:rPr>
                <w:color w:val="000000" w:themeColor="text1"/>
              </w:rPr>
            </w:pPr>
            <w:r w:rsidRPr="7FCE59D5">
              <w:rPr>
                <w:color w:val="000000" w:themeColor="text1"/>
              </w:rPr>
              <w:t>S</w:t>
            </w:r>
          </w:p>
        </w:tc>
        <w:tc>
          <w:tcPr>
            <w:tcW w:w="1285" w:type="pct"/>
            <w:vAlign w:val="center"/>
          </w:tcPr>
          <w:p w14:paraId="20958563" w14:textId="59AF25FB" w:rsidR="00230091" w:rsidRPr="008439B0" w:rsidRDefault="7FCE59D5" w:rsidP="001653B1">
            <w:pPr>
              <w:pStyle w:val="NoSpacing"/>
            </w:pPr>
            <w:r>
              <w:t>Retractable metal measuring tape, 25 mm W x 10 m L, metric demarcations</w:t>
            </w:r>
          </w:p>
        </w:tc>
        <w:tc>
          <w:tcPr>
            <w:tcW w:w="1998" w:type="pct"/>
            <w:vAlign w:val="center"/>
          </w:tcPr>
          <w:p w14:paraId="232AF438" w14:textId="47CA234A" w:rsidR="00230091" w:rsidRDefault="7FCE59D5" w:rsidP="00255ACE">
            <w:pPr>
              <w:pStyle w:val="NoSpacing"/>
              <w:rPr>
                <w:color w:val="000000" w:themeColor="text1"/>
              </w:rPr>
            </w:pPr>
            <w:r w:rsidRPr="7FCE59D5">
              <w:rPr>
                <w:color w:val="000000" w:themeColor="text1"/>
              </w:rPr>
              <w:t xml:space="preserve">Quickly measure mid-stature shrub </w:t>
            </w:r>
            <w:r w:rsidR="00255ACE">
              <w:rPr>
                <w:color w:val="000000" w:themeColor="text1"/>
              </w:rPr>
              <w:t>crown</w:t>
            </w:r>
            <w:r w:rsidR="00255ACE" w:rsidRPr="7FCE59D5">
              <w:rPr>
                <w:color w:val="000000" w:themeColor="text1"/>
              </w:rPr>
              <w:t xml:space="preserve"> </w:t>
            </w:r>
            <w:r w:rsidRPr="7FCE59D5">
              <w:rPr>
                <w:color w:val="000000" w:themeColor="text1"/>
              </w:rPr>
              <w:t>dimensions</w:t>
            </w:r>
          </w:p>
        </w:tc>
        <w:tc>
          <w:tcPr>
            <w:tcW w:w="464" w:type="pct"/>
            <w:vAlign w:val="center"/>
          </w:tcPr>
          <w:p w14:paraId="41E7C63C" w14:textId="4F9CABEF" w:rsidR="00230091" w:rsidRDefault="7FCE59D5" w:rsidP="7FCE59D5">
            <w:pPr>
              <w:pStyle w:val="NoSpacing"/>
              <w:jc w:val="center"/>
              <w:rPr>
                <w:color w:val="000000" w:themeColor="text1"/>
              </w:rPr>
            </w:pPr>
            <w:r w:rsidRPr="7FCE59D5">
              <w:rPr>
                <w:color w:val="000000" w:themeColor="text1"/>
              </w:rPr>
              <w:t>1</w:t>
            </w:r>
          </w:p>
        </w:tc>
        <w:tc>
          <w:tcPr>
            <w:tcW w:w="469" w:type="pct"/>
            <w:vAlign w:val="center"/>
          </w:tcPr>
          <w:p w14:paraId="73ACC6FB" w14:textId="487CDABF" w:rsidR="00230091" w:rsidRDefault="7FCE59D5" w:rsidP="7FCE59D5">
            <w:pPr>
              <w:pStyle w:val="NoSpacing"/>
              <w:jc w:val="center"/>
              <w:rPr>
                <w:color w:val="000000" w:themeColor="text1"/>
              </w:rPr>
            </w:pPr>
            <w:r w:rsidRPr="7FCE59D5">
              <w:rPr>
                <w:color w:val="000000" w:themeColor="text1"/>
              </w:rPr>
              <w:t>N</w:t>
            </w:r>
          </w:p>
        </w:tc>
      </w:tr>
      <w:tr w:rsidR="00752FB9" w:rsidRPr="000D69D2" w14:paraId="17451430" w14:textId="77777777" w:rsidTr="7FCE59D5">
        <w:trPr>
          <w:cantSplit/>
        </w:trPr>
        <w:tc>
          <w:tcPr>
            <w:tcW w:w="5000" w:type="pct"/>
            <w:gridSpan w:val="6"/>
            <w:shd w:val="clear" w:color="auto" w:fill="D9D9D9" w:themeFill="background1" w:themeFillShade="D9"/>
            <w:vAlign w:val="center"/>
          </w:tcPr>
          <w:p w14:paraId="7EDD9FB6" w14:textId="77777777" w:rsidR="00752FB9" w:rsidRPr="00CE72D8" w:rsidRDefault="7FCE59D5" w:rsidP="7FCE59D5">
            <w:pPr>
              <w:pStyle w:val="NoSpacing"/>
              <w:jc w:val="center"/>
              <w:rPr>
                <w:b/>
                <w:bCs/>
              </w:rPr>
            </w:pPr>
            <w:r w:rsidRPr="7FCE59D5">
              <w:rPr>
                <w:b/>
                <w:bCs/>
              </w:rPr>
              <w:t>Consumable items</w:t>
            </w:r>
          </w:p>
        </w:tc>
      </w:tr>
      <w:tr w:rsidR="00752FB9" w:rsidRPr="00012EFC" w14:paraId="5F5B30FB" w14:textId="77777777" w:rsidTr="7FCE59D5">
        <w:trPr>
          <w:cantSplit/>
        </w:trPr>
        <w:tc>
          <w:tcPr>
            <w:tcW w:w="511" w:type="pct"/>
            <w:vAlign w:val="center"/>
          </w:tcPr>
          <w:p w14:paraId="50242DB5" w14:textId="77777777" w:rsidR="00752FB9" w:rsidRPr="00CE72D8" w:rsidRDefault="00752FB9" w:rsidP="001653B1">
            <w:pPr>
              <w:pStyle w:val="NoSpacing"/>
              <w:rPr>
                <w:color w:val="000000" w:themeColor="text1"/>
              </w:rPr>
            </w:pPr>
          </w:p>
        </w:tc>
        <w:tc>
          <w:tcPr>
            <w:tcW w:w="272" w:type="pct"/>
            <w:vAlign w:val="center"/>
          </w:tcPr>
          <w:p w14:paraId="16FA6268"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1E9DE79B" w14:textId="77777777" w:rsidR="00752FB9" w:rsidRPr="00CE72D8" w:rsidRDefault="7FCE59D5" w:rsidP="7FCE59D5">
            <w:pPr>
              <w:pStyle w:val="NoSpacing"/>
              <w:rPr>
                <w:color w:val="000000" w:themeColor="text1"/>
              </w:rPr>
            </w:pPr>
            <w:r w:rsidRPr="7FCE59D5">
              <w:rPr>
                <w:color w:val="000000" w:themeColor="text1"/>
              </w:rPr>
              <w:t>AA battery</w:t>
            </w:r>
          </w:p>
        </w:tc>
        <w:tc>
          <w:tcPr>
            <w:tcW w:w="1998" w:type="pct"/>
            <w:vAlign w:val="center"/>
          </w:tcPr>
          <w:p w14:paraId="2ACAE526" w14:textId="77777777" w:rsidR="00752FB9" w:rsidRPr="00CE72D8" w:rsidRDefault="7FCE59D5" w:rsidP="7FCE59D5">
            <w:pPr>
              <w:pStyle w:val="NoSpacing"/>
              <w:rPr>
                <w:color w:val="000000" w:themeColor="text1"/>
              </w:rPr>
            </w:pPr>
            <w:r w:rsidRPr="7FCE59D5">
              <w:rPr>
                <w:color w:val="000000" w:themeColor="text1"/>
              </w:rPr>
              <w:t>Spare battery for GPS receiver</w:t>
            </w:r>
          </w:p>
        </w:tc>
        <w:tc>
          <w:tcPr>
            <w:tcW w:w="464" w:type="pct"/>
            <w:vAlign w:val="center"/>
          </w:tcPr>
          <w:p w14:paraId="44C5B35A" w14:textId="77777777" w:rsidR="00752FB9" w:rsidRPr="00CE72D8" w:rsidRDefault="00752FB9" w:rsidP="001653B1">
            <w:pPr>
              <w:pStyle w:val="NoSpacing"/>
              <w:jc w:val="center"/>
              <w:rPr>
                <w:color w:val="000000" w:themeColor="text1"/>
              </w:rPr>
            </w:pPr>
          </w:p>
        </w:tc>
        <w:tc>
          <w:tcPr>
            <w:tcW w:w="469" w:type="pct"/>
            <w:vAlign w:val="center"/>
          </w:tcPr>
          <w:p w14:paraId="6F7E67A6"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1E6E6EBA" w14:textId="77777777" w:rsidTr="7FCE59D5">
        <w:trPr>
          <w:cantSplit/>
        </w:trPr>
        <w:tc>
          <w:tcPr>
            <w:tcW w:w="511" w:type="pct"/>
            <w:vAlign w:val="center"/>
          </w:tcPr>
          <w:p w14:paraId="4872F9C1" w14:textId="77777777" w:rsidR="00752FB9" w:rsidRPr="00CE72D8" w:rsidRDefault="7FCE59D5" w:rsidP="7FCE59D5">
            <w:pPr>
              <w:pStyle w:val="NoSpacing"/>
              <w:rPr>
                <w:color w:val="000000" w:themeColor="text1"/>
              </w:rPr>
            </w:pPr>
            <w:r w:rsidRPr="7FCE59D5">
              <w:rPr>
                <w:color w:val="000000" w:themeColor="text1"/>
              </w:rPr>
              <w:t>MX103224</w:t>
            </w:r>
          </w:p>
        </w:tc>
        <w:tc>
          <w:tcPr>
            <w:tcW w:w="272" w:type="pct"/>
            <w:vAlign w:val="center"/>
          </w:tcPr>
          <w:p w14:paraId="7DE44284"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38D8C740" w14:textId="77777777" w:rsidR="00752FB9" w:rsidRPr="00CE72D8" w:rsidRDefault="7FCE59D5" w:rsidP="7FCE59D5">
            <w:pPr>
              <w:pStyle w:val="NoSpacing"/>
              <w:rPr>
                <w:color w:val="000000" w:themeColor="text1"/>
              </w:rPr>
            </w:pPr>
            <w:r w:rsidRPr="7FCE59D5">
              <w:rPr>
                <w:color w:val="000000" w:themeColor="text1"/>
              </w:rPr>
              <w:t>Aluminum nail</w:t>
            </w:r>
          </w:p>
        </w:tc>
        <w:tc>
          <w:tcPr>
            <w:tcW w:w="1998" w:type="pct"/>
            <w:vAlign w:val="center"/>
          </w:tcPr>
          <w:p w14:paraId="6F60C17B" w14:textId="77777777" w:rsidR="00752FB9" w:rsidRPr="00CE72D8" w:rsidRDefault="7FCE59D5" w:rsidP="7FCE59D5">
            <w:pPr>
              <w:pStyle w:val="NoSpacing"/>
              <w:rPr>
                <w:color w:val="000000" w:themeColor="text1"/>
              </w:rPr>
            </w:pPr>
            <w:r w:rsidRPr="7FCE59D5">
              <w:rPr>
                <w:color w:val="000000" w:themeColor="text1"/>
              </w:rPr>
              <w:t>Affix tag to stems with DBH ≥ 5 cm</w:t>
            </w:r>
          </w:p>
        </w:tc>
        <w:tc>
          <w:tcPr>
            <w:tcW w:w="464" w:type="pct"/>
            <w:vAlign w:val="center"/>
          </w:tcPr>
          <w:p w14:paraId="6DEB86B7"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69" w:type="pct"/>
            <w:vAlign w:val="center"/>
          </w:tcPr>
          <w:p w14:paraId="7F9BFE0E"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4C640B11" w14:textId="77777777" w:rsidTr="7FCE59D5">
        <w:trPr>
          <w:cantSplit/>
        </w:trPr>
        <w:tc>
          <w:tcPr>
            <w:tcW w:w="511" w:type="pct"/>
            <w:vAlign w:val="center"/>
          </w:tcPr>
          <w:p w14:paraId="0D9A90FE" w14:textId="77777777" w:rsidR="00752FB9" w:rsidRPr="00E01699" w:rsidRDefault="7FCE59D5" w:rsidP="7FCE59D5">
            <w:pPr>
              <w:pStyle w:val="NoSpacing"/>
              <w:rPr>
                <w:color w:val="000000" w:themeColor="text1"/>
              </w:rPr>
            </w:pPr>
            <w:r w:rsidRPr="7FCE59D5">
              <w:rPr>
                <w:color w:val="000000" w:themeColor="text1"/>
              </w:rPr>
              <w:t>MX107336</w:t>
            </w:r>
          </w:p>
        </w:tc>
        <w:tc>
          <w:tcPr>
            <w:tcW w:w="272" w:type="pct"/>
            <w:vAlign w:val="center"/>
          </w:tcPr>
          <w:p w14:paraId="7DB91552" w14:textId="77777777" w:rsidR="00752FB9" w:rsidRPr="00E01699" w:rsidRDefault="7FCE59D5" w:rsidP="7FCE59D5">
            <w:pPr>
              <w:pStyle w:val="NoSpacing"/>
              <w:rPr>
                <w:color w:val="000000" w:themeColor="text1"/>
              </w:rPr>
            </w:pPr>
            <w:r w:rsidRPr="7FCE59D5">
              <w:rPr>
                <w:color w:val="000000" w:themeColor="text1"/>
              </w:rPr>
              <w:t>R</w:t>
            </w:r>
          </w:p>
        </w:tc>
        <w:tc>
          <w:tcPr>
            <w:tcW w:w="1285" w:type="pct"/>
            <w:vAlign w:val="center"/>
          </w:tcPr>
          <w:p w14:paraId="4073DBB5" w14:textId="77777777" w:rsidR="00752FB9" w:rsidRPr="00E01699" w:rsidRDefault="7FCE59D5" w:rsidP="7FCE59D5">
            <w:pPr>
              <w:pStyle w:val="NoSpacing"/>
              <w:rPr>
                <w:color w:val="000000" w:themeColor="text1"/>
              </w:rPr>
            </w:pPr>
            <w:r w:rsidRPr="7FCE59D5">
              <w:rPr>
                <w:color w:val="000000" w:themeColor="text1"/>
              </w:rPr>
              <w:t>Aluminum wire, 20 gauge</w:t>
            </w:r>
          </w:p>
        </w:tc>
        <w:tc>
          <w:tcPr>
            <w:tcW w:w="1998" w:type="pct"/>
            <w:vAlign w:val="center"/>
          </w:tcPr>
          <w:p w14:paraId="37C07E67" w14:textId="77777777" w:rsidR="00752FB9" w:rsidRPr="00E01699" w:rsidRDefault="7FCE59D5" w:rsidP="7FCE59D5">
            <w:pPr>
              <w:pStyle w:val="NoSpacing"/>
              <w:rPr>
                <w:color w:val="000000" w:themeColor="text1"/>
              </w:rPr>
            </w:pPr>
            <w:r w:rsidRPr="7FCE59D5">
              <w:rPr>
                <w:color w:val="000000" w:themeColor="text1"/>
              </w:rPr>
              <w:t>Affix tag to stems with DBH ≥ 5 cm</w:t>
            </w:r>
          </w:p>
        </w:tc>
        <w:tc>
          <w:tcPr>
            <w:tcW w:w="464" w:type="pct"/>
            <w:vAlign w:val="center"/>
          </w:tcPr>
          <w:p w14:paraId="6EBE127A" w14:textId="24CAFEB6" w:rsidR="00752FB9" w:rsidRPr="00E01699" w:rsidRDefault="7FCE59D5" w:rsidP="7FCE59D5">
            <w:pPr>
              <w:pStyle w:val="NoSpacing"/>
              <w:jc w:val="center"/>
              <w:rPr>
                <w:color w:val="000000" w:themeColor="text1"/>
              </w:rPr>
            </w:pPr>
            <w:r w:rsidRPr="7FCE59D5">
              <w:rPr>
                <w:color w:val="000000" w:themeColor="text1"/>
              </w:rPr>
              <w:t>As needed</w:t>
            </w:r>
          </w:p>
        </w:tc>
        <w:tc>
          <w:tcPr>
            <w:tcW w:w="469" w:type="pct"/>
            <w:vAlign w:val="center"/>
          </w:tcPr>
          <w:p w14:paraId="0CD7C317" w14:textId="77777777" w:rsidR="00752FB9" w:rsidRPr="00E01699" w:rsidRDefault="7FCE59D5" w:rsidP="7FCE59D5">
            <w:pPr>
              <w:pStyle w:val="NoSpacing"/>
              <w:jc w:val="center"/>
              <w:rPr>
                <w:color w:val="000000" w:themeColor="text1"/>
              </w:rPr>
            </w:pPr>
            <w:r w:rsidRPr="7FCE59D5">
              <w:rPr>
                <w:color w:val="000000" w:themeColor="text1"/>
              </w:rPr>
              <w:t>N</w:t>
            </w:r>
          </w:p>
        </w:tc>
      </w:tr>
      <w:tr w:rsidR="00752FB9" w:rsidRPr="00012EFC" w14:paraId="364BFD45" w14:textId="77777777" w:rsidTr="7FCE59D5">
        <w:trPr>
          <w:cantSplit/>
        </w:trPr>
        <w:tc>
          <w:tcPr>
            <w:tcW w:w="511" w:type="pct"/>
            <w:vAlign w:val="center"/>
          </w:tcPr>
          <w:p w14:paraId="3509707B" w14:textId="77777777" w:rsidR="00752FB9" w:rsidRPr="00CE72D8" w:rsidRDefault="00752FB9" w:rsidP="001653B1">
            <w:pPr>
              <w:pStyle w:val="NoSpacing"/>
              <w:rPr>
                <w:color w:val="000000" w:themeColor="text1"/>
              </w:rPr>
            </w:pPr>
          </w:p>
        </w:tc>
        <w:tc>
          <w:tcPr>
            <w:tcW w:w="272" w:type="pct"/>
            <w:vAlign w:val="center"/>
          </w:tcPr>
          <w:p w14:paraId="462CE857"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43DA1A49" w14:textId="77777777" w:rsidR="00752FB9" w:rsidRPr="00CE72D8" w:rsidRDefault="7FCE59D5" w:rsidP="7FCE59D5">
            <w:pPr>
              <w:pStyle w:val="NoSpacing"/>
              <w:rPr>
                <w:color w:val="000000" w:themeColor="text1"/>
              </w:rPr>
            </w:pPr>
            <w:r w:rsidRPr="7FCE59D5">
              <w:rPr>
                <w:color w:val="000000" w:themeColor="text1"/>
              </w:rPr>
              <w:t>CR123A battery</w:t>
            </w:r>
          </w:p>
        </w:tc>
        <w:tc>
          <w:tcPr>
            <w:tcW w:w="1998" w:type="pct"/>
            <w:vAlign w:val="center"/>
          </w:tcPr>
          <w:p w14:paraId="212F43B4" w14:textId="77777777" w:rsidR="00752FB9" w:rsidRPr="00CE72D8" w:rsidRDefault="7FCE59D5" w:rsidP="7FCE59D5">
            <w:pPr>
              <w:pStyle w:val="NoSpacing"/>
              <w:rPr>
                <w:color w:val="000000" w:themeColor="text1"/>
              </w:rPr>
            </w:pPr>
            <w:r w:rsidRPr="7FCE59D5">
              <w:rPr>
                <w:color w:val="000000" w:themeColor="text1"/>
              </w:rPr>
              <w:t>Spare battery for laser rangefinder</w:t>
            </w:r>
          </w:p>
        </w:tc>
        <w:tc>
          <w:tcPr>
            <w:tcW w:w="464" w:type="pct"/>
            <w:vAlign w:val="center"/>
          </w:tcPr>
          <w:p w14:paraId="2D451A6C" w14:textId="77777777" w:rsidR="00752FB9" w:rsidRPr="00CE72D8" w:rsidRDefault="7FCE59D5" w:rsidP="7FCE59D5">
            <w:pPr>
              <w:pStyle w:val="NoSpacing"/>
              <w:jc w:val="center"/>
              <w:rPr>
                <w:color w:val="000000" w:themeColor="text1"/>
              </w:rPr>
            </w:pPr>
            <w:r w:rsidRPr="7FCE59D5">
              <w:rPr>
                <w:color w:val="000000" w:themeColor="text1"/>
              </w:rPr>
              <w:t>2</w:t>
            </w:r>
          </w:p>
        </w:tc>
        <w:tc>
          <w:tcPr>
            <w:tcW w:w="469" w:type="pct"/>
            <w:vAlign w:val="center"/>
          </w:tcPr>
          <w:p w14:paraId="4F136665"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6B96732C" w14:textId="77777777" w:rsidTr="7FCE59D5">
        <w:trPr>
          <w:cantSplit/>
        </w:trPr>
        <w:tc>
          <w:tcPr>
            <w:tcW w:w="511" w:type="pct"/>
            <w:vAlign w:val="center"/>
          </w:tcPr>
          <w:p w14:paraId="1C400BF9" w14:textId="77777777" w:rsidR="00752FB9" w:rsidRPr="00CE72D8" w:rsidRDefault="7FCE59D5" w:rsidP="7FCE59D5">
            <w:pPr>
              <w:pStyle w:val="NoSpacing"/>
              <w:rPr>
                <w:color w:val="000000" w:themeColor="text1"/>
              </w:rPr>
            </w:pPr>
            <w:r w:rsidRPr="7FCE59D5">
              <w:rPr>
                <w:color w:val="000000" w:themeColor="text1"/>
              </w:rPr>
              <w:t>MX103940</w:t>
            </w:r>
          </w:p>
        </w:tc>
        <w:tc>
          <w:tcPr>
            <w:tcW w:w="272" w:type="pct"/>
            <w:vAlign w:val="center"/>
          </w:tcPr>
          <w:p w14:paraId="60180302"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14383C5F" w14:textId="77777777" w:rsidR="00752FB9" w:rsidRPr="00CE72D8" w:rsidRDefault="7FCE59D5" w:rsidP="7FCE59D5">
            <w:pPr>
              <w:pStyle w:val="NoSpacing"/>
              <w:rPr>
                <w:color w:val="000000" w:themeColor="text1"/>
              </w:rPr>
            </w:pPr>
            <w:r w:rsidRPr="7FCE59D5">
              <w:rPr>
                <w:color w:val="000000" w:themeColor="text1"/>
              </w:rPr>
              <w:t>Flagging tape</w:t>
            </w:r>
          </w:p>
        </w:tc>
        <w:tc>
          <w:tcPr>
            <w:tcW w:w="1998" w:type="pct"/>
            <w:vAlign w:val="center"/>
          </w:tcPr>
          <w:p w14:paraId="4C70B76B" w14:textId="77777777" w:rsidR="00752FB9" w:rsidRPr="00CE72D8" w:rsidRDefault="7FCE59D5" w:rsidP="7FCE59D5">
            <w:pPr>
              <w:pStyle w:val="NoSpacing"/>
              <w:rPr>
                <w:color w:val="000000" w:themeColor="text1"/>
              </w:rPr>
            </w:pPr>
            <w:r w:rsidRPr="7FCE59D5">
              <w:rPr>
                <w:color w:val="000000" w:themeColor="text1"/>
              </w:rPr>
              <w:t>Temporarily mark stems after measurement</w:t>
            </w:r>
          </w:p>
        </w:tc>
        <w:tc>
          <w:tcPr>
            <w:tcW w:w="464" w:type="pct"/>
            <w:vAlign w:val="center"/>
          </w:tcPr>
          <w:p w14:paraId="1B395279" w14:textId="77777777" w:rsidR="00752FB9" w:rsidRPr="00CE72D8" w:rsidRDefault="7FCE59D5" w:rsidP="7FCE59D5">
            <w:pPr>
              <w:pStyle w:val="NoSpacing"/>
              <w:jc w:val="center"/>
              <w:rPr>
                <w:color w:val="000000" w:themeColor="text1"/>
              </w:rPr>
            </w:pPr>
            <w:r w:rsidRPr="7FCE59D5">
              <w:rPr>
                <w:color w:val="000000" w:themeColor="text1"/>
              </w:rPr>
              <w:t>2</w:t>
            </w:r>
          </w:p>
        </w:tc>
        <w:tc>
          <w:tcPr>
            <w:tcW w:w="469" w:type="pct"/>
            <w:vAlign w:val="center"/>
          </w:tcPr>
          <w:p w14:paraId="011DB431"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68D196D2" w14:textId="77777777" w:rsidTr="7FCE59D5">
        <w:trPr>
          <w:cantSplit/>
        </w:trPr>
        <w:tc>
          <w:tcPr>
            <w:tcW w:w="511" w:type="pct"/>
            <w:vAlign w:val="center"/>
          </w:tcPr>
          <w:p w14:paraId="05CD41BF" w14:textId="77777777" w:rsidR="00752FB9" w:rsidRPr="00CE72D8" w:rsidRDefault="7FCE59D5" w:rsidP="7FCE59D5">
            <w:pPr>
              <w:pStyle w:val="NoSpacing"/>
              <w:rPr>
                <w:color w:val="000000" w:themeColor="text1"/>
              </w:rPr>
            </w:pPr>
            <w:r w:rsidRPr="7FCE59D5">
              <w:rPr>
                <w:color w:val="000000" w:themeColor="text1"/>
              </w:rPr>
              <w:t>MX104546</w:t>
            </w:r>
          </w:p>
        </w:tc>
        <w:tc>
          <w:tcPr>
            <w:tcW w:w="272" w:type="pct"/>
            <w:vAlign w:val="center"/>
          </w:tcPr>
          <w:p w14:paraId="2E5FE47A"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2FCCD69E" w14:textId="77777777" w:rsidR="00752FB9" w:rsidRPr="00CE72D8" w:rsidRDefault="7FCE59D5" w:rsidP="7FCE59D5">
            <w:pPr>
              <w:pStyle w:val="NoSpacing"/>
              <w:rPr>
                <w:color w:val="000000" w:themeColor="text1"/>
              </w:rPr>
            </w:pPr>
            <w:r w:rsidRPr="7FCE59D5">
              <w:rPr>
                <w:color w:val="000000" w:themeColor="text1"/>
              </w:rPr>
              <w:t>Fluorescent lumber crayon </w:t>
            </w:r>
          </w:p>
        </w:tc>
        <w:tc>
          <w:tcPr>
            <w:tcW w:w="1998" w:type="pct"/>
            <w:vAlign w:val="center"/>
          </w:tcPr>
          <w:p w14:paraId="60522B03" w14:textId="77777777" w:rsidR="00752FB9" w:rsidRPr="00CE72D8" w:rsidRDefault="7FCE59D5" w:rsidP="7FCE59D5">
            <w:pPr>
              <w:pStyle w:val="NoSpacing"/>
              <w:rPr>
                <w:color w:val="000000" w:themeColor="text1"/>
              </w:rPr>
            </w:pPr>
            <w:r w:rsidRPr="7FCE59D5">
              <w:rPr>
                <w:color w:val="000000" w:themeColor="text1"/>
              </w:rPr>
              <w:t>Mark DBH measurement location on stem</w:t>
            </w:r>
          </w:p>
        </w:tc>
        <w:tc>
          <w:tcPr>
            <w:tcW w:w="464" w:type="pct"/>
            <w:vAlign w:val="center"/>
          </w:tcPr>
          <w:p w14:paraId="4B48F418" w14:textId="77777777" w:rsidR="00752FB9"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48C92D09"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151EE7B6" w14:textId="77777777" w:rsidTr="7FCE59D5">
        <w:trPr>
          <w:cantSplit/>
        </w:trPr>
        <w:tc>
          <w:tcPr>
            <w:tcW w:w="511" w:type="pct"/>
            <w:vAlign w:val="center"/>
          </w:tcPr>
          <w:p w14:paraId="4B93ED5A" w14:textId="77777777" w:rsidR="00752FB9" w:rsidRPr="00CE72D8" w:rsidRDefault="00752FB9" w:rsidP="001653B1">
            <w:pPr>
              <w:pStyle w:val="NoSpacing"/>
              <w:rPr>
                <w:color w:val="000000" w:themeColor="text1"/>
              </w:rPr>
            </w:pPr>
          </w:p>
        </w:tc>
        <w:tc>
          <w:tcPr>
            <w:tcW w:w="272" w:type="pct"/>
            <w:vAlign w:val="center"/>
          </w:tcPr>
          <w:p w14:paraId="0505613A"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3A6FA525" w14:textId="77777777" w:rsidR="00752FB9" w:rsidRPr="00CE72D8" w:rsidRDefault="7FCE59D5" w:rsidP="7FCE59D5">
            <w:pPr>
              <w:pStyle w:val="NoSpacing"/>
              <w:rPr>
                <w:color w:val="000000" w:themeColor="text1"/>
              </w:rPr>
            </w:pPr>
            <w:r w:rsidRPr="7FCE59D5">
              <w:rPr>
                <w:color w:val="000000" w:themeColor="text1"/>
              </w:rPr>
              <w:t>Graph paper</w:t>
            </w:r>
          </w:p>
        </w:tc>
        <w:tc>
          <w:tcPr>
            <w:tcW w:w="1998" w:type="pct"/>
            <w:vAlign w:val="center"/>
          </w:tcPr>
          <w:p w14:paraId="681F4352" w14:textId="77777777" w:rsidR="00752FB9" w:rsidRPr="00CE72D8" w:rsidRDefault="7FCE59D5" w:rsidP="7FCE59D5">
            <w:pPr>
              <w:pStyle w:val="NoSpacing"/>
              <w:rPr>
                <w:color w:val="000000" w:themeColor="text1"/>
              </w:rPr>
            </w:pPr>
            <w:r w:rsidRPr="7FCE59D5">
              <w:rPr>
                <w:color w:val="000000" w:themeColor="text1"/>
              </w:rPr>
              <w:t>Estimate area of shrub groups</w:t>
            </w:r>
          </w:p>
        </w:tc>
        <w:tc>
          <w:tcPr>
            <w:tcW w:w="464" w:type="pct"/>
            <w:vAlign w:val="center"/>
          </w:tcPr>
          <w:p w14:paraId="12669A8D"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69" w:type="pct"/>
            <w:vAlign w:val="center"/>
          </w:tcPr>
          <w:p w14:paraId="0543CD12"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45650FE4" w14:textId="77777777" w:rsidTr="7FCE59D5">
        <w:trPr>
          <w:cantSplit/>
        </w:trPr>
        <w:tc>
          <w:tcPr>
            <w:tcW w:w="511" w:type="pct"/>
            <w:vAlign w:val="center"/>
          </w:tcPr>
          <w:p w14:paraId="5DABDF1F" w14:textId="77777777" w:rsidR="00752FB9" w:rsidRPr="00CE72D8" w:rsidRDefault="7FCE59D5" w:rsidP="7FCE59D5">
            <w:pPr>
              <w:pStyle w:val="NoSpacing"/>
              <w:rPr>
                <w:color w:val="000000" w:themeColor="text1"/>
              </w:rPr>
            </w:pPr>
            <w:r w:rsidRPr="7FCE59D5">
              <w:rPr>
                <w:color w:val="000000" w:themeColor="text1"/>
              </w:rPr>
              <w:lastRenderedPageBreak/>
              <w:t>MX103478</w:t>
            </w:r>
            <w:r w:rsidR="00752FB9">
              <w:br/>
            </w:r>
            <w:r w:rsidRPr="7FCE59D5">
              <w:rPr>
                <w:color w:val="000000" w:themeColor="text1"/>
              </w:rPr>
              <w:t>MX103477</w:t>
            </w:r>
            <w:r w:rsidR="00752FB9">
              <w:br/>
            </w:r>
            <w:r w:rsidRPr="7FCE59D5">
              <w:rPr>
                <w:color w:val="000000" w:themeColor="text1"/>
              </w:rPr>
              <w:t>MX103479</w:t>
            </w:r>
            <w:r w:rsidR="00752FB9">
              <w:br/>
            </w:r>
            <w:r w:rsidRPr="7FCE59D5">
              <w:rPr>
                <w:color w:val="000000" w:themeColor="text1"/>
              </w:rPr>
              <w:t>MX108192</w:t>
            </w:r>
            <w:r w:rsidR="00752FB9">
              <w:br/>
            </w:r>
            <w:r w:rsidRPr="7FCE59D5">
              <w:rPr>
                <w:color w:val="000000" w:themeColor="text1"/>
              </w:rPr>
              <w:t>MX108193</w:t>
            </w:r>
            <w:r w:rsidR="00752FB9">
              <w:br/>
            </w:r>
            <w:r w:rsidRPr="7FCE59D5">
              <w:rPr>
                <w:color w:val="000000" w:themeColor="text1"/>
              </w:rPr>
              <w:t>MX108194</w:t>
            </w:r>
            <w:r w:rsidR="00752FB9">
              <w:br/>
            </w:r>
            <w:r w:rsidRPr="7FCE59D5">
              <w:rPr>
                <w:color w:val="000000" w:themeColor="text1"/>
              </w:rPr>
              <w:t>MX108197</w:t>
            </w:r>
            <w:r w:rsidR="00752FB9">
              <w:br/>
            </w:r>
            <w:r w:rsidRPr="7FCE59D5">
              <w:rPr>
                <w:color w:val="000000" w:themeColor="text1"/>
              </w:rPr>
              <w:t>MX108198</w:t>
            </w:r>
          </w:p>
        </w:tc>
        <w:tc>
          <w:tcPr>
            <w:tcW w:w="272" w:type="pct"/>
            <w:vAlign w:val="center"/>
          </w:tcPr>
          <w:p w14:paraId="259B9655"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5CE30E33" w14:textId="77777777" w:rsidR="00752FB9" w:rsidRPr="00CE72D8" w:rsidRDefault="7FCE59D5" w:rsidP="7FCE59D5">
            <w:pPr>
              <w:pStyle w:val="NoSpacing"/>
              <w:rPr>
                <w:color w:val="000000" w:themeColor="text1"/>
              </w:rPr>
            </w:pPr>
            <w:r w:rsidRPr="7FCE59D5">
              <w:rPr>
                <w:color w:val="000000" w:themeColor="text1"/>
              </w:rPr>
              <w:t>Round numbered aluminum tag, silver; 0001-6000 and 8001-9999</w:t>
            </w:r>
          </w:p>
        </w:tc>
        <w:tc>
          <w:tcPr>
            <w:tcW w:w="1998" w:type="pct"/>
            <w:vAlign w:val="center"/>
          </w:tcPr>
          <w:p w14:paraId="0DA493C5" w14:textId="77777777" w:rsidR="00752FB9" w:rsidRPr="00CE72D8" w:rsidRDefault="7FCE59D5" w:rsidP="7FCE59D5">
            <w:pPr>
              <w:pStyle w:val="NoSpacing"/>
              <w:rPr>
                <w:color w:val="000000" w:themeColor="text1"/>
              </w:rPr>
            </w:pPr>
            <w:r w:rsidRPr="7FCE59D5">
              <w:rPr>
                <w:color w:val="000000" w:themeColor="text1"/>
              </w:rPr>
              <w:t>Tag new qualifying stems</w:t>
            </w:r>
          </w:p>
        </w:tc>
        <w:tc>
          <w:tcPr>
            <w:tcW w:w="464" w:type="pct"/>
            <w:vAlign w:val="center"/>
          </w:tcPr>
          <w:p w14:paraId="7DC5ACDA" w14:textId="77777777" w:rsidR="00752FB9" w:rsidRPr="00CE72D8" w:rsidRDefault="7FCE59D5" w:rsidP="7FCE59D5">
            <w:pPr>
              <w:pStyle w:val="NoSpacing"/>
              <w:jc w:val="center"/>
              <w:rPr>
                <w:color w:val="000000" w:themeColor="text1"/>
              </w:rPr>
            </w:pPr>
            <w:r w:rsidRPr="7FCE59D5">
              <w:rPr>
                <w:color w:val="000000" w:themeColor="text1"/>
              </w:rPr>
              <w:t>As needed</w:t>
            </w:r>
          </w:p>
        </w:tc>
        <w:tc>
          <w:tcPr>
            <w:tcW w:w="469" w:type="pct"/>
            <w:vAlign w:val="center"/>
          </w:tcPr>
          <w:p w14:paraId="2385218E"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093E4445" w14:textId="77777777" w:rsidTr="7FCE59D5">
        <w:trPr>
          <w:cantSplit/>
        </w:trPr>
        <w:tc>
          <w:tcPr>
            <w:tcW w:w="511" w:type="pct"/>
            <w:vAlign w:val="center"/>
          </w:tcPr>
          <w:p w14:paraId="511F665C" w14:textId="77777777" w:rsidR="00752FB9" w:rsidRPr="00CE72D8" w:rsidRDefault="7FCE59D5" w:rsidP="7FCE59D5">
            <w:pPr>
              <w:pStyle w:val="NoSpacing"/>
              <w:rPr>
                <w:color w:val="000000" w:themeColor="text1"/>
              </w:rPr>
            </w:pPr>
            <w:r w:rsidRPr="7FCE59D5">
              <w:rPr>
                <w:color w:val="000000" w:themeColor="text1"/>
              </w:rPr>
              <w:t>MX103481</w:t>
            </w:r>
          </w:p>
        </w:tc>
        <w:tc>
          <w:tcPr>
            <w:tcW w:w="272" w:type="pct"/>
            <w:vAlign w:val="center"/>
          </w:tcPr>
          <w:p w14:paraId="3CA6AAAB"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60EE3464" w14:textId="77777777" w:rsidR="00752FB9" w:rsidRPr="00CE72D8" w:rsidRDefault="7FCE59D5" w:rsidP="7FCE59D5">
            <w:pPr>
              <w:pStyle w:val="NoSpacing"/>
              <w:rPr>
                <w:color w:val="000000" w:themeColor="text1"/>
              </w:rPr>
            </w:pPr>
            <w:r w:rsidRPr="7FCE59D5">
              <w:rPr>
                <w:color w:val="000000" w:themeColor="text1"/>
              </w:rPr>
              <w:t>Round unnumbered aluminum tag, silver</w:t>
            </w:r>
          </w:p>
        </w:tc>
        <w:tc>
          <w:tcPr>
            <w:tcW w:w="1998" w:type="pct"/>
            <w:vAlign w:val="center"/>
          </w:tcPr>
          <w:p w14:paraId="2D5CCB1A" w14:textId="77777777" w:rsidR="00752FB9" w:rsidRPr="00CE72D8" w:rsidRDefault="7FCE59D5" w:rsidP="7FCE59D5">
            <w:pPr>
              <w:pStyle w:val="NoSpacing"/>
              <w:rPr>
                <w:color w:val="000000" w:themeColor="text1"/>
              </w:rPr>
            </w:pPr>
            <w:r w:rsidRPr="7FCE59D5">
              <w:rPr>
                <w:color w:val="000000" w:themeColor="text1"/>
              </w:rPr>
              <w:t>Tag new multi-stemmed individuals</w:t>
            </w:r>
          </w:p>
        </w:tc>
        <w:tc>
          <w:tcPr>
            <w:tcW w:w="464" w:type="pct"/>
            <w:vAlign w:val="center"/>
          </w:tcPr>
          <w:p w14:paraId="5BE87810" w14:textId="77777777" w:rsidR="00752FB9" w:rsidRPr="00CE72D8" w:rsidRDefault="7FCE59D5" w:rsidP="7FCE59D5">
            <w:pPr>
              <w:pStyle w:val="NoSpacing"/>
              <w:jc w:val="center"/>
              <w:rPr>
                <w:color w:val="000000" w:themeColor="text1"/>
              </w:rPr>
            </w:pPr>
            <w:r w:rsidRPr="7FCE59D5">
              <w:rPr>
                <w:color w:val="000000" w:themeColor="text1"/>
              </w:rPr>
              <w:t>50</w:t>
            </w:r>
          </w:p>
        </w:tc>
        <w:tc>
          <w:tcPr>
            <w:tcW w:w="469" w:type="pct"/>
            <w:vAlign w:val="center"/>
          </w:tcPr>
          <w:p w14:paraId="0052F2EE"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245EB38F" w14:textId="77777777" w:rsidTr="7FCE59D5">
        <w:trPr>
          <w:cantSplit/>
        </w:trPr>
        <w:tc>
          <w:tcPr>
            <w:tcW w:w="511" w:type="pct"/>
            <w:vAlign w:val="center"/>
          </w:tcPr>
          <w:p w14:paraId="34CDBA33" w14:textId="77777777" w:rsidR="00752FB9" w:rsidRPr="00CE72D8" w:rsidRDefault="00752FB9" w:rsidP="001653B1">
            <w:pPr>
              <w:pStyle w:val="NoSpacing"/>
              <w:rPr>
                <w:color w:val="000000" w:themeColor="text1"/>
              </w:rPr>
            </w:pPr>
          </w:p>
        </w:tc>
        <w:tc>
          <w:tcPr>
            <w:tcW w:w="272" w:type="pct"/>
            <w:vAlign w:val="center"/>
          </w:tcPr>
          <w:p w14:paraId="536D020B"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17F4548D" w14:textId="77777777" w:rsidR="00752FB9" w:rsidRPr="00CE72D8" w:rsidRDefault="7FCE59D5" w:rsidP="7FCE59D5">
            <w:pPr>
              <w:pStyle w:val="NoSpacing"/>
              <w:rPr>
                <w:color w:val="000000" w:themeColor="text1"/>
              </w:rPr>
            </w:pPr>
            <w:r w:rsidRPr="7FCE59D5">
              <w:rPr>
                <w:color w:val="000000" w:themeColor="text1"/>
              </w:rPr>
              <w:t>Survey marking flag, PVC or fiberglass stake</w:t>
            </w:r>
          </w:p>
        </w:tc>
        <w:tc>
          <w:tcPr>
            <w:tcW w:w="1998" w:type="pct"/>
            <w:vAlign w:val="center"/>
          </w:tcPr>
          <w:p w14:paraId="135C5A5A" w14:textId="77777777" w:rsidR="00752FB9" w:rsidRPr="00CE72D8" w:rsidRDefault="7FCE59D5" w:rsidP="7FCE59D5">
            <w:pPr>
              <w:pStyle w:val="NoSpacing"/>
              <w:rPr>
                <w:color w:val="000000" w:themeColor="text1"/>
              </w:rPr>
            </w:pPr>
            <w:r w:rsidRPr="7FCE59D5">
              <w:rPr>
                <w:color w:val="000000" w:themeColor="text1"/>
              </w:rPr>
              <w:t>Delineate sampling area</w:t>
            </w:r>
          </w:p>
        </w:tc>
        <w:tc>
          <w:tcPr>
            <w:tcW w:w="464" w:type="pct"/>
            <w:vAlign w:val="center"/>
          </w:tcPr>
          <w:p w14:paraId="5902D9DA" w14:textId="77777777" w:rsidR="00752FB9" w:rsidRPr="00CE72D8" w:rsidRDefault="7FCE59D5" w:rsidP="7FCE59D5">
            <w:pPr>
              <w:pStyle w:val="NoSpacing"/>
              <w:jc w:val="center"/>
              <w:rPr>
                <w:color w:val="000000" w:themeColor="text1"/>
              </w:rPr>
            </w:pPr>
            <w:r w:rsidRPr="7FCE59D5">
              <w:rPr>
                <w:color w:val="000000" w:themeColor="text1"/>
              </w:rPr>
              <w:t>12</w:t>
            </w:r>
          </w:p>
        </w:tc>
        <w:tc>
          <w:tcPr>
            <w:tcW w:w="469" w:type="pct"/>
            <w:vAlign w:val="center"/>
          </w:tcPr>
          <w:p w14:paraId="5D6C7203"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73673B63" w14:textId="77777777" w:rsidTr="7FCE59D5">
        <w:trPr>
          <w:cantSplit/>
        </w:trPr>
        <w:tc>
          <w:tcPr>
            <w:tcW w:w="511" w:type="pct"/>
            <w:vAlign w:val="center"/>
          </w:tcPr>
          <w:p w14:paraId="601B3FF3" w14:textId="77777777" w:rsidR="00752FB9" w:rsidRPr="00CE72D8" w:rsidRDefault="00752FB9" w:rsidP="001653B1">
            <w:pPr>
              <w:pStyle w:val="NoSpacing"/>
              <w:rPr>
                <w:color w:val="000000" w:themeColor="text1"/>
              </w:rPr>
            </w:pPr>
          </w:p>
        </w:tc>
        <w:tc>
          <w:tcPr>
            <w:tcW w:w="272" w:type="pct"/>
            <w:vAlign w:val="center"/>
          </w:tcPr>
          <w:p w14:paraId="107146AA" w14:textId="77777777" w:rsidR="00752FB9"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64B0A51F" w14:textId="528A9AAA" w:rsidR="00752FB9" w:rsidRPr="00CE72D8" w:rsidRDefault="7FCE59D5" w:rsidP="7FCE59D5">
            <w:pPr>
              <w:pStyle w:val="NoSpacing"/>
              <w:rPr>
                <w:color w:val="000000" w:themeColor="text1"/>
              </w:rPr>
            </w:pPr>
            <w:r w:rsidRPr="7FCE59D5">
              <w:rPr>
                <w:color w:val="000000" w:themeColor="text1"/>
              </w:rPr>
              <w:t>Newspaper pages, tabloid size</w:t>
            </w:r>
          </w:p>
        </w:tc>
        <w:tc>
          <w:tcPr>
            <w:tcW w:w="1998" w:type="pct"/>
            <w:vAlign w:val="center"/>
          </w:tcPr>
          <w:p w14:paraId="67BB8D65" w14:textId="77777777" w:rsidR="00752FB9" w:rsidRPr="00CE72D8" w:rsidRDefault="7FCE59D5" w:rsidP="7FCE59D5">
            <w:pPr>
              <w:pStyle w:val="NoSpacing"/>
              <w:rPr>
                <w:color w:val="000000" w:themeColor="text1"/>
              </w:rPr>
            </w:pPr>
            <w:r w:rsidRPr="7FCE59D5">
              <w:rPr>
                <w:color w:val="000000" w:themeColor="text1"/>
              </w:rPr>
              <w:t>Press collected individuals for identification</w:t>
            </w:r>
          </w:p>
        </w:tc>
        <w:tc>
          <w:tcPr>
            <w:tcW w:w="464" w:type="pct"/>
            <w:vAlign w:val="center"/>
          </w:tcPr>
          <w:p w14:paraId="212C548E" w14:textId="4032ACC8" w:rsidR="00752FB9" w:rsidRPr="00CE72D8" w:rsidRDefault="7FCE59D5" w:rsidP="7FCE59D5">
            <w:pPr>
              <w:pStyle w:val="NoSpacing"/>
              <w:jc w:val="center"/>
              <w:rPr>
                <w:color w:val="000000" w:themeColor="text1"/>
              </w:rPr>
            </w:pPr>
            <w:r w:rsidRPr="7FCE59D5">
              <w:rPr>
                <w:color w:val="000000" w:themeColor="text1"/>
              </w:rPr>
              <w:t>As needed</w:t>
            </w:r>
          </w:p>
        </w:tc>
        <w:tc>
          <w:tcPr>
            <w:tcW w:w="469" w:type="pct"/>
            <w:vAlign w:val="center"/>
          </w:tcPr>
          <w:p w14:paraId="3CB47E8A" w14:textId="731B4547" w:rsidR="00752FB9" w:rsidRPr="00CE72D8" w:rsidRDefault="7FCE59D5" w:rsidP="7FCE59D5">
            <w:pPr>
              <w:pStyle w:val="NoSpacing"/>
              <w:jc w:val="center"/>
              <w:rPr>
                <w:color w:val="000000" w:themeColor="text1"/>
              </w:rPr>
            </w:pPr>
            <w:r w:rsidRPr="7FCE59D5">
              <w:rPr>
                <w:color w:val="000000" w:themeColor="text1"/>
              </w:rPr>
              <w:t>N</w:t>
            </w:r>
          </w:p>
        </w:tc>
      </w:tr>
      <w:tr w:rsidR="00852330" w:rsidRPr="00012EFC" w14:paraId="14E9A30F" w14:textId="77777777" w:rsidTr="7FCE59D5">
        <w:trPr>
          <w:cantSplit/>
        </w:trPr>
        <w:tc>
          <w:tcPr>
            <w:tcW w:w="511" w:type="pct"/>
            <w:vAlign w:val="center"/>
          </w:tcPr>
          <w:p w14:paraId="779978DC" w14:textId="77777777" w:rsidR="00852330" w:rsidRPr="00CE72D8" w:rsidRDefault="00852330" w:rsidP="001653B1">
            <w:pPr>
              <w:pStyle w:val="NoSpacing"/>
              <w:rPr>
                <w:color w:val="000000" w:themeColor="text1"/>
              </w:rPr>
            </w:pPr>
          </w:p>
        </w:tc>
        <w:tc>
          <w:tcPr>
            <w:tcW w:w="272" w:type="pct"/>
            <w:vAlign w:val="center"/>
          </w:tcPr>
          <w:p w14:paraId="55BE85DC" w14:textId="622135E9" w:rsidR="00852330" w:rsidRPr="00CE72D8" w:rsidRDefault="7FCE59D5" w:rsidP="7FCE59D5">
            <w:pPr>
              <w:pStyle w:val="NoSpacing"/>
              <w:rPr>
                <w:color w:val="000000" w:themeColor="text1"/>
              </w:rPr>
            </w:pPr>
            <w:r w:rsidRPr="7FCE59D5">
              <w:rPr>
                <w:color w:val="000000" w:themeColor="text1"/>
              </w:rPr>
              <w:t>S</w:t>
            </w:r>
          </w:p>
        </w:tc>
        <w:tc>
          <w:tcPr>
            <w:tcW w:w="1285" w:type="pct"/>
            <w:vAlign w:val="center"/>
          </w:tcPr>
          <w:p w14:paraId="09221F2B" w14:textId="2F1E2614" w:rsidR="00852330" w:rsidRPr="00CE72D8" w:rsidRDefault="7FCE59D5" w:rsidP="7FCE59D5">
            <w:pPr>
              <w:pStyle w:val="NoSpacing"/>
              <w:rPr>
                <w:color w:val="000000" w:themeColor="text1"/>
              </w:rPr>
            </w:pPr>
            <w:r w:rsidRPr="7FCE59D5">
              <w:rPr>
                <w:color w:val="000000" w:themeColor="text1"/>
              </w:rPr>
              <w:t>Cordless Power drill, 18V Li-ion</w:t>
            </w:r>
          </w:p>
        </w:tc>
        <w:tc>
          <w:tcPr>
            <w:tcW w:w="1998" w:type="pct"/>
            <w:vAlign w:val="center"/>
          </w:tcPr>
          <w:p w14:paraId="7D126AB7" w14:textId="6BB30DD9" w:rsidR="00852330" w:rsidRPr="00CE72D8" w:rsidRDefault="7FCE59D5" w:rsidP="7FCE59D5">
            <w:pPr>
              <w:pStyle w:val="NoSpacing"/>
              <w:rPr>
                <w:color w:val="000000" w:themeColor="text1"/>
              </w:rPr>
            </w:pPr>
            <w:r w:rsidRPr="7FCE59D5">
              <w:rPr>
                <w:color w:val="000000" w:themeColor="text1"/>
              </w:rPr>
              <w:t>Pre-drill nail holes into trees with dense wood; prevent bending of aluminum nails</w:t>
            </w:r>
          </w:p>
        </w:tc>
        <w:tc>
          <w:tcPr>
            <w:tcW w:w="464" w:type="pct"/>
            <w:vAlign w:val="center"/>
          </w:tcPr>
          <w:p w14:paraId="4694F43A" w14:textId="4F273352" w:rsidR="00852330" w:rsidRPr="00CE72D8" w:rsidRDefault="7FCE59D5" w:rsidP="7FCE59D5">
            <w:pPr>
              <w:pStyle w:val="NoSpacing"/>
              <w:jc w:val="center"/>
              <w:rPr>
                <w:color w:val="000000" w:themeColor="text1"/>
              </w:rPr>
            </w:pPr>
            <w:r w:rsidRPr="7FCE59D5">
              <w:rPr>
                <w:color w:val="000000" w:themeColor="text1"/>
              </w:rPr>
              <w:t>1</w:t>
            </w:r>
          </w:p>
        </w:tc>
        <w:tc>
          <w:tcPr>
            <w:tcW w:w="469" w:type="pct"/>
            <w:vAlign w:val="center"/>
          </w:tcPr>
          <w:p w14:paraId="5B6A37C0" w14:textId="2DE8A370" w:rsidR="00852330" w:rsidRPr="00CE72D8" w:rsidRDefault="7FCE59D5" w:rsidP="7FCE59D5">
            <w:pPr>
              <w:pStyle w:val="NoSpacing"/>
              <w:jc w:val="center"/>
              <w:rPr>
                <w:color w:val="000000" w:themeColor="text1"/>
              </w:rPr>
            </w:pPr>
            <w:r w:rsidRPr="7FCE59D5">
              <w:rPr>
                <w:color w:val="000000" w:themeColor="text1"/>
              </w:rPr>
              <w:t>N</w:t>
            </w:r>
          </w:p>
        </w:tc>
      </w:tr>
      <w:tr w:rsidR="00752FB9" w:rsidRPr="000D69D2" w14:paraId="6C12057E" w14:textId="77777777" w:rsidTr="7FCE59D5">
        <w:trPr>
          <w:cantSplit/>
        </w:trPr>
        <w:tc>
          <w:tcPr>
            <w:tcW w:w="5000" w:type="pct"/>
            <w:gridSpan w:val="6"/>
            <w:shd w:val="clear" w:color="auto" w:fill="D9D9D9" w:themeFill="background1" w:themeFillShade="D9"/>
            <w:vAlign w:val="center"/>
          </w:tcPr>
          <w:p w14:paraId="5A5E3B33" w14:textId="77777777" w:rsidR="00752FB9" w:rsidRPr="00CE72D8" w:rsidRDefault="7FCE59D5" w:rsidP="7FCE59D5">
            <w:pPr>
              <w:pStyle w:val="NoSpacing"/>
              <w:jc w:val="center"/>
              <w:rPr>
                <w:b/>
                <w:bCs/>
              </w:rPr>
            </w:pPr>
            <w:r w:rsidRPr="7FCE59D5">
              <w:rPr>
                <w:b/>
                <w:bCs/>
              </w:rPr>
              <w:t>Resources</w:t>
            </w:r>
          </w:p>
        </w:tc>
      </w:tr>
      <w:tr w:rsidR="00752FB9" w:rsidRPr="00012EFC" w14:paraId="6660295B" w14:textId="77777777" w:rsidTr="7FCE59D5">
        <w:trPr>
          <w:cantSplit/>
        </w:trPr>
        <w:tc>
          <w:tcPr>
            <w:tcW w:w="511" w:type="pct"/>
            <w:vAlign w:val="center"/>
          </w:tcPr>
          <w:p w14:paraId="0A69972E" w14:textId="77777777" w:rsidR="00752FB9" w:rsidRPr="00CE72D8" w:rsidRDefault="00752FB9" w:rsidP="001653B1">
            <w:pPr>
              <w:pStyle w:val="NoSpacing"/>
              <w:rPr>
                <w:color w:val="000000" w:themeColor="text1"/>
              </w:rPr>
            </w:pPr>
          </w:p>
        </w:tc>
        <w:tc>
          <w:tcPr>
            <w:tcW w:w="272" w:type="pct"/>
            <w:vAlign w:val="center"/>
          </w:tcPr>
          <w:p w14:paraId="0FD9827A" w14:textId="77777777" w:rsidR="00752FB9" w:rsidRPr="00CE72D8" w:rsidRDefault="7FCE59D5" w:rsidP="7FCE59D5">
            <w:pPr>
              <w:pStyle w:val="NoSpacing"/>
              <w:rPr>
                <w:color w:val="000000" w:themeColor="text1"/>
              </w:rPr>
            </w:pPr>
            <w:r w:rsidRPr="7FCE59D5">
              <w:rPr>
                <w:color w:val="000000" w:themeColor="text1"/>
              </w:rPr>
              <w:t>R</w:t>
            </w:r>
          </w:p>
        </w:tc>
        <w:tc>
          <w:tcPr>
            <w:tcW w:w="1285" w:type="pct"/>
            <w:vAlign w:val="center"/>
          </w:tcPr>
          <w:p w14:paraId="266F2FBB" w14:textId="77777777" w:rsidR="00752FB9" w:rsidRPr="00CE72D8" w:rsidRDefault="7FCE59D5" w:rsidP="7FCE59D5">
            <w:pPr>
              <w:pStyle w:val="NoSpacing"/>
              <w:rPr>
                <w:color w:val="000000" w:themeColor="text1"/>
              </w:rPr>
            </w:pPr>
            <w:r w:rsidRPr="7FCE59D5">
              <w:rPr>
                <w:color w:val="000000" w:themeColor="text1"/>
              </w:rPr>
              <w:t>Field datasheet</w:t>
            </w:r>
          </w:p>
        </w:tc>
        <w:tc>
          <w:tcPr>
            <w:tcW w:w="1998" w:type="pct"/>
            <w:vAlign w:val="center"/>
          </w:tcPr>
          <w:p w14:paraId="1286CF42" w14:textId="77777777" w:rsidR="00752FB9" w:rsidRPr="00CE72D8" w:rsidRDefault="7FCE59D5" w:rsidP="7FCE59D5">
            <w:pPr>
              <w:pStyle w:val="NoSpacing"/>
              <w:rPr>
                <w:color w:val="000000" w:themeColor="text1"/>
              </w:rPr>
            </w:pPr>
            <w:r w:rsidRPr="7FCE59D5">
              <w:rPr>
                <w:color w:val="000000" w:themeColor="text1"/>
              </w:rPr>
              <w:t>Record data</w:t>
            </w:r>
          </w:p>
        </w:tc>
        <w:tc>
          <w:tcPr>
            <w:tcW w:w="464" w:type="pct"/>
            <w:vAlign w:val="center"/>
          </w:tcPr>
          <w:p w14:paraId="58C9E4E7" w14:textId="77777777" w:rsidR="00752FB9" w:rsidRPr="00CE72D8" w:rsidRDefault="00752FB9" w:rsidP="001653B1">
            <w:pPr>
              <w:pStyle w:val="NoSpacing"/>
              <w:jc w:val="center"/>
              <w:rPr>
                <w:color w:val="000000" w:themeColor="text1"/>
              </w:rPr>
            </w:pPr>
          </w:p>
        </w:tc>
        <w:tc>
          <w:tcPr>
            <w:tcW w:w="469" w:type="pct"/>
            <w:vAlign w:val="center"/>
          </w:tcPr>
          <w:p w14:paraId="545F4829" w14:textId="77777777" w:rsidR="00752FB9" w:rsidRPr="00CE72D8" w:rsidRDefault="7FCE59D5" w:rsidP="7FCE59D5">
            <w:pPr>
              <w:pStyle w:val="NoSpacing"/>
              <w:jc w:val="center"/>
              <w:rPr>
                <w:color w:val="000000" w:themeColor="text1"/>
              </w:rPr>
            </w:pPr>
            <w:r w:rsidRPr="7FCE59D5">
              <w:rPr>
                <w:color w:val="000000" w:themeColor="text1"/>
              </w:rPr>
              <w:t>N</w:t>
            </w:r>
          </w:p>
        </w:tc>
      </w:tr>
      <w:tr w:rsidR="00752FB9" w:rsidRPr="00012EFC" w14:paraId="28EC0323" w14:textId="77777777" w:rsidTr="7FCE59D5">
        <w:trPr>
          <w:cantSplit/>
        </w:trPr>
        <w:tc>
          <w:tcPr>
            <w:tcW w:w="511" w:type="pct"/>
            <w:vAlign w:val="center"/>
          </w:tcPr>
          <w:p w14:paraId="121F6772" w14:textId="77777777" w:rsidR="00752FB9" w:rsidRPr="00E01699" w:rsidRDefault="00752FB9" w:rsidP="001653B1">
            <w:pPr>
              <w:pStyle w:val="NoSpacing"/>
              <w:rPr>
                <w:color w:val="000000" w:themeColor="text1"/>
              </w:rPr>
            </w:pPr>
          </w:p>
        </w:tc>
        <w:tc>
          <w:tcPr>
            <w:tcW w:w="272" w:type="pct"/>
            <w:vAlign w:val="center"/>
          </w:tcPr>
          <w:p w14:paraId="59D03CA8" w14:textId="77777777" w:rsidR="00752FB9" w:rsidRPr="00E01699" w:rsidRDefault="7FCE59D5" w:rsidP="7FCE59D5">
            <w:pPr>
              <w:pStyle w:val="NoSpacing"/>
              <w:rPr>
                <w:color w:val="000000" w:themeColor="text1"/>
              </w:rPr>
            </w:pPr>
            <w:r w:rsidRPr="7FCE59D5">
              <w:rPr>
                <w:color w:val="000000" w:themeColor="text1"/>
              </w:rPr>
              <w:t>R</w:t>
            </w:r>
          </w:p>
        </w:tc>
        <w:tc>
          <w:tcPr>
            <w:tcW w:w="1285" w:type="pct"/>
            <w:vAlign w:val="center"/>
          </w:tcPr>
          <w:p w14:paraId="24B3D45F" w14:textId="1A9A4990" w:rsidR="00752FB9" w:rsidRPr="00E01699" w:rsidRDefault="7FCE59D5" w:rsidP="7FCE59D5">
            <w:pPr>
              <w:pStyle w:val="NoSpacing"/>
              <w:rPr>
                <w:color w:val="000000" w:themeColor="text1"/>
              </w:rPr>
            </w:pPr>
            <w:r w:rsidRPr="7FCE59D5">
              <w:rPr>
                <w:color w:val="000000" w:themeColor="text1"/>
              </w:rPr>
              <w:t>‘</w:t>
            </w:r>
            <w:r>
              <w:t>Plot</w:t>
            </w:r>
            <w:r w:rsidRPr="7FCE59D5">
              <w:rPr>
                <w:color w:val="000000" w:themeColor="text1"/>
              </w:rPr>
              <w:t xml:space="preserve"> Metadata’ datasheets</w:t>
            </w:r>
          </w:p>
        </w:tc>
        <w:tc>
          <w:tcPr>
            <w:tcW w:w="1998" w:type="pct"/>
            <w:vAlign w:val="center"/>
          </w:tcPr>
          <w:p w14:paraId="21E70419" w14:textId="77777777" w:rsidR="00752FB9" w:rsidRPr="00E01699" w:rsidRDefault="7FCE59D5" w:rsidP="7FCE59D5">
            <w:pPr>
              <w:pStyle w:val="NoSpacing"/>
              <w:rPr>
                <w:color w:val="000000" w:themeColor="text1"/>
              </w:rPr>
            </w:pPr>
            <w:r w:rsidRPr="7FCE59D5">
              <w:rPr>
                <w:color w:val="000000" w:themeColor="text1"/>
              </w:rPr>
              <w:t>Record data</w:t>
            </w:r>
          </w:p>
        </w:tc>
        <w:tc>
          <w:tcPr>
            <w:tcW w:w="464" w:type="pct"/>
            <w:vAlign w:val="center"/>
          </w:tcPr>
          <w:p w14:paraId="369506C7" w14:textId="77777777" w:rsidR="00752FB9" w:rsidRPr="00E01699" w:rsidRDefault="7FCE59D5" w:rsidP="7FCE59D5">
            <w:pPr>
              <w:pStyle w:val="NoSpacing"/>
              <w:jc w:val="center"/>
              <w:rPr>
                <w:color w:val="000000" w:themeColor="text1"/>
              </w:rPr>
            </w:pPr>
            <w:r w:rsidRPr="7FCE59D5">
              <w:rPr>
                <w:color w:val="000000" w:themeColor="text1"/>
              </w:rPr>
              <w:t>As needed</w:t>
            </w:r>
          </w:p>
        </w:tc>
        <w:tc>
          <w:tcPr>
            <w:tcW w:w="469" w:type="pct"/>
            <w:vAlign w:val="center"/>
          </w:tcPr>
          <w:p w14:paraId="0E31D604" w14:textId="77777777" w:rsidR="00752FB9" w:rsidRPr="00E01699" w:rsidRDefault="7FCE59D5" w:rsidP="7FCE59D5">
            <w:pPr>
              <w:pStyle w:val="NoSpacing"/>
              <w:jc w:val="center"/>
              <w:rPr>
                <w:color w:val="000000" w:themeColor="text1"/>
              </w:rPr>
            </w:pPr>
            <w:r w:rsidRPr="7FCE59D5">
              <w:rPr>
                <w:color w:val="000000" w:themeColor="text1"/>
              </w:rPr>
              <w:t>N</w:t>
            </w:r>
          </w:p>
        </w:tc>
      </w:tr>
    </w:tbl>
    <w:p w14:paraId="40A7F425" w14:textId="4CC4D8BC" w:rsidR="00CE72D8" w:rsidRDefault="00C93602" w:rsidP="7FCE59D5">
      <w:pPr>
        <w:rPr>
          <w:b/>
          <w:bCs/>
          <w:sz w:val="20"/>
          <w:szCs w:val="20"/>
        </w:rPr>
      </w:pPr>
      <w:r w:rsidRPr="7FCE59D5">
        <w:rPr>
          <w:sz w:val="18"/>
          <w:szCs w:val="18"/>
          <w:lang w:eastAsia="ja-JP"/>
        </w:rPr>
        <w:t>* Note that much of this equipment will only be used if tags must be replaced or individuals graduate in to minimum class size.</w:t>
      </w:r>
      <w:r>
        <w:rPr>
          <w:sz w:val="18"/>
          <w:lang w:eastAsia="ja-JP"/>
        </w:rPr>
        <w:br/>
      </w:r>
      <w:r w:rsidR="00A0637D" w:rsidRPr="7FCE59D5">
        <w:rPr>
          <w:sz w:val="18"/>
          <w:szCs w:val="18"/>
          <w:lang w:eastAsia="ja-JP"/>
        </w:rPr>
        <w:t>R/S=Required/Suggested</w:t>
      </w:r>
      <w:bookmarkStart w:id="125" w:name="_Ref399912956"/>
      <w:bookmarkStart w:id="126" w:name="_Toc384207137"/>
      <w:bookmarkStart w:id="127" w:name="_Toc399914278"/>
      <w:bookmarkStart w:id="128" w:name="_Toc310594234"/>
      <w:r w:rsidR="00CE72D8" w:rsidRPr="7FCE59D5">
        <w:rPr>
          <w:b/>
          <w:bCs/>
        </w:rPr>
        <w:br w:type="page"/>
      </w:r>
    </w:p>
    <w:p w14:paraId="54FCFD79" w14:textId="733E841B" w:rsidR="008A0F7E" w:rsidRPr="00CE72D8" w:rsidRDefault="008A0F7E" w:rsidP="00F936BC">
      <w:pPr>
        <w:pStyle w:val="Caption"/>
        <w:ind w:left="0" w:right="0"/>
      </w:pPr>
      <w:bookmarkStart w:id="129" w:name="_Ref313096483"/>
      <w:bookmarkStart w:id="130" w:name="_Toc344583220"/>
      <w:r w:rsidRPr="7FCE59D5">
        <w:rPr>
          <w:b/>
        </w:rPr>
        <w:lastRenderedPageBreak/>
        <w:t xml:space="preserve">Table </w:t>
      </w:r>
      <w:r>
        <w:fldChar w:fldCharType="begin"/>
      </w:r>
      <w:r>
        <w:rPr>
          <w:b/>
        </w:rPr>
        <w:instrText xml:space="preserve"> SEQ Table \* ARABIC </w:instrText>
      </w:r>
      <w:r>
        <w:fldChar w:fldCharType="separate"/>
      </w:r>
      <w:r w:rsidR="00DE693A">
        <w:rPr>
          <w:b/>
          <w:noProof/>
        </w:rPr>
        <w:t>6</w:t>
      </w:r>
      <w:r>
        <w:fldChar w:fldCharType="end"/>
      </w:r>
      <w:bookmarkEnd w:id="125"/>
      <w:bookmarkEnd w:id="129"/>
      <w:r w:rsidRPr="7FCE59D5">
        <w:rPr>
          <w:b/>
        </w:rPr>
        <w:t>.</w:t>
      </w:r>
      <w:r>
        <w:t xml:space="preserve"> Equipment and materials required for a team of two to minimize exposure to toxic oils from</w:t>
      </w:r>
      <w:r w:rsidRPr="7FCE59D5">
        <w:rPr>
          <w:i/>
          <w:iCs/>
        </w:rPr>
        <w:t xml:space="preserve"> Toxicodendron spp.</w:t>
      </w:r>
      <w:bookmarkEnd w:id="126"/>
      <w:bookmarkEnd w:id="127"/>
      <w:bookmarkEnd w:id="128"/>
      <w:bookmarkEnd w:id="130"/>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57"/>
        <w:gridCol w:w="616"/>
        <w:gridCol w:w="2975"/>
        <w:gridCol w:w="5742"/>
        <w:gridCol w:w="1328"/>
        <w:gridCol w:w="1238"/>
        <w:gridCol w:w="24"/>
      </w:tblGrid>
      <w:tr w:rsidR="00395662" w:rsidRPr="00012EFC" w14:paraId="63070B4A" w14:textId="77777777" w:rsidTr="7FCE59D5">
        <w:trPr>
          <w:cantSplit/>
          <w:trHeight w:val="496"/>
          <w:tblHeader/>
        </w:trPr>
        <w:tc>
          <w:tcPr>
            <w:tcW w:w="511" w:type="pct"/>
            <w:shd w:val="clear" w:color="auto" w:fill="92D050"/>
            <w:vAlign w:val="center"/>
          </w:tcPr>
          <w:p w14:paraId="2509DE85" w14:textId="77777777" w:rsidR="002E25B3" w:rsidRPr="00012EFC" w:rsidRDefault="7FCE59D5" w:rsidP="7FCE59D5">
            <w:pPr>
              <w:keepNext/>
              <w:spacing w:after="0" w:line="240" w:lineRule="auto"/>
              <w:rPr>
                <w:sz w:val="18"/>
                <w:szCs w:val="18"/>
              </w:rPr>
            </w:pPr>
            <w:r w:rsidRPr="7FCE59D5">
              <w:rPr>
                <w:b/>
                <w:bCs/>
              </w:rPr>
              <w:t>Item No.</w:t>
            </w:r>
          </w:p>
        </w:tc>
        <w:tc>
          <w:tcPr>
            <w:tcW w:w="232" w:type="pct"/>
            <w:shd w:val="clear" w:color="auto" w:fill="92D050"/>
            <w:vAlign w:val="center"/>
          </w:tcPr>
          <w:p w14:paraId="06AA51FC" w14:textId="77777777" w:rsidR="002E25B3" w:rsidRPr="00012EFC" w:rsidRDefault="7FCE59D5" w:rsidP="7FCE59D5">
            <w:pPr>
              <w:keepNext/>
              <w:spacing w:after="0" w:line="240" w:lineRule="auto"/>
              <w:rPr>
                <w:b/>
                <w:bCs/>
              </w:rPr>
            </w:pPr>
            <w:r w:rsidRPr="7FCE59D5">
              <w:rPr>
                <w:b/>
                <w:bCs/>
              </w:rPr>
              <w:t>R/S</w:t>
            </w:r>
          </w:p>
        </w:tc>
        <w:tc>
          <w:tcPr>
            <w:tcW w:w="1120" w:type="pct"/>
            <w:shd w:val="clear" w:color="auto" w:fill="92D050"/>
            <w:vAlign w:val="center"/>
          </w:tcPr>
          <w:p w14:paraId="4F17F6D4" w14:textId="77777777" w:rsidR="002E25B3" w:rsidRPr="00012EFC" w:rsidRDefault="7FCE59D5" w:rsidP="7FCE59D5">
            <w:pPr>
              <w:keepNext/>
              <w:spacing w:after="0" w:line="240" w:lineRule="auto"/>
              <w:rPr>
                <w:b/>
                <w:bCs/>
              </w:rPr>
            </w:pPr>
            <w:r w:rsidRPr="7FCE59D5">
              <w:rPr>
                <w:b/>
                <w:bCs/>
              </w:rPr>
              <w:t>Description</w:t>
            </w:r>
          </w:p>
        </w:tc>
        <w:tc>
          <w:tcPr>
            <w:tcW w:w="2162" w:type="pct"/>
            <w:shd w:val="clear" w:color="auto" w:fill="92D050"/>
            <w:vAlign w:val="center"/>
          </w:tcPr>
          <w:p w14:paraId="65650B64" w14:textId="77777777" w:rsidR="002E25B3" w:rsidRPr="00012EFC" w:rsidRDefault="7FCE59D5" w:rsidP="7FCE59D5">
            <w:pPr>
              <w:keepNext/>
              <w:spacing w:after="0" w:line="240" w:lineRule="auto"/>
              <w:rPr>
                <w:b/>
                <w:bCs/>
              </w:rPr>
            </w:pPr>
            <w:r w:rsidRPr="7FCE59D5">
              <w:rPr>
                <w:b/>
                <w:bCs/>
              </w:rPr>
              <w:t>Purpose</w:t>
            </w:r>
          </w:p>
        </w:tc>
        <w:tc>
          <w:tcPr>
            <w:tcW w:w="500" w:type="pct"/>
            <w:shd w:val="clear" w:color="auto" w:fill="92D050"/>
            <w:vAlign w:val="center"/>
          </w:tcPr>
          <w:p w14:paraId="7072D623" w14:textId="77777777" w:rsidR="002E25B3" w:rsidRPr="00012EFC" w:rsidRDefault="7FCE59D5" w:rsidP="7FCE59D5">
            <w:pPr>
              <w:keepNext/>
              <w:spacing w:after="0" w:line="240" w:lineRule="auto"/>
              <w:jc w:val="center"/>
              <w:rPr>
                <w:b/>
                <w:bCs/>
              </w:rPr>
            </w:pPr>
            <w:r w:rsidRPr="7FCE59D5">
              <w:rPr>
                <w:b/>
                <w:bCs/>
              </w:rPr>
              <w:t>Quantity*</w:t>
            </w:r>
          </w:p>
        </w:tc>
        <w:tc>
          <w:tcPr>
            <w:tcW w:w="475" w:type="pct"/>
            <w:gridSpan w:val="2"/>
            <w:shd w:val="clear" w:color="auto" w:fill="92D050"/>
            <w:vAlign w:val="center"/>
          </w:tcPr>
          <w:p w14:paraId="008E029E" w14:textId="77777777" w:rsidR="002E25B3" w:rsidRPr="00012EFC" w:rsidRDefault="7FCE59D5" w:rsidP="7FCE59D5">
            <w:pPr>
              <w:keepNext/>
              <w:spacing w:after="0" w:line="240" w:lineRule="auto"/>
              <w:jc w:val="center"/>
              <w:rPr>
                <w:b/>
                <w:bCs/>
              </w:rPr>
            </w:pPr>
            <w:r w:rsidRPr="7FCE59D5">
              <w:rPr>
                <w:b/>
                <w:bCs/>
              </w:rPr>
              <w:t>Special Handling</w:t>
            </w:r>
          </w:p>
        </w:tc>
      </w:tr>
      <w:tr w:rsidR="00395662" w:rsidRPr="00012EFC" w14:paraId="292A08F5" w14:textId="77777777" w:rsidTr="7FCE59D5">
        <w:trPr>
          <w:gridAfter w:val="1"/>
          <w:wAfter w:w="9" w:type="pct"/>
          <w:cantSplit/>
        </w:trPr>
        <w:tc>
          <w:tcPr>
            <w:tcW w:w="4991" w:type="pct"/>
            <w:gridSpan w:val="6"/>
            <w:shd w:val="clear" w:color="auto" w:fill="D9D9D9" w:themeFill="background1" w:themeFillShade="D9"/>
            <w:vAlign w:val="center"/>
          </w:tcPr>
          <w:p w14:paraId="2048EFF3" w14:textId="77777777" w:rsidR="002E25B3" w:rsidRPr="00DE3A4D" w:rsidRDefault="7FCE59D5" w:rsidP="7FCE59D5">
            <w:pPr>
              <w:keepNext/>
              <w:spacing w:after="0" w:line="240" w:lineRule="auto"/>
              <w:jc w:val="center"/>
              <w:rPr>
                <w:b/>
                <w:bCs/>
              </w:rPr>
            </w:pPr>
            <w:r w:rsidRPr="7FCE59D5">
              <w:rPr>
                <w:b/>
                <w:bCs/>
              </w:rPr>
              <w:t>Durable Items</w:t>
            </w:r>
          </w:p>
        </w:tc>
      </w:tr>
      <w:tr w:rsidR="00395662" w:rsidRPr="00012EFC" w14:paraId="6172F88B" w14:textId="77777777" w:rsidTr="7FCE59D5">
        <w:trPr>
          <w:cantSplit/>
        </w:trPr>
        <w:tc>
          <w:tcPr>
            <w:tcW w:w="511" w:type="pct"/>
            <w:vAlign w:val="center"/>
          </w:tcPr>
          <w:p w14:paraId="013EEC75" w14:textId="77777777" w:rsidR="00617F9C" w:rsidRDefault="00617F9C" w:rsidP="001653B1">
            <w:pPr>
              <w:pStyle w:val="NoSpacing"/>
            </w:pPr>
          </w:p>
        </w:tc>
        <w:tc>
          <w:tcPr>
            <w:tcW w:w="232" w:type="pct"/>
            <w:vAlign w:val="center"/>
          </w:tcPr>
          <w:p w14:paraId="6601EE29" w14:textId="09E5FDDF" w:rsidR="00617F9C" w:rsidRDefault="7FCE59D5" w:rsidP="001653B1">
            <w:pPr>
              <w:pStyle w:val="NoSpacing"/>
            </w:pPr>
            <w:r>
              <w:t>S</w:t>
            </w:r>
          </w:p>
        </w:tc>
        <w:tc>
          <w:tcPr>
            <w:tcW w:w="1120" w:type="pct"/>
            <w:vAlign w:val="center"/>
          </w:tcPr>
          <w:p w14:paraId="731A9ACC" w14:textId="338A599A" w:rsidR="00617F9C" w:rsidRDefault="7FCE59D5" w:rsidP="001653B1">
            <w:pPr>
              <w:pStyle w:val="NoSpacing"/>
            </w:pPr>
            <w:r>
              <w:t xml:space="preserve">Haglof Mantax Black calipers, 95 cm </w:t>
            </w:r>
          </w:p>
        </w:tc>
        <w:tc>
          <w:tcPr>
            <w:tcW w:w="2162" w:type="pct"/>
            <w:vAlign w:val="center"/>
          </w:tcPr>
          <w:p w14:paraId="5EB16BBC" w14:textId="6D14C6BB" w:rsidR="00617F9C" w:rsidRDefault="00617F9C" w:rsidP="0023649E">
            <w:pPr>
              <w:pStyle w:val="NoSpacing"/>
            </w:pPr>
            <w:bookmarkStart w:id="131" w:name="OLE_LINK18"/>
            <w:bookmarkStart w:id="132" w:name="OLE_LINK19"/>
            <w:r>
              <w:t xml:space="preserve">Measure stem diameters up to 95 cm when </w:t>
            </w:r>
            <w:r w:rsidR="0089775C">
              <w:t xml:space="preserve">lianas </w:t>
            </w:r>
            <w:r>
              <w:t xml:space="preserve">are attached; label for use with </w:t>
            </w:r>
            <w:r w:rsidR="00CF026D" w:rsidRPr="7FCE59D5">
              <w:rPr>
                <w:i/>
                <w:iCs/>
              </w:rPr>
              <w:t>T</w:t>
            </w:r>
            <w:r w:rsidRPr="7FCE59D5">
              <w:rPr>
                <w:i/>
                <w:iCs/>
              </w:rPr>
              <w:t>oxicodendron</w:t>
            </w:r>
            <w:r w:rsidR="00CF026D">
              <w:t xml:space="preserve"> </w:t>
            </w:r>
            <w:r>
              <w:t>to minimize spread of oils.</w:t>
            </w:r>
            <w:bookmarkEnd w:id="131"/>
            <w:bookmarkEnd w:id="132"/>
            <w:r w:rsidR="000E5FEE">
              <w:t xml:space="preserve"> Accurate enough to also measure </w:t>
            </w:r>
            <w:r w:rsidR="000E5FEE" w:rsidRPr="7FCE59D5">
              <w:rPr>
                <w:i/>
                <w:iCs/>
              </w:rPr>
              <w:t>Toxicoden</w:t>
            </w:r>
            <w:r w:rsidR="00CF026D" w:rsidRPr="7FCE59D5">
              <w:rPr>
                <w:i/>
                <w:iCs/>
              </w:rPr>
              <w:t>d</w:t>
            </w:r>
            <w:r w:rsidR="000E5FEE" w:rsidRPr="7FCE59D5">
              <w:rPr>
                <w:i/>
                <w:iCs/>
              </w:rPr>
              <w:t>ron</w:t>
            </w:r>
            <w:r w:rsidR="000E5FEE">
              <w:t xml:space="preserve"> diameter.</w:t>
            </w:r>
          </w:p>
        </w:tc>
        <w:tc>
          <w:tcPr>
            <w:tcW w:w="500" w:type="pct"/>
            <w:vAlign w:val="center"/>
          </w:tcPr>
          <w:p w14:paraId="577EED3A" w14:textId="4EA10BDB" w:rsidR="00617F9C" w:rsidRDefault="7FCE59D5" w:rsidP="001653B1">
            <w:pPr>
              <w:pStyle w:val="NoSpacing"/>
              <w:jc w:val="center"/>
            </w:pPr>
            <w:r>
              <w:t>1</w:t>
            </w:r>
          </w:p>
        </w:tc>
        <w:tc>
          <w:tcPr>
            <w:tcW w:w="475" w:type="pct"/>
            <w:gridSpan w:val="2"/>
            <w:vAlign w:val="center"/>
          </w:tcPr>
          <w:p w14:paraId="3B5FB36C" w14:textId="1350A8AD" w:rsidR="00617F9C" w:rsidRDefault="7FCE59D5" w:rsidP="001653B1">
            <w:pPr>
              <w:pStyle w:val="NoSpacing"/>
              <w:jc w:val="center"/>
            </w:pPr>
            <w:r>
              <w:t>N</w:t>
            </w:r>
          </w:p>
        </w:tc>
      </w:tr>
      <w:tr w:rsidR="00395662" w:rsidRPr="00012EFC" w14:paraId="61FC7771" w14:textId="77777777" w:rsidTr="7FCE59D5">
        <w:trPr>
          <w:cantSplit/>
        </w:trPr>
        <w:tc>
          <w:tcPr>
            <w:tcW w:w="511" w:type="pct"/>
            <w:vAlign w:val="center"/>
          </w:tcPr>
          <w:p w14:paraId="3F6A2546" w14:textId="77777777" w:rsidR="00617F9C" w:rsidRDefault="00617F9C" w:rsidP="001653B1">
            <w:pPr>
              <w:pStyle w:val="NoSpacing"/>
            </w:pPr>
          </w:p>
        </w:tc>
        <w:tc>
          <w:tcPr>
            <w:tcW w:w="232" w:type="pct"/>
            <w:vAlign w:val="center"/>
          </w:tcPr>
          <w:p w14:paraId="6624C7D1" w14:textId="70A2C443" w:rsidR="00617F9C" w:rsidRDefault="7FCE59D5" w:rsidP="001653B1">
            <w:pPr>
              <w:pStyle w:val="NoSpacing"/>
            </w:pPr>
            <w:r>
              <w:t>S</w:t>
            </w:r>
          </w:p>
        </w:tc>
        <w:tc>
          <w:tcPr>
            <w:tcW w:w="1120" w:type="pct"/>
            <w:vAlign w:val="center"/>
          </w:tcPr>
          <w:p w14:paraId="2C129184" w14:textId="45BE2179" w:rsidR="00617F9C" w:rsidRDefault="7FCE59D5" w:rsidP="001653B1">
            <w:pPr>
              <w:pStyle w:val="NoSpacing"/>
            </w:pPr>
            <w:r>
              <w:t>Haglof Mantax Black calipers, 50 cm</w:t>
            </w:r>
          </w:p>
        </w:tc>
        <w:tc>
          <w:tcPr>
            <w:tcW w:w="2162" w:type="pct"/>
            <w:vAlign w:val="center"/>
          </w:tcPr>
          <w:p w14:paraId="5F6540B4" w14:textId="455C23A6" w:rsidR="00617F9C" w:rsidRDefault="7FCE59D5" w:rsidP="004C4434">
            <w:pPr>
              <w:pStyle w:val="NoSpacing"/>
            </w:pPr>
            <w:r>
              <w:t xml:space="preserve">Measure supporting stem diameters up to 50 cm when lianas are attached; label for use with </w:t>
            </w:r>
            <w:r w:rsidRPr="7FCE59D5">
              <w:rPr>
                <w:i/>
                <w:iCs/>
              </w:rPr>
              <w:t>Toxicodendron</w:t>
            </w:r>
            <w:r>
              <w:t xml:space="preserve"> spp. to minimize spread of oils to other equipment.</w:t>
            </w:r>
          </w:p>
        </w:tc>
        <w:tc>
          <w:tcPr>
            <w:tcW w:w="500" w:type="pct"/>
            <w:vAlign w:val="center"/>
          </w:tcPr>
          <w:p w14:paraId="4A702BBB" w14:textId="510B1C7C" w:rsidR="00617F9C" w:rsidRDefault="7FCE59D5" w:rsidP="001653B1">
            <w:pPr>
              <w:pStyle w:val="NoSpacing"/>
              <w:jc w:val="center"/>
            </w:pPr>
            <w:r>
              <w:t>1</w:t>
            </w:r>
          </w:p>
        </w:tc>
        <w:tc>
          <w:tcPr>
            <w:tcW w:w="475" w:type="pct"/>
            <w:gridSpan w:val="2"/>
            <w:vAlign w:val="center"/>
          </w:tcPr>
          <w:p w14:paraId="4C4A85D1" w14:textId="32509A96" w:rsidR="00617F9C" w:rsidRDefault="7FCE59D5" w:rsidP="001653B1">
            <w:pPr>
              <w:pStyle w:val="NoSpacing"/>
              <w:jc w:val="center"/>
            </w:pPr>
            <w:r>
              <w:t>N</w:t>
            </w:r>
          </w:p>
        </w:tc>
      </w:tr>
      <w:tr w:rsidR="00395662" w:rsidRPr="00012EFC" w14:paraId="647C76EE" w14:textId="77777777" w:rsidTr="7FCE59D5">
        <w:trPr>
          <w:cantSplit/>
        </w:trPr>
        <w:tc>
          <w:tcPr>
            <w:tcW w:w="511" w:type="pct"/>
            <w:vAlign w:val="center"/>
          </w:tcPr>
          <w:p w14:paraId="03DCF695" w14:textId="77777777" w:rsidR="002E25B3" w:rsidRDefault="7FCE59D5" w:rsidP="7FCE59D5">
            <w:pPr>
              <w:pStyle w:val="NoSpacing"/>
              <w:rPr>
                <w:color w:val="9C0006"/>
              </w:rPr>
            </w:pPr>
            <w:r w:rsidRPr="7FCE59D5">
              <w:rPr>
                <w:color w:val="9C0006"/>
              </w:rPr>
              <w:t> </w:t>
            </w:r>
          </w:p>
        </w:tc>
        <w:tc>
          <w:tcPr>
            <w:tcW w:w="232" w:type="pct"/>
            <w:vAlign w:val="center"/>
          </w:tcPr>
          <w:p w14:paraId="4EEC5857" w14:textId="77777777" w:rsidR="002E25B3" w:rsidRDefault="7FCE59D5" w:rsidP="001653B1">
            <w:pPr>
              <w:pStyle w:val="NoSpacing"/>
            </w:pPr>
            <w:r>
              <w:t>R</w:t>
            </w:r>
          </w:p>
        </w:tc>
        <w:tc>
          <w:tcPr>
            <w:tcW w:w="1120" w:type="pct"/>
            <w:vAlign w:val="center"/>
          </w:tcPr>
          <w:p w14:paraId="5C05F3DF" w14:textId="77777777" w:rsidR="002E25B3" w:rsidRDefault="7FCE59D5" w:rsidP="001653B1">
            <w:pPr>
              <w:pStyle w:val="NoSpacing"/>
            </w:pPr>
            <w:r>
              <w:t>Handheld caliper, 0.1 cm precision </w:t>
            </w:r>
          </w:p>
        </w:tc>
        <w:tc>
          <w:tcPr>
            <w:tcW w:w="2162" w:type="pct"/>
            <w:vAlign w:val="center"/>
          </w:tcPr>
          <w:p w14:paraId="6B698BEC" w14:textId="27EADD20" w:rsidR="002E25B3" w:rsidRDefault="7FCE59D5" w:rsidP="004C4434">
            <w:pPr>
              <w:pStyle w:val="NoSpacing"/>
            </w:pPr>
            <w:r>
              <w:t xml:space="preserve">Label for use with </w:t>
            </w:r>
            <w:r w:rsidRPr="7FCE59D5">
              <w:rPr>
                <w:i/>
                <w:iCs/>
              </w:rPr>
              <w:t>Toxicodendron</w:t>
            </w:r>
            <w:r>
              <w:t xml:space="preserve"> spp. to minimize spread of oils to other equipment</w:t>
            </w:r>
          </w:p>
        </w:tc>
        <w:tc>
          <w:tcPr>
            <w:tcW w:w="500" w:type="pct"/>
            <w:vAlign w:val="center"/>
          </w:tcPr>
          <w:p w14:paraId="4B29DBBD" w14:textId="77777777" w:rsidR="002E25B3" w:rsidRDefault="7FCE59D5" w:rsidP="001653B1">
            <w:pPr>
              <w:pStyle w:val="NoSpacing"/>
              <w:jc w:val="center"/>
            </w:pPr>
            <w:r>
              <w:t>1</w:t>
            </w:r>
          </w:p>
        </w:tc>
        <w:tc>
          <w:tcPr>
            <w:tcW w:w="475" w:type="pct"/>
            <w:gridSpan w:val="2"/>
            <w:vAlign w:val="center"/>
          </w:tcPr>
          <w:p w14:paraId="1FDFB701" w14:textId="77777777" w:rsidR="002E25B3" w:rsidRDefault="7FCE59D5" w:rsidP="001653B1">
            <w:pPr>
              <w:pStyle w:val="NoSpacing"/>
              <w:jc w:val="center"/>
            </w:pPr>
            <w:r>
              <w:t>N</w:t>
            </w:r>
          </w:p>
        </w:tc>
      </w:tr>
      <w:tr w:rsidR="00395662" w:rsidRPr="00012EFC" w14:paraId="39ADD40E" w14:textId="77777777" w:rsidTr="7FCE59D5">
        <w:trPr>
          <w:cantSplit/>
        </w:trPr>
        <w:tc>
          <w:tcPr>
            <w:tcW w:w="511" w:type="pct"/>
            <w:vAlign w:val="center"/>
          </w:tcPr>
          <w:p w14:paraId="15EB72F0" w14:textId="77777777" w:rsidR="002E25B3" w:rsidRDefault="002E25B3" w:rsidP="001653B1">
            <w:pPr>
              <w:pStyle w:val="NoSpacing"/>
            </w:pPr>
          </w:p>
        </w:tc>
        <w:tc>
          <w:tcPr>
            <w:tcW w:w="232" w:type="pct"/>
            <w:vAlign w:val="center"/>
          </w:tcPr>
          <w:p w14:paraId="04A518F0" w14:textId="77777777" w:rsidR="002E25B3" w:rsidRDefault="7FCE59D5" w:rsidP="001653B1">
            <w:pPr>
              <w:pStyle w:val="NoSpacing"/>
            </w:pPr>
            <w:r>
              <w:t>R</w:t>
            </w:r>
          </w:p>
        </w:tc>
        <w:tc>
          <w:tcPr>
            <w:tcW w:w="1120" w:type="pct"/>
            <w:vAlign w:val="center"/>
          </w:tcPr>
          <w:p w14:paraId="4CBA680F" w14:textId="77777777" w:rsidR="002E25B3" w:rsidRDefault="7FCE59D5" w:rsidP="001653B1">
            <w:pPr>
              <w:pStyle w:val="NoSpacing"/>
            </w:pPr>
            <w:r>
              <w:t>Pruning shear</w:t>
            </w:r>
          </w:p>
        </w:tc>
        <w:tc>
          <w:tcPr>
            <w:tcW w:w="2162" w:type="pct"/>
            <w:vAlign w:val="center"/>
          </w:tcPr>
          <w:p w14:paraId="2636DC1F" w14:textId="2D542B63" w:rsidR="002E25B3" w:rsidRDefault="7FCE59D5" w:rsidP="004C4434">
            <w:pPr>
              <w:pStyle w:val="NoSpacing"/>
            </w:pPr>
            <w:r>
              <w:t xml:space="preserve">Label for use with </w:t>
            </w:r>
            <w:r w:rsidRPr="7FCE59D5">
              <w:rPr>
                <w:i/>
                <w:iCs/>
              </w:rPr>
              <w:t>Toxicodendron</w:t>
            </w:r>
            <w:r>
              <w:t xml:space="preserve"> spp. to minimize spread of oils to other equipment. Used to gain access to woody stems surrounded by </w:t>
            </w:r>
            <w:r w:rsidRPr="7FCE59D5">
              <w:rPr>
                <w:i/>
                <w:iCs/>
              </w:rPr>
              <w:t>Toxicodendron</w:t>
            </w:r>
            <w:r>
              <w:t>.</w:t>
            </w:r>
          </w:p>
        </w:tc>
        <w:tc>
          <w:tcPr>
            <w:tcW w:w="500" w:type="pct"/>
            <w:vAlign w:val="center"/>
          </w:tcPr>
          <w:p w14:paraId="21A74E7B" w14:textId="77777777" w:rsidR="002E25B3" w:rsidRDefault="7FCE59D5" w:rsidP="001653B1">
            <w:pPr>
              <w:pStyle w:val="NoSpacing"/>
              <w:jc w:val="center"/>
            </w:pPr>
            <w:r>
              <w:t>1</w:t>
            </w:r>
          </w:p>
        </w:tc>
        <w:tc>
          <w:tcPr>
            <w:tcW w:w="475" w:type="pct"/>
            <w:gridSpan w:val="2"/>
            <w:vAlign w:val="center"/>
          </w:tcPr>
          <w:p w14:paraId="2A7A8785" w14:textId="77777777" w:rsidR="002E25B3" w:rsidRDefault="7FCE59D5" w:rsidP="001653B1">
            <w:pPr>
              <w:pStyle w:val="NoSpacing"/>
              <w:jc w:val="center"/>
            </w:pPr>
            <w:r>
              <w:t>N</w:t>
            </w:r>
          </w:p>
        </w:tc>
      </w:tr>
      <w:tr w:rsidR="00395662" w:rsidRPr="000D69D2" w14:paraId="7258D5F7" w14:textId="77777777" w:rsidTr="7FCE59D5">
        <w:trPr>
          <w:gridAfter w:val="1"/>
          <w:wAfter w:w="9" w:type="pct"/>
          <w:cantSplit/>
        </w:trPr>
        <w:tc>
          <w:tcPr>
            <w:tcW w:w="4991" w:type="pct"/>
            <w:gridSpan w:val="6"/>
            <w:shd w:val="clear" w:color="auto" w:fill="D9D9D9" w:themeFill="background1" w:themeFillShade="D9"/>
            <w:vAlign w:val="center"/>
          </w:tcPr>
          <w:p w14:paraId="5CACF5A6" w14:textId="77777777" w:rsidR="002E25B3" w:rsidRPr="000D69D2" w:rsidRDefault="7FCE59D5" w:rsidP="7FCE59D5">
            <w:pPr>
              <w:pStyle w:val="NoSpacing"/>
              <w:jc w:val="center"/>
              <w:rPr>
                <w:b/>
                <w:bCs/>
              </w:rPr>
            </w:pPr>
            <w:r w:rsidRPr="7FCE59D5">
              <w:rPr>
                <w:b/>
                <w:bCs/>
              </w:rPr>
              <w:t>Consumable items</w:t>
            </w:r>
          </w:p>
        </w:tc>
      </w:tr>
      <w:tr w:rsidR="00395662" w:rsidRPr="00012EFC" w14:paraId="02AA2ECF" w14:textId="77777777" w:rsidTr="7FCE59D5">
        <w:trPr>
          <w:cantSplit/>
          <w:trHeight w:val="541"/>
        </w:trPr>
        <w:tc>
          <w:tcPr>
            <w:tcW w:w="511" w:type="pct"/>
            <w:vAlign w:val="center"/>
          </w:tcPr>
          <w:p w14:paraId="55155DD0" w14:textId="77777777" w:rsidR="002E25B3" w:rsidRDefault="7FCE59D5" w:rsidP="001653B1">
            <w:pPr>
              <w:pStyle w:val="NoSpacing"/>
            </w:pPr>
            <w:r>
              <w:t>MX107108</w:t>
            </w:r>
          </w:p>
        </w:tc>
        <w:tc>
          <w:tcPr>
            <w:tcW w:w="232" w:type="pct"/>
            <w:vAlign w:val="center"/>
          </w:tcPr>
          <w:p w14:paraId="2FBCE2C9" w14:textId="77777777" w:rsidR="002E25B3" w:rsidRDefault="7FCE59D5" w:rsidP="001653B1">
            <w:pPr>
              <w:pStyle w:val="NoSpacing"/>
            </w:pPr>
            <w:r>
              <w:t>R</w:t>
            </w:r>
          </w:p>
        </w:tc>
        <w:tc>
          <w:tcPr>
            <w:tcW w:w="1120" w:type="pct"/>
            <w:vAlign w:val="center"/>
          </w:tcPr>
          <w:p w14:paraId="7C54F3E9" w14:textId="77777777" w:rsidR="002E25B3" w:rsidRDefault="7FCE59D5" w:rsidP="001653B1">
            <w:pPr>
              <w:pStyle w:val="NoSpacing"/>
            </w:pPr>
            <w:r>
              <w:t>Cleanser, urushiol-specific, Tecnu or equivalent</w:t>
            </w:r>
          </w:p>
        </w:tc>
        <w:tc>
          <w:tcPr>
            <w:tcW w:w="2162" w:type="pct"/>
            <w:vAlign w:val="center"/>
          </w:tcPr>
          <w:p w14:paraId="621E2901" w14:textId="11114FB5" w:rsidR="002E25B3" w:rsidRDefault="7FCE59D5" w:rsidP="001653B1">
            <w:pPr>
              <w:pStyle w:val="NoSpacing"/>
            </w:pPr>
            <w:r>
              <w:t xml:space="preserve">Clean equipment after use with </w:t>
            </w:r>
            <w:r w:rsidRPr="7FCE59D5">
              <w:rPr>
                <w:i/>
                <w:iCs/>
              </w:rPr>
              <w:t>Toxicodendron</w:t>
            </w:r>
            <w:r>
              <w:t xml:space="preserve"> spp.</w:t>
            </w:r>
          </w:p>
        </w:tc>
        <w:tc>
          <w:tcPr>
            <w:tcW w:w="500" w:type="pct"/>
            <w:vAlign w:val="center"/>
          </w:tcPr>
          <w:p w14:paraId="3A17F2D7" w14:textId="77777777" w:rsidR="002E25B3" w:rsidRDefault="7FCE59D5" w:rsidP="001653B1">
            <w:pPr>
              <w:pStyle w:val="NoSpacing"/>
              <w:jc w:val="center"/>
            </w:pPr>
            <w:r>
              <w:t>1</w:t>
            </w:r>
          </w:p>
        </w:tc>
        <w:tc>
          <w:tcPr>
            <w:tcW w:w="475" w:type="pct"/>
            <w:gridSpan w:val="2"/>
            <w:vAlign w:val="center"/>
          </w:tcPr>
          <w:p w14:paraId="43CBF606" w14:textId="77777777" w:rsidR="002E25B3" w:rsidRDefault="7FCE59D5" w:rsidP="001653B1">
            <w:pPr>
              <w:pStyle w:val="NoSpacing"/>
              <w:jc w:val="center"/>
            </w:pPr>
            <w:r>
              <w:t>N</w:t>
            </w:r>
          </w:p>
        </w:tc>
      </w:tr>
      <w:tr w:rsidR="00395662" w:rsidRPr="00012EFC" w14:paraId="3FB2C04F" w14:textId="77777777" w:rsidTr="7FCE59D5">
        <w:trPr>
          <w:cantSplit/>
        </w:trPr>
        <w:tc>
          <w:tcPr>
            <w:tcW w:w="511" w:type="pct"/>
            <w:vAlign w:val="center"/>
          </w:tcPr>
          <w:p w14:paraId="55D25A85" w14:textId="77777777" w:rsidR="002E25B3" w:rsidRDefault="002E25B3" w:rsidP="001653B1">
            <w:pPr>
              <w:pStyle w:val="NoSpacing"/>
            </w:pPr>
          </w:p>
        </w:tc>
        <w:tc>
          <w:tcPr>
            <w:tcW w:w="232" w:type="pct"/>
            <w:vAlign w:val="center"/>
          </w:tcPr>
          <w:p w14:paraId="01E77751" w14:textId="77777777" w:rsidR="002E25B3" w:rsidRDefault="7FCE59D5" w:rsidP="001653B1">
            <w:pPr>
              <w:pStyle w:val="NoSpacing"/>
            </w:pPr>
            <w:r>
              <w:t>R</w:t>
            </w:r>
          </w:p>
        </w:tc>
        <w:tc>
          <w:tcPr>
            <w:tcW w:w="1120" w:type="pct"/>
            <w:vAlign w:val="center"/>
          </w:tcPr>
          <w:p w14:paraId="27D8FE1F" w14:textId="602B84F4" w:rsidR="002E25B3" w:rsidRDefault="7FCE59D5" w:rsidP="00F85C1F">
            <w:pPr>
              <w:pStyle w:val="NoSpacing"/>
            </w:pPr>
            <w:r>
              <w:t>Nitrile or cotton gloves</w:t>
            </w:r>
          </w:p>
        </w:tc>
        <w:tc>
          <w:tcPr>
            <w:tcW w:w="2162" w:type="pct"/>
            <w:vAlign w:val="center"/>
          </w:tcPr>
          <w:p w14:paraId="4A99BEBC" w14:textId="77777777" w:rsidR="002E25B3" w:rsidRDefault="7FCE59D5" w:rsidP="001653B1">
            <w:pPr>
              <w:pStyle w:val="NoSpacing"/>
            </w:pPr>
            <w:r>
              <w:t>Prevent oil contact with skin</w:t>
            </w:r>
          </w:p>
        </w:tc>
        <w:tc>
          <w:tcPr>
            <w:tcW w:w="500" w:type="pct"/>
            <w:vAlign w:val="center"/>
          </w:tcPr>
          <w:p w14:paraId="07370A1E" w14:textId="77777777" w:rsidR="002E25B3" w:rsidRDefault="7FCE59D5" w:rsidP="001653B1">
            <w:pPr>
              <w:pStyle w:val="NoSpacing"/>
              <w:jc w:val="center"/>
            </w:pPr>
            <w:r>
              <w:t>Box of 12</w:t>
            </w:r>
          </w:p>
        </w:tc>
        <w:tc>
          <w:tcPr>
            <w:tcW w:w="475" w:type="pct"/>
            <w:gridSpan w:val="2"/>
            <w:vAlign w:val="center"/>
          </w:tcPr>
          <w:p w14:paraId="658BCFE0" w14:textId="77777777" w:rsidR="002E25B3" w:rsidRDefault="7FCE59D5" w:rsidP="001653B1">
            <w:pPr>
              <w:pStyle w:val="NoSpacing"/>
              <w:jc w:val="center"/>
            </w:pPr>
            <w:r>
              <w:t>N</w:t>
            </w:r>
          </w:p>
        </w:tc>
      </w:tr>
      <w:tr w:rsidR="00395662" w:rsidRPr="00012EFC" w14:paraId="05C678EF" w14:textId="77777777" w:rsidTr="7FCE59D5">
        <w:trPr>
          <w:cantSplit/>
          <w:trHeight w:val="334"/>
        </w:trPr>
        <w:tc>
          <w:tcPr>
            <w:tcW w:w="511" w:type="pct"/>
            <w:vAlign w:val="center"/>
          </w:tcPr>
          <w:p w14:paraId="47885ACF" w14:textId="77777777" w:rsidR="002E25B3" w:rsidRDefault="002E25B3" w:rsidP="001653B1">
            <w:pPr>
              <w:pStyle w:val="NoSpacing"/>
            </w:pPr>
          </w:p>
        </w:tc>
        <w:tc>
          <w:tcPr>
            <w:tcW w:w="232" w:type="pct"/>
            <w:vAlign w:val="center"/>
          </w:tcPr>
          <w:p w14:paraId="5510954F" w14:textId="77777777" w:rsidR="002E25B3" w:rsidRDefault="7FCE59D5" w:rsidP="001653B1">
            <w:pPr>
              <w:pStyle w:val="NoSpacing"/>
            </w:pPr>
            <w:r>
              <w:t>R</w:t>
            </w:r>
          </w:p>
        </w:tc>
        <w:tc>
          <w:tcPr>
            <w:tcW w:w="1120" w:type="pct"/>
            <w:vAlign w:val="center"/>
          </w:tcPr>
          <w:p w14:paraId="783CD6EE" w14:textId="77777777" w:rsidR="002E25B3" w:rsidRDefault="7FCE59D5" w:rsidP="001653B1">
            <w:pPr>
              <w:pStyle w:val="NoSpacing"/>
            </w:pPr>
            <w:r>
              <w:t>PPE outer-wear</w:t>
            </w:r>
          </w:p>
        </w:tc>
        <w:tc>
          <w:tcPr>
            <w:tcW w:w="2162" w:type="pct"/>
            <w:vAlign w:val="center"/>
          </w:tcPr>
          <w:p w14:paraId="510E637E" w14:textId="77777777" w:rsidR="002E25B3" w:rsidRDefault="7FCE59D5" w:rsidP="001653B1">
            <w:pPr>
              <w:pStyle w:val="NoSpacing"/>
            </w:pPr>
            <w:r>
              <w:t>Prevent oil contact with skin, normal clothing</w:t>
            </w:r>
          </w:p>
        </w:tc>
        <w:tc>
          <w:tcPr>
            <w:tcW w:w="500" w:type="pct"/>
            <w:vAlign w:val="center"/>
          </w:tcPr>
          <w:p w14:paraId="300BBC5B" w14:textId="7472780E" w:rsidR="002E25B3" w:rsidRDefault="7FCE59D5" w:rsidP="001653B1">
            <w:pPr>
              <w:pStyle w:val="NoSpacing"/>
              <w:jc w:val="center"/>
            </w:pPr>
            <w:r>
              <w:t>One set per person</w:t>
            </w:r>
          </w:p>
        </w:tc>
        <w:tc>
          <w:tcPr>
            <w:tcW w:w="475" w:type="pct"/>
            <w:gridSpan w:val="2"/>
            <w:vAlign w:val="center"/>
          </w:tcPr>
          <w:p w14:paraId="4D45B1E5" w14:textId="77777777" w:rsidR="002E25B3" w:rsidRDefault="7FCE59D5" w:rsidP="001653B1">
            <w:pPr>
              <w:pStyle w:val="NoSpacing"/>
              <w:jc w:val="center"/>
            </w:pPr>
            <w:r>
              <w:t>N</w:t>
            </w:r>
          </w:p>
        </w:tc>
      </w:tr>
      <w:tr w:rsidR="00395662" w:rsidRPr="00012EFC" w14:paraId="51450307" w14:textId="77777777" w:rsidTr="7FCE59D5">
        <w:trPr>
          <w:cantSplit/>
        </w:trPr>
        <w:tc>
          <w:tcPr>
            <w:tcW w:w="511" w:type="pct"/>
            <w:vAlign w:val="center"/>
          </w:tcPr>
          <w:p w14:paraId="2A1A1B07" w14:textId="77777777" w:rsidR="002E25B3" w:rsidRDefault="002E25B3" w:rsidP="001653B1">
            <w:pPr>
              <w:pStyle w:val="NoSpacing"/>
            </w:pPr>
          </w:p>
        </w:tc>
        <w:tc>
          <w:tcPr>
            <w:tcW w:w="232" w:type="pct"/>
            <w:vAlign w:val="center"/>
          </w:tcPr>
          <w:p w14:paraId="468BA9D8" w14:textId="77777777" w:rsidR="002E25B3" w:rsidRDefault="7FCE59D5" w:rsidP="001653B1">
            <w:pPr>
              <w:pStyle w:val="NoSpacing"/>
            </w:pPr>
            <w:r>
              <w:t>R</w:t>
            </w:r>
          </w:p>
        </w:tc>
        <w:tc>
          <w:tcPr>
            <w:tcW w:w="1120" w:type="pct"/>
            <w:vAlign w:val="center"/>
          </w:tcPr>
          <w:p w14:paraId="76FF9630" w14:textId="77777777" w:rsidR="002E25B3" w:rsidRDefault="7FCE59D5" w:rsidP="001653B1">
            <w:pPr>
              <w:pStyle w:val="NoSpacing"/>
            </w:pPr>
            <w:r>
              <w:t>Trash bag</w:t>
            </w:r>
          </w:p>
        </w:tc>
        <w:tc>
          <w:tcPr>
            <w:tcW w:w="2162" w:type="pct"/>
            <w:vAlign w:val="center"/>
          </w:tcPr>
          <w:p w14:paraId="46319DA8" w14:textId="77777777" w:rsidR="002E25B3" w:rsidRDefault="7FCE59D5" w:rsidP="001653B1">
            <w:pPr>
              <w:pStyle w:val="NoSpacing"/>
            </w:pPr>
            <w:r>
              <w:t>Dispose of used gloves and PPE to minimize toxic oil transfer</w:t>
            </w:r>
          </w:p>
        </w:tc>
        <w:tc>
          <w:tcPr>
            <w:tcW w:w="500" w:type="pct"/>
            <w:vAlign w:val="center"/>
          </w:tcPr>
          <w:p w14:paraId="787A175C" w14:textId="23106035" w:rsidR="002E25B3" w:rsidRDefault="7FCE59D5" w:rsidP="001653B1">
            <w:pPr>
              <w:pStyle w:val="NoSpacing"/>
              <w:jc w:val="center"/>
            </w:pPr>
            <w:r>
              <w:t>As needed</w:t>
            </w:r>
          </w:p>
        </w:tc>
        <w:tc>
          <w:tcPr>
            <w:tcW w:w="475" w:type="pct"/>
            <w:gridSpan w:val="2"/>
            <w:vAlign w:val="center"/>
          </w:tcPr>
          <w:p w14:paraId="7EDF22BF" w14:textId="77777777" w:rsidR="002E25B3" w:rsidRDefault="7FCE59D5" w:rsidP="001653B1">
            <w:pPr>
              <w:pStyle w:val="NoSpacing"/>
              <w:jc w:val="center"/>
            </w:pPr>
            <w:r>
              <w:t>N</w:t>
            </w:r>
          </w:p>
        </w:tc>
      </w:tr>
    </w:tbl>
    <w:p w14:paraId="7D5858CA" w14:textId="1FF10A43" w:rsidR="00A0637D" w:rsidRDefault="7FCE59D5" w:rsidP="7FCE59D5">
      <w:pPr>
        <w:rPr>
          <w:sz w:val="18"/>
          <w:szCs w:val="18"/>
          <w:lang w:eastAsia="ja-JP"/>
        </w:rPr>
      </w:pPr>
      <w:r w:rsidRPr="7FCE59D5">
        <w:rPr>
          <w:sz w:val="18"/>
          <w:szCs w:val="18"/>
          <w:lang w:eastAsia="ja-JP"/>
        </w:rPr>
        <w:t>R/S=Required/Suggested</w:t>
      </w:r>
    </w:p>
    <w:p w14:paraId="7D5858CB" w14:textId="2B03C2DC" w:rsidR="00A0637D" w:rsidRDefault="00A0637D" w:rsidP="00A0637D">
      <w:pPr>
        <w:ind w:left="-810"/>
        <w:rPr>
          <w:lang w:eastAsia="ja-JP"/>
        </w:rPr>
        <w:sectPr w:rsidR="00A0637D" w:rsidSect="00D853BE">
          <w:footerReference w:type="default" r:id="rId19"/>
          <w:pgSz w:w="15840" w:h="12240" w:orient="landscape"/>
          <w:pgMar w:top="1440" w:right="1440" w:bottom="1170" w:left="1440" w:header="720" w:footer="432" w:gutter="0"/>
          <w:cols w:space="720"/>
          <w:docGrid w:linePitch="360"/>
        </w:sectPr>
      </w:pPr>
    </w:p>
    <w:p w14:paraId="7D5858CC" w14:textId="77777777" w:rsidR="00031BEA" w:rsidRDefault="00956BE1" w:rsidP="7FCE59D5">
      <w:pPr>
        <w:pStyle w:val="Heading2"/>
        <w:rPr>
          <w:lang w:eastAsia="ja-JP"/>
        </w:rPr>
      </w:pPr>
      <w:bookmarkStart w:id="133" w:name="_Toc310594132"/>
      <w:bookmarkStart w:id="134" w:name="_Toc316568693"/>
      <w:bookmarkStart w:id="135" w:name="_Toc316568943"/>
      <w:bookmarkStart w:id="136" w:name="_Toc344583254"/>
      <w:r>
        <w:rPr>
          <w:lang w:eastAsia="ja-JP"/>
        </w:rPr>
        <w:lastRenderedPageBreak/>
        <w:t>Training Requirements</w:t>
      </w:r>
      <w:bookmarkEnd w:id="133"/>
      <w:bookmarkEnd w:id="134"/>
      <w:bookmarkEnd w:id="135"/>
      <w:bookmarkEnd w:id="136"/>
    </w:p>
    <w:p w14:paraId="7D5858CD" w14:textId="4647A82C" w:rsidR="00956BE1" w:rsidRDefault="7FCE59D5" w:rsidP="7FCE59D5">
      <w:pPr>
        <w:rPr>
          <w:lang w:eastAsia="ja-JP"/>
        </w:rPr>
      </w:pPr>
      <w:r w:rsidRPr="7FCE59D5">
        <w:rPr>
          <w:lang w:eastAsia="ja-JP"/>
        </w:rPr>
        <w:t>All technicians must complete required safety training and protocol-specific training for safety and implementation of this protocol as required in the Field Operations Job Instruction Training Plan (AD[05]).</w:t>
      </w:r>
    </w:p>
    <w:p w14:paraId="7D5858CE" w14:textId="60A4C4EF" w:rsidR="00AA7980" w:rsidRDefault="7FCE59D5" w:rsidP="7FCE59D5">
      <w:pPr>
        <w:rPr>
          <w:lang w:eastAsia="ja-JP"/>
        </w:rPr>
      </w:pPr>
      <w:r w:rsidRPr="7FCE59D5">
        <w:rPr>
          <w:lang w:eastAsia="ja-JP"/>
        </w:rPr>
        <w:t>Technicians must be trained in the proper care of the laser rangefinder. Although this tool is resistant to dust and water, it is important to seal open ports and use lens caps when applicable. Care must also be taken to avoid scratching lenses.</w:t>
      </w:r>
    </w:p>
    <w:p w14:paraId="7D5858CF" w14:textId="789D605B" w:rsidR="00AA7980" w:rsidRDefault="7FCE59D5" w:rsidP="7FCE59D5">
      <w:pPr>
        <w:rPr>
          <w:lang w:eastAsia="ja-JP"/>
        </w:rPr>
      </w:pPr>
      <w:r w:rsidRPr="7FCE59D5">
        <w:rPr>
          <w:lang w:eastAsia="ja-JP"/>
        </w:rPr>
        <w:t>Finally, technicians should be trained to carefully measure the heights of trees using the laser rangefinder/hypsometer.</w:t>
      </w:r>
    </w:p>
    <w:p w14:paraId="7D5858D0" w14:textId="77777777" w:rsidR="00956BE1" w:rsidRDefault="00956BE1" w:rsidP="7FCE59D5">
      <w:pPr>
        <w:pStyle w:val="Heading2"/>
        <w:rPr>
          <w:lang w:eastAsia="ja-JP"/>
        </w:rPr>
      </w:pPr>
      <w:bookmarkStart w:id="137" w:name="_Toc310594133"/>
      <w:bookmarkStart w:id="138" w:name="_Toc316568694"/>
      <w:bookmarkStart w:id="139" w:name="_Toc316568944"/>
      <w:bookmarkStart w:id="140" w:name="_Toc344583255"/>
      <w:r>
        <w:rPr>
          <w:lang w:eastAsia="ja-JP"/>
        </w:rPr>
        <w:t>Specialized Skills</w:t>
      </w:r>
      <w:bookmarkEnd w:id="137"/>
      <w:bookmarkEnd w:id="138"/>
      <w:bookmarkEnd w:id="139"/>
      <w:bookmarkEnd w:id="140"/>
    </w:p>
    <w:p w14:paraId="7D5858D1" w14:textId="039B0479" w:rsidR="00AA7980" w:rsidRDefault="7FCE59D5" w:rsidP="00AA7980">
      <w:r>
        <w:t>At least one of the technicians executing this protocol must be able to identify woody plants to species via visual inspection and use of a dichotomous/polyclave key.</w:t>
      </w:r>
    </w:p>
    <w:p w14:paraId="7D5858D2" w14:textId="77777777" w:rsidR="00956BE1" w:rsidRDefault="00956BE1" w:rsidP="7FCE59D5">
      <w:pPr>
        <w:pStyle w:val="Heading2"/>
        <w:rPr>
          <w:lang w:eastAsia="ja-JP"/>
        </w:rPr>
      </w:pPr>
      <w:bookmarkStart w:id="141" w:name="_Toc310594134"/>
      <w:bookmarkStart w:id="142" w:name="_Toc316568695"/>
      <w:bookmarkStart w:id="143" w:name="_Toc316568945"/>
      <w:bookmarkStart w:id="144" w:name="_Toc344583256"/>
      <w:r>
        <w:rPr>
          <w:lang w:eastAsia="ja-JP"/>
        </w:rPr>
        <w:t>Estimated Time</w:t>
      </w:r>
      <w:bookmarkEnd w:id="141"/>
      <w:bookmarkEnd w:id="142"/>
      <w:bookmarkEnd w:id="143"/>
      <w:bookmarkEnd w:id="144"/>
    </w:p>
    <w:p w14:paraId="7D5858D3" w14:textId="36FDA1D3" w:rsidR="00E26E2A" w:rsidRDefault="00956BE1" w:rsidP="00956BE1">
      <w:r>
        <w:t xml:space="preserve">The time required to implement a protocol will vary depending on a number of factors, such as </w:t>
      </w:r>
      <w:r w:rsidR="00222912">
        <w:t xml:space="preserve">stem density, </w:t>
      </w:r>
      <w:r>
        <w:t xml:space="preserve">skill level, </w:t>
      </w:r>
      <w:r w:rsidR="004B1D65">
        <w:t xml:space="preserve">species </w:t>
      </w:r>
      <w:r>
        <w:t>diversity, environmental conditions, and distance between plots. The timeframe provided below is a</w:t>
      </w:r>
      <w:r w:rsidR="009E0283">
        <w:t xml:space="preserve"> per plot </w:t>
      </w:r>
      <w:r>
        <w:t xml:space="preserve">estimate </w:t>
      </w:r>
      <w:r w:rsidR="009E0283">
        <w:t>for</w:t>
      </w:r>
      <w:r>
        <w:t xml:space="preserve"> a skilled two-person team (i.e., not the time it takes at the beginning of the field season). Use this estimate as framework for assessing progress. If a task is taking significantly longer than the estimated time, a problem ticket should be submitted. </w:t>
      </w:r>
      <w:r w:rsidR="004D6EBD">
        <w:t xml:space="preserve">Please note that </w:t>
      </w:r>
      <w:r w:rsidR="004D6EBD" w:rsidRPr="003C130A">
        <w:t xml:space="preserve">if sampling at particular locations requires significantly more time than expected, </w:t>
      </w:r>
      <w:r w:rsidR="004D6EBD">
        <w:t xml:space="preserve">Science may propose to move these sampling </w:t>
      </w:r>
      <w:r w:rsidR="004D6EBD" w:rsidRPr="003C130A">
        <w:t>locations.</w:t>
      </w:r>
    </w:p>
    <w:p w14:paraId="7D5858D4" w14:textId="57661B29" w:rsidR="00E26E2A" w:rsidRDefault="7FCE59D5" w:rsidP="00956BE1">
      <w:r>
        <w:t>An experienced two-person team may complete mapping and tagging of woody stems in 6-12 hours per plot. Annual measurement of large stems and other woody vegetation components within a forested 40 m x 40 m Tower plot may require up to 8-10 hours to complete. Actual time requirements to complete vegetation structure measurements will vary greatly between sites, and depends on the variety of growth forms present and the stem density within plots.</w:t>
      </w:r>
    </w:p>
    <w:p w14:paraId="659D1858" w14:textId="56BBE420" w:rsidR="008A0F7E" w:rsidRDefault="008A0F7E">
      <w:r>
        <w:br w:type="page"/>
      </w:r>
    </w:p>
    <w:p w14:paraId="7D5858D5" w14:textId="77777777" w:rsidR="00956BE1" w:rsidRDefault="002B3CA6" w:rsidP="7FCE59D5">
      <w:pPr>
        <w:pStyle w:val="Heading1"/>
        <w:rPr>
          <w:lang w:eastAsia="ja-JP"/>
        </w:rPr>
      </w:pPr>
      <w:bookmarkStart w:id="145" w:name="_Ref391654760"/>
      <w:bookmarkStart w:id="146" w:name="_Toc310594135"/>
      <w:bookmarkStart w:id="147" w:name="_Toc316568696"/>
      <w:bookmarkStart w:id="148" w:name="_Toc316568946"/>
      <w:bookmarkStart w:id="149" w:name="_Toc344583257"/>
      <w:r>
        <w:rPr>
          <w:lang w:eastAsia="ja-JP"/>
        </w:rPr>
        <w:lastRenderedPageBreak/>
        <w:t>Standard Operating Procedures</w:t>
      </w:r>
      <w:bookmarkEnd w:id="145"/>
      <w:bookmarkEnd w:id="146"/>
      <w:bookmarkEnd w:id="147"/>
      <w:bookmarkEnd w:id="148"/>
      <w:bookmarkEnd w:id="149"/>
    </w:p>
    <w:p w14:paraId="1EBAC880" w14:textId="13244EE7" w:rsidR="00C62890" w:rsidRDefault="7FCE59D5" w:rsidP="005A7C3C">
      <w:r>
        <w:t xml:space="preserve">The tasks associated with collecting vegetation structure measurements </w:t>
      </w:r>
      <w:r w:rsidR="00DD0EC0">
        <w:t>are</w:t>
      </w:r>
      <w:r>
        <w:t xml:space="preserve"> broken up here into a series of separate SOPs. </w:t>
      </w:r>
    </w:p>
    <w:p w14:paraId="4B9E10DF" w14:textId="22241A7D" w:rsidR="00C62890" w:rsidRDefault="7FCE59D5" w:rsidP="0042082F">
      <w:pPr>
        <w:ind w:left="720"/>
      </w:pPr>
      <w:r w:rsidRPr="7FCE59D5">
        <w:rPr>
          <w:b/>
          <w:bCs/>
        </w:rPr>
        <w:t>SOP A: Preparing for Sampling.</w:t>
      </w:r>
      <w:r>
        <w:t xml:space="preserve"> Tasks completed in the Domain lab, in preparation for the field campaign. Contains steps for loading plot data onto the GPS unit and calibrating the laser rangefinder. </w:t>
      </w:r>
    </w:p>
    <w:p w14:paraId="01C75999" w14:textId="7BABF3CE" w:rsidR="00F414A9" w:rsidRDefault="7FCE59D5" w:rsidP="00B27E83">
      <w:pPr>
        <w:spacing w:after="0"/>
        <w:ind w:left="720"/>
        <w:outlineLvl w:val="0"/>
      </w:pPr>
      <w:r w:rsidRPr="7FCE59D5">
        <w:rPr>
          <w:b/>
          <w:bCs/>
        </w:rPr>
        <w:t>SOP B: Classification, Mapping, and Tagging.</w:t>
      </w:r>
      <w:r>
        <w:t xml:space="preserve"> Provides the following:</w:t>
      </w:r>
    </w:p>
    <w:p w14:paraId="3D63DFFE" w14:textId="2CF836E7" w:rsidR="002F405F" w:rsidRDefault="7FCE59D5" w:rsidP="000A1ADE">
      <w:pPr>
        <w:pStyle w:val="ListParagraph"/>
        <w:numPr>
          <w:ilvl w:val="0"/>
          <w:numId w:val="25"/>
        </w:numPr>
      </w:pPr>
      <w:r>
        <w:t>Guidelines for classifying woody vegetation based on structural attributes and taxonID.</w:t>
      </w:r>
    </w:p>
    <w:p w14:paraId="56721139" w14:textId="627E3664" w:rsidR="009E0283" w:rsidRDefault="7FCE59D5" w:rsidP="000A1ADE">
      <w:pPr>
        <w:pStyle w:val="ListParagraph"/>
        <w:numPr>
          <w:ilvl w:val="0"/>
          <w:numId w:val="25"/>
        </w:numPr>
      </w:pPr>
      <w:r>
        <w:t>Guidelines for using nested subplots to standardize sampling effort across plots.</w:t>
      </w:r>
    </w:p>
    <w:p w14:paraId="1ECC64CF" w14:textId="12BAF6EA" w:rsidR="008F68D2" w:rsidRDefault="7FCE59D5" w:rsidP="000A1ADE">
      <w:pPr>
        <w:pStyle w:val="ListParagraph"/>
        <w:numPr>
          <w:ilvl w:val="0"/>
          <w:numId w:val="25"/>
        </w:numPr>
      </w:pPr>
      <w:r>
        <w:t>Instructions for mapping individuals relative to plot markers, and details for how to tag mapped trees, shrubs and lianas.</w:t>
      </w:r>
    </w:p>
    <w:p w14:paraId="1EF9986F" w14:textId="27FB9E55" w:rsidR="009E0283" w:rsidRDefault="7FCE59D5" w:rsidP="000A1ADE">
      <w:pPr>
        <w:pStyle w:val="ListParagraph"/>
        <w:numPr>
          <w:ilvl w:val="0"/>
          <w:numId w:val="25"/>
        </w:numPr>
      </w:pPr>
      <w:r>
        <w:t>Instructions for assigning appropriate taxonIDs to woody vegetation.</w:t>
      </w:r>
    </w:p>
    <w:p w14:paraId="4B11503D" w14:textId="58C02B8F" w:rsidR="008F68D2" w:rsidRDefault="7FCE59D5" w:rsidP="00106570">
      <w:pPr>
        <w:spacing w:after="0"/>
        <w:ind w:left="720"/>
      </w:pPr>
      <w:r w:rsidRPr="7FCE59D5">
        <w:rPr>
          <w:b/>
          <w:bCs/>
        </w:rPr>
        <w:t>SOP C: Measuring Vegetation Structure in the Field.</w:t>
      </w:r>
      <w:r>
        <w:t xml:space="preserve"> Contains det</w:t>
      </w:r>
      <w:r w:rsidR="00DD0EC0">
        <w:t>ailed procedures for measuring</w:t>
      </w:r>
      <w:r>
        <w:t>:</w:t>
      </w:r>
    </w:p>
    <w:p w14:paraId="3696F50E" w14:textId="73137882" w:rsidR="009E0283" w:rsidRDefault="7FCE59D5" w:rsidP="000A1ADE">
      <w:pPr>
        <w:pStyle w:val="ListParagraph"/>
        <w:numPr>
          <w:ilvl w:val="0"/>
          <w:numId w:val="93"/>
        </w:numPr>
      </w:pPr>
      <w:r>
        <w:t>Apparent Individuals</w:t>
      </w:r>
    </w:p>
    <w:p w14:paraId="35A0C0DC" w14:textId="095EAA71" w:rsidR="00106570" w:rsidRDefault="7FCE59D5" w:rsidP="000A1ADE">
      <w:pPr>
        <w:pStyle w:val="ListParagraph"/>
        <w:numPr>
          <w:ilvl w:val="0"/>
          <w:numId w:val="93"/>
        </w:numPr>
      </w:pPr>
      <w:r>
        <w:t>Shrub Groups</w:t>
      </w:r>
    </w:p>
    <w:p w14:paraId="4FB5B7F2" w14:textId="02B89EC0" w:rsidR="00106570" w:rsidRDefault="7FCE59D5" w:rsidP="000A1ADE">
      <w:pPr>
        <w:pStyle w:val="ListParagraph"/>
        <w:numPr>
          <w:ilvl w:val="0"/>
          <w:numId w:val="93"/>
        </w:numPr>
      </w:pPr>
      <w:r>
        <w:t>‘Other’ growth forms</w:t>
      </w:r>
    </w:p>
    <w:p w14:paraId="658A4ECF" w14:textId="24BCE120" w:rsidR="00704282" w:rsidRDefault="7FCE59D5" w:rsidP="0042082F">
      <w:pPr>
        <w:ind w:left="720"/>
      </w:pPr>
      <w:r w:rsidRPr="7FCE59D5">
        <w:rPr>
          <w:b/>
          <w:bCs/>
        </w:rPr>
        <w:t>SOP D: Field Campaign Follow-up.</w:t>
      </w:r>
      <w:r>
        <w:t xml:space="preserve"> Necessary steps following successful completion of field work.</w:t>
      </w:r>
    </w:p>
    <w:p w14:paraId="7D098C8E" w14:textId="2E4222D8" w:rsidR="00106570" w:rsidRDefault="7FCE59D5" w:rsidP="0042082F">
      <w:pPr>
        <w:ind w:left="720"/>
      </w:pPr>
      <w:r w:rsidRPr="7FCE59D5">
        <w:rPr>
          <w:b/>
          <w:bCs/>
        </w:rPr>
        <w:t>SOP E: Data Entry and Verification.</w:t>
      </w:r>
      <w:r>
        <w:t xml:space="preserve"> Guidelines and requirements for successful data entry. This SOP is NOT a substitute for TOS Protocol and Procedure: Manual Data Transcription (RD[04]). Technicians must read RD[04] prior to transcription from paper data sheets.</w:t>
      </w:r>
    </w:p>
    <w:p w14:paraId="7D5858D7" w14:textId="77777777" w:rsidR="00996C5E" w:rsidRDefault="00996C5E">
      <w:r>
        <w:br w:type="page"/>
      </w:r>
    </w:p>
    <w:p w14:paraId="7D5858D8" w14:textId="77777777" w:rsidR="00F211F6" w:rsidRDefault="00F211F6" w:rsidP="00B27E83">
      <w:pPr>
        <w:pStyle w:val="Heading6"/>
      </w:pPr>
      <w:bookmarkStart w:id="150" w:name="_Ref399915399"/>
      <w:bookmarkStart w:id="151" w:name="_Ref399915407"/>
      <w:bookmarkStart w:id="152" w:name="_Toc310594136"/>
      <w:bookmarkStart w:id="153" w:name="_Toc316568697"/>
      <w:bookmarkStart w:id="154" w:name="_Toc316568947"/>
      <w:bookmarkStart w:id="155" w:name="_Toc344583258"/>
      <w:r>
        <w:lastRenderedPageBreak/>
        <w:t>Preparing for Sampling</w:t>
      </w:r>
      <w:bookmarkEnd w:id="150"/>
      <w:bookmarkEnd w:id="151"/>
      <w:bookmarkEnd w:id="152"/>
      <w:bookmarkEnd w:id="153"/>
      <w:bookmarkEnd w:id="154"/>
      <w:bookmarkEnd w:id="155"/>
    </w:p>
    <w:p w14:paraId="3B35E1A3" w14:textId="54B8185C" w:rsidR="004D6EBD" w:rsidRDefault="003F025B" w:rsidP="00B27E83">
      <w:pPr>
        <w:pStyle w:val="Heading7"/>
      </w:pPr>
      <w:bookmarkStart w:id="156" w:name="_Toc344583259"/>
      <w:bookmarkStart w:id="157" w:name="_Toc316568948"/>
      <w:r>
        <w:t>Preparing for Data Capture</w:t>
      </w:r>
      <w:bookmarkEnd w:id="156"/>
    </w:p>
    <w:p w14:paraId="5BB0A528" w14:textId="77777777" w:rsidR="003F025B" w:rsidRDefault="003F025B" w:rsidP="003F025B">
      <w:r>
        <w:t>Mobile applications are the preferred mechanism for data entry. Mobile devices should be fully charged at the beginning of each field day, whenever possible.</w:t>
      </w:r>
    </w:p>
    <w:p w14:paraId="5B472DE2" w14:textId="0F87F401" w:rsidR="003F025B" w:rsidRPr="003F025B" w:rsidRDefault="003F025B" w:rsidP="00B33948">
      <w:r>
        <w:t>However, given the potential for mobile devices to fail under field conditions, it is imperative that paper data</w:t>
      </w:r>
      <w:r w:rsidR="009C3029">
        <w:t xml:space="preserve"> </w:t>
      </w:r>
      <w:r>
        <w:t>sheets are always available to record data. Paper data</w:t>
      </w:r>
      <w:r w:rsidR="009C3029">
        <w:t xml:space="preserve"> </w:t>
      </w:r>
      <w:r>
        <w:t>sheets should be carried along with the mobile devices to sampling locations at all times.</w:t>
      </w:r>
    </w:p>
    <w:p w14:paraId="7D5858DA" w14:textId="6646D89D" w:rsidR="00F365B6" w:rsidRDefault="008330B9" w:rsidP="00B27E83">
      <w:pPr>
        <w:pStyle w:val="Heading7"/>
      </w:pPr>
      <w:bookmarkStart w:id="158" w:name="_Toc344583260"/>
      <w:r>
        <w:t>Office tasks</w:t>
      </w:r>
      <w:bookmarkEnd w:id="157"/>
      <w:bookmarkEnd w:id="158"/>
    </w:p>
    <w:p w14:paraId="7D5858DB" w14:textId="414B9DAB" w:rsidR="005A7C3C" w:rsidRDefault="7FCE59D5" w:rsidP="005A7C3C">
      <w:pPr>
        <w:pStyle w:val="NumberedList"/>
      </w:pPr>
      <w:r>
        <w:t>Transfer all required files containing plot marker locations to the recreational accuracy handheld GPS receiver.</w:t>
      </w:r>
    </w:p>
    <w:p w14:paraId="0AD498C2" w14:textId="6A09E399" w:rsidR="00CE72D8" w:rsidRDefault="7FCE59D5" w:rsidP="005A7C3C">
      <w:pPr>
        <w:pStyle w:val="NumberedList"/>
      </w:pPr>
      <w:r>
        <w:t xml:space="preserve">Use the hand stamp and die set to pre-label blank aluminum tags with ‘A’, ‘B’, ‘C’, etc. for tagging multi-bole </w:t>
      </w:r>
      <w:r w:rsidR="009B1FA6">
        <w:t xml:space="preserve">trees </w:t>
      </w:r>
      <w:r>
        <w:t>(</w:t>
      </w:r>
      <w:r w:rsidR="009B1FA6">
        <w:t xml:space="preserve">‘mbt’, </w:t>
      </w:r>
      <w:r>
        <w:t>if present at site).</w:t>
      </w:r>
    </w:p>
    <w:p w14:paraId="7D5858E1" w14:textId="326E9EFA" w:rsidR="005A7C3C" w:rsidRDefault="005A7C3C" w:rsidP="00B27E83">
      <w:pPr>
        <w:pStyle w:val="Heading7"/>
      </w:pPr>
      <w:bookmarkStart w:id="159" w:name="_Toc316568949"/>
      <w:bookmarkStart w:id="160" w:name="_Toc344583261"/>
      <w:r>
        <w:t>Checking the laser rangefinder</w:t>
      </w:r>
      <w:bookmarkEnd w:id="159"/>
      <w:bookmarkEnd w:id="160"/>
    </w:p>
    <w:p w14:paraId="779DA78C" w14:textId="4A766084" w:rsidR="007A0173" w:rsidRPr="007A0173" w:rsidRDefault="7FCE59D5" w:rsidP="007A0173">
      <w:r>
        <w:t>Detailed instructions for setting declination, calibrating the tilt-sensor, and calibrating the compass are found in TOS Standard Operating Procedure: Laser Rangefinder Use and Calibration (RD[09]).</w:t>
      </w:r>
    </w:p>
    <w:p w14:paraId="7D5858E2" w14:textId="1FDC4B9D" w:rsidR="005A7C3C" w:rsidRDefault="7FCE59D5" w:rsidP="7FCE59D5">
      <w:pPr>
        <w:pStyle w:val="NumberedList"/>
        <w:numPr>
          <w:ilvl w:val="0"/>
          <w:numId w:val="7"/>
        </w:numPr>
        <w:rPr>
          <w:lang w:eastAsia="ja-JP"/>
        </w:rPr>
      </w:pPr>
      <w:r w:rsidRPr="7FCE59D5">
        <w:rPr>
          <w:lang w:eastAsia="ja-JP"/>
        </w:rPr>
        <w:t>Make sure the lenses on the laser rangefinder are free of dirt and debris, and clean with a lens cloth or lens tissue if necessary.</w:t>
      </w:r>
    </w:p>
    <w:p w14:paraId="7D5858E3" w14:textId="10FF355C" w:rsidR="005A7C3C" w:rsidRDefault="7FCE59D5" w:rsidP="7FCE59D5">
      <w:pPr>
        <w:pStyle w:val="NumberedList"/>
        <w:rPr>
          <w:lang w:eastAsia="ja-JP"/>
        </w:rPr>
      </w:pPr>
      <w:r w:rsidRPr="7FCE59D5">
        <w:rPr>
          <w:lang w:eastAsia="ja-JP"/>
        </w:rPr>
        <w:t>Declination changes with time at each site, and should be looked up annually using the NOAA Magnetic Field Calculator (</w:t>
      </w:r>
      <w:hyperlink r:id="rId20">
        <w:r w:rsidRPr="7FCE59D5">
          <w:rPr>
            <w:rStyle w:val="Hyperlink"/>
            <w:lang w:eastAsia="ja-JP"/>
          </w:rPr>
          <w:t>http://www.ngdc.noaa.gov/geomag-web/</w:t>
        </w:r>
      </w:hyperlink>
      <w:r w:rsidRPr="7FCE59D5">
        <w:rPr>
          <w:rStyle w:val="Hyperlink"/>
          <w:lang w:eastAsia="ja-JP"/>
        </w:rPr>
        <w:t>)</w:t>
      </w:r>
    </w:p>
    <w:p w14:paraId="7D5858E4" w14:textId="0A836699" w:rsidR="005A7C3C" w:rsidRDefault="7FCE59D5" w:rsidP="7FCE59D5">
      <w:pPr>
        <w:pStyle w:val="NumberedList"/>
        <w:rPr>
          <w:lang w:eastAsia="ja-JP"/>
        </w:rPr>
      </w:pPr>
      <w:r w:rsidRPr="7FCE59D5">
        <w:rPr>
          <w:i/>
          <w:iCs/>
          <w:lang w:eastAsia="ja-JP"/>
        </w:rPr>
        <w:t>TruPulse Declination Offset.</w:t>
      </w:r>
      <w:r w:rsidRPr="7FCE59D5">
        <w:rPr>
          <w:lang w:eastAsia="ja-JP"/>
        </w:rPr>
        <w:t xml:space="preserve"> Check the current declination against what is entered in the TruPulse.</w:t>
      </w:r>
    </w:p>
    <w:p w14:paraId="7D5858E5" w14:textId="0252E57A" w:rsidR="005A7C3C" w:rsidRDefault="7FCE59D5" w:rsidP="7FCE59D5">
      <w:pPr>
        <w:pStyle w:val="NumberedList"/>
        <w:rPr>
          <w:lang w:eastAsia="ja-JP"/>
        </w:rPr>
      </w:pPr>
      <w:r w:rsidRPr="7FCE59D5">
        <w:rPr>
          <w:i/>
          <w:iCs/>
          <w:lang w:eastAsia="ja-JP"/>
        </w:rPr>
        <w:t xml:space="preserve">TruPulse Tilt-sensor Calibration. </w:t>
      </w:r>
      <w:r w:rsidRPr="7FCE59D5">
        <w:rPr>
          <w:lang w:eastAsia="ja-JP"/>
        </w:rPr>
        <w:t>In the rare instance that the TruPulse has suffered a severe drop shock, the tilt-sensor requires re-calibration prior to continued field work.</w:t>
      </w:r>
    </w:p>
    <w:p w14:paraId="23D80896" w14:textId="7D155340" w:rsidR="002F405F" w:rsidRDefault="7FCE59D5" w:rsidP="7FCE59D5">
      <w:pPr>
        <w:pStyle w:val="NumberedList"/>
        <w:rPr>
          <w:lang w:eastAsia="ja-JP"/>
        </w:rPr>
      </w:pPr>
      <w:r w:rsidRPr="7FCE59D5">
        <w:rPr>
          <w:i/>
          <w:iCs/>
          <w:lang w:eastAsia="ja-JP"/>
        </w:rPr>
        <w:t>Compass Calibration.</w:t>
      </w:r>
      <w:r w:rsidRPr="7FCE59D5">
        <w:rPr>
          <w:lang w:eastAsia="ja-JP"/>
        </w:rPr>
        <w:t xml:space="preserve"> The compass should be calibrated after the batteries are changed. Be aware that interference from indoor magnetic fields can prevent accurate calibration, and can cause the calibration routine to fail. If this is the case, calibrate in the field.</w:t>
      </w:r>
    </w:p>
    <w:p w14:paraId="6ED58FD0" w14:textId="77777777" w:rsidR="00A26A76" w:rsidRDefault="00A26A76" w:rsidP="7FCE59D5">
      <w:pPr>
        <w:rPr>
          <w:rFonts w:asciiTheme="majorBidi" w:eastAsiaTheme="majorBidi" w:hAnsiTheme="majorBidi" w:cstheme="majorBidi"/>
          <w:b/>
          <w:bCs/>
        </w:rPr>
      </w:pPr>
      <w:bookmarkStart w:id="161" w:name="_Toc316568950"/>
      <w:r>
        <w:br w:type="page"/>
      </w:r>
    </w:p>
    <w:p w14:paraId="7D706809" w14:textId="06CC834B" w:rsidR="002F405F" w:rsidRDefault="0039111F" w:rsidP="00B27E83">
      <w:pPr>
        <w:pStyle w:val="Heading7"/>
      </w:pPr>
      <w:bookmarkStart w:id="162" w:name="_Toc344583262"/>
      <w:r>
        <w:lastRenderedPageBreak/>
        <w:t>Data sheet preparation</w:t>
      </w:r>
      <w:bookmarkEnd w:id="161"/>
      <w:bookmarkEnd w:id="162"/>
    </w:p>
    <w:p w14:paraId="4631C7ED" w14:textId="6DA89238" w:rsidR="00B57A0E" w:rsidRDefault="00381A3C" w:rsidP="00B57A0E">
      <w:r>
        <w:t xml:space="preserve">To enable accurate and expeditious </w:t>
      </w:r>
      <w:r w:rsidR="00451385">
        <w:t xml:space="preserve">field </w:t>
      </w:r>
      <w:r>
        <w:t xml:space="preserve">measurement of previously measured apparent individuals, </w:t>
      </w:r>
      <w:r w:rsidR="00B57A0E">
        <w:t xml:space="preserve">it is helpful to generate per plot lists of </w:t>
      </w:r>
      <w:r w:rsidR="00731D19">
        <w:t xml:space="preserve">tagIDs, and other key identifying data, </w:t>
      </w:r>
      <w:r w:rsidR="00395BA7">
        <w:t>for</w:t>
      </w:r>
      <w:r w:rsidR="00731D19">
        <w:t xml:space="preserve"> all individuals measured within the plot the previous year. </w:t>
      </w:r>
      <w:r w:rsidR="00CA3E40">
        <w:t xml:space="preserve">The mobile data ingest platform will store previously created records for up to 3 years, and creating per plot lists of previously measured tagIDs entails copying these data and printing them out in order </w:t>
      </w:r>
      <w:r w:rsidR="009C3029">
        <w:t xml:space="preserve">efficiently </w:t>
      </w:r>
      <w:r w:rsidR="00CA3E40">
        <w:t>to track work progress in the field.</w:t>
      </w:r>
    </w:p>
    <w:p w14:paraId="7730DC88" w14:textId="77777777" w:rsidR="00583948" w:rsidRDefault="00583948" w:rsidP="00583948">
      <w:pPr>
        <w:pStyle w:val="ListParagraph"/>
        <w:numPr>
          <w:ilvl w:val="0"/>
          <w:numId w:val="72"/>
        </w:numPr>
        <w:outlineLvl w:val="0"/>
      </w:pPr>
      <w:r>
        <w:t xml:space="preserve">The fields below should be pre-populated by copying previously collected data into the ‘Apparent Individuals’ data sheet. </w:t>
      </w:r>
    </w:p>
    <w:p w14:paraId="2889437F" w14:textId="77777777" w:rsidR="00583948" w:rsidRDefault="00583948" w:rsidP="7FCE59D5">
      <w:pPr>
        <w:pStyle w:val="ListParagraph"/>
        <w:numPr>
          <w:ilvl w:val="0"/>
          <w:numId w:val="73"/>
        </w:numPr>
        <w:rPr>
          <w:b/>
          <w:bCs/>
        </w:rPr>
      </w:pPr>
      <w:r w:rsidRPr="7FCE59D5">
        <w:rPr>
          <w:b/>
          <w:bCs/>
        </w:rPr>
        <w:t>tagID</w:t>
      </w:r>
    </w:p>
    <w:p w14:paraId="34EF1CCE" w14:textId="77777777" w:rsidR="00583948" w:rsidRDefault="00583948" w:rsidP="7FCE59D5">
      <w:pPr>
        <w:pStyle w:val="ListParagraph"/>
        <w:numPr>
          <w:ilvl w:val="0"/>
          <w:numId w:val="73"/>
        </w:numPr>
        <w:rPr>
          <w:b/>
          <w:bCs/>
        </w:rPr>
      </w:pPr>
      <w:r w:rsidRPr="7FCE59D5">
        <w:rPr>
          <w:b/>
          <w:bCs/>
        </w:rPr>
        <w:t>subplotID</w:t>
      </w:r>
    </w:p>
    <w:p w14:paraId="5430D11E" w14:textId="77777777" w:rsidR="00583948" w:rsidRPr="00CA3E40" w:rsidRDefault="00583948" w:rsidP="7FCE59D5">
      <w:pPr>
        <w:pStyle w:val="ListParagraph"/>
        <w:numPr>
          <w:ilvl w:val="0"/>
          <w:numId w:val="73"/>
        </w:numPr>
        <w:rPr>
          <w:b/>
          <w:bCs/>
        </w:rPr>
      </w:pPr>
      <w:r w:rsidRPr="7FCE59D5">
        <w:rPr>
          <w:b/>
          <w:bCs/>
        </w:rPr>
        <w:t>nestedSubplotID</w:t>
      </w:r>
    </w:p>
    <w:p w14:paraId="6FD35445" w14:textId="77777777" w:rsidR="00583948" w:rsidRDefault="00583948" w:rsidP="7FCE59D5">
      <w:pPr>
        <w:pStyle w:val="ListParagraph"/>
        <w:numPr>
          <w:ilvl w:val="0"/>
          <w:numId w:val="73"/>
        </w:numPr>
        <w:rPr>
          <w:b/>
          <w:bCs/>
        </w:rPr>
      </w:pPr>
      <w:r w:rsidRPr="7FCE59D5">
        <w:rPr>
          <w:b/>
          <w:bCs/>
        </w:rPr>
        <w:t>taxonID</w:t>
      </w:r>
    </w:p>
    <w:p w14:paraId="6733722B" w14:textId="4BE4DCCD" w:rsidR="002044DE" w:rsidRDefault="002044DE" w:rsidP="7FCE59D5">
      <w:pPr>
        <w:pStyle w:val="ListParagraph"/>
        <w:numPr>
          <w:ilvl w:val="0"/>
          <w:numId w:val="73"/>
        </w:numPr>
        <w:rPr>
          <w:b/>
          <w:bCs/>
        </w:rPr>
      </w:pPr>
      <w:r w:rsidRPr="7FCE59D5">
        <w:rPr>
          <w:b/>
          <w:bCs/>
        </w:rPr>
        <w:t>measurementHeight</w:t>
      </w:r>
    </w:p>
    <w:p w14:paraId="1954DC3F" w14:textId="275CF0F1" w:rsidR="00583948" w:rsidRPr="00B33948" w:rsidRDefault="00583948" w:rsidP="7FCE59D5">
      <w:pPr>
        <w:pStyle w:val="ListParagraph"/>
        <w:numPr>
          <w:ilvl w:val="0"/>
          <w:numId w:val="73"/>
        </w:numPr>
        <w:rPr>
          <w:b/>
          <w:bCs/>
        </w:rPr>
      </w:pPr>
      <w:r w:rsidRPr="7FCE59D5">
        <w:rPr>
          <w:b/>
          <w:bCs/>
        </w:rPr>
        <w:t>growthForm</w:t>
      </w:r>
      <w:r>
        <w:t xml:space="preserve">, useful for finding an individual. Be advised the value may change from year to year, </w:t>
      </w:r>
      <w:r w:rsidR="00BB5161">
        <w:t xml:space="preserve">and changed growthForm values may require different data to be collected from an individual </w:t>
      </w:r>
      <w:r w:rsidR="009C3029">
        <w:t>in the current year</w:t>
      </w:r>
      <w:r>
        <w:t>.</w:t>
      </w:r>
    </w:p>
    <w:p w14:paraId="0C605898" w14:textId="25F78F53" w:rsidR="002044DE" w:rsidRPr="00D645D5" w:rsidRDefault="002044DE" w:rsidP="7FCE59D5">
      <w:pPr>
        <w:pStyle w:val="ListParagraph"/>
        <w:numPr>
          <w:ilvl w:val="0"/>
          <w:numId w:val="73"/>
        </w:numPr>
        <w:rPr>
          <w:b/>
          <w:bCs/>
        </w:rPr>
      </w:pPr>
      <w:r>
        <w:rPr>
          <w:b/>
          <w:bCs/>
        </w:rPr>
        <w:t>plantStatus</w:t>
      </w:r>
    </w:p>
    <w:p w14:paraId="6A6507A0" w14:textId="616ADFB7" w:rsidR="00583948" w:rsidRPr="00254021" w:rsidRDefault="002044DE" w:rsidP="7FCE59D5">
      <w:pPr>
        <w:pStyle w:val="ListParagraph"/>
        <w:numPr>
          <w:ilvl w:val="0"/>
          <w:numId w:val="73"/>
        </w:numPr>
        <w:contextualSpacing w:val="0"/>
        <w:rPr>
          <w:b/>
          <w:bCs/>
        </w:rPr>
      </w:pPr>
      <w:r>
        <w:rPr>
          <w:b/>
          <w:bCs/>
        </w:rPr>
        <w:t xml:space="preserve">shape </w:t>
      </w:r>
      <w:r>
        <w:rPr>
          <w:bCs/>
        </w:rPr>
        <w:t>(shrubs only)</w:t>
      </w:r>
    </w:p>
    <w:p w14:paraId="2E9CD554" w14:textId="5D1F7AC1" w:rsidR="00583948" w:rsidRPr="00583948" w:rsidRDefault="00583948" w:rsidP="00583948">
      <w:pPr>
        <w:pStyle w:val="ListParagraph"/>
        <w:numPr>
          <w:ilvl w:val="0"/>
          <w:numId w:val="72"/>
        </w:numPr>
        <w:outlineLvl w:val="0"/>
      </w:pPr>
      <w:r>
        <w:t>[Optional] Use mapping data to create maps of each plot, to enable finding previously measured individuals within a spatially explicit framework.</w:t>
      </w:r>
    </w:p>
    <w:p w14:paraId="78A5DE11" w14:textId="6259A6AF" w:rsidR="00583948" w:rsidRDefault="00583948" w:rsidP="000A1ADE">
      <w:pPr>
        <w:pStyle w:val="ListParagraph"/>
        <w:numPr>
          <w:ilvl w:val="0"/>
          <w:numId w:val="73"/>
        </w:numPr>
      </w:pPr>
      <w:r>
        <w:t>An R script, developed by Field Operations, is available for creating maps of plots.</w:t>
      </w:r>
    </w:p>
    <w:p w14:paraId="0080795E" w14:textId="4980AFDA" w:rsidR="00254021" w:rsidRPr="00451385" w:rsidRDefault="00254021" w:rsidP="00D645D5">
      <w:pPr>
        <w:pStyle w:val="ListParagraph"/>
        <w:ind w:left="1440"/>
        <w:rPr>
          <w:b/>
        </w:rPr>
      </w:pPr>
    </w:p>
    <w:p w14:paraId="4997F516" w14:textId="72404108" w:rsidR="00BF2715" w:rsidRDefault="00BF2715">
      <w:pPr>
        <w:rPr>
          <w:rFonts w:eastAsiaTheme="majorEastAsia" w:cstheme="majorBidi"/>
          <w:b/>
          <w:szCs w:val="26"/>
          <w:lang w:eastAsia="ja-JP"/>
        </w:rPr>
      </w:pPr>
      <w:r>
        <w:rPr>
          <w:lang w:eastAsia="ja-JP"/>
        </w:rPr>
        <w:br w:type="page"/>
      </w:r>
    </w:p>
    <w:p w14:paraId="5A5151E8" w14:textId="7052ACD7" w:rsidR="005D524F" w:rsidRDefault="00F97070" w:rsidP="00B27E83">
      <w:pPr>
        <w:pStyle w:val="Heading6"/>
      </w:pPr>
      <w:bookmarkStart w:id="163" w:name="_Ref403033168"/>
      <w:bookmarkStart w:id="164" w:name="_Toc310594137"/>
      <w:bookmarkStart w:id="165" w:name="_Ref307237224"/>
      <w:bookmarkStart w:id="166" w:name="_Toc316568698"/>
      <w:bookmarkStart w:id="167" w:name="_Toc316568951"/>
      <w:bookmarkStart w:id="168" w:name="_Toc344583263"/>
      <w:bookmarkStart w:id="169" w:name="_Ref399915421"/>
      <w:bookmarkStart w:id="170" w:name="_Ref399915465"/>
      <w:bookmarkStart w:id="171" w:name="_Ref399915643"/>
      <w:r>
        <w:lastRenderedPageBreak/>
        <w:t>Classification, Mapping, and Tagging</w:t>
      </w:r>
      <w:bookmarkEnd w:id="163"/>
      <w:bookmarkEnd w:id="164"/>
      <w:bookmarkEnd w:id="165"/>
      <w:bookmarkEnd w:id="166"/>
      <w:bookmarkEnd w:id="167"/>
      <w:bookmarkEnd w:id="168"/>
    </w:p>
    <w:p w14:paraId="380AECAC" w14:textId="3B13552C" w:rsidR="00D52D3E" w:rsidRDefault="7FCE59D5" w:rsidP="00D52D3E">
      <w:r>
        <w:t>Classifying, mapping, and tagging woody vegetation is important because it allows repeat measurements to be made on identified individuals</w:t>
      </w:r>
      <w:r w:rsidR="0008749F">
        <w:t>. O</w:t>
      </w:r>
      <w:r>
        <w:t>nce species and growth form are known, it is possible to estimate biomass via appropriately chosen allometric equations.</w:t>
      </w:r>
    </w:p>
    <w:p w14:paraId="3472D563" w14:textId="46C141BD" w:rsidR="00EA6F75" w:rsidRDefault="7FCE59D5" w:rsidP="00325BB1">
      <w:pPr>
        <w:spacing w:after="0"/>
        <w:contextualSpacing/>
      </w:pPr>
      <w:r>
        <w:t xml:space="preserve">Classifying, mapping, and tagging qualifying woody individuals occurs in both Distributed and Tower Plots, and may occur in Gradient Plots if this latter plot type is established at a given site. </w:t>
      </w:r>
    </w:p>
    <w:p w14:paraId="4D9845FF" w14:textId="7151E5C5" w:rsidR="00EB36E5" w:rsidRDefault="009118E6" w:rsidP="0077081D">
      <w:pPr>
        <w:pStyle w:val="ListParagraph"/>
        <w:numPr>
          <w:ilvl w:val="0"/>
          <w:numId w:val="40"/>
        </w:numPr>
        <w:spacing w:after="0"/>
      </w:pPr>
      <w:r>
        <w:t>In 20m x 20</w:t>
      </w:r>
      <w:r w:rsidR="7FCE59D5">
        <w:t>m Distributed, Gradient, and Tower Plots, the entire plot is assessed for qualifying individuals.</w:t>
      </w:r>
    </w:p>
    <w:p w14:paraId="64D10C26" w14:textId="1DE7FE20" w:rsidR="00D52D3E" w:rsidRDefault="009118E6" w:rsidP="0077081D">
      <w:pPr>
        <w:pStyle w:val="ListParagraph"/>
        <w:numPr>
          <w:ilvl w:val="0"/>
          <w:numId w:val="40"/>
        </w:numPr>
        <w:spacing w:after="0"/>
      </w:pPr>
      <w:r>
        <w:t>In 40m x 40</w:t>
      </w:r>
      <w:r w:rsidR="7FCE59D5">
        <w:t xml:space="preserve">m Tower </w:t>
      </w:r>
      <w:r>
        <w:t>Plots, two randomly selected 20m x 20</w:t>
      </w:r>
      <w:r w:rsidR="7FCE59D5">
        <w:t xml:space="preserve">m subplots are assessed for qualifying individuals. </w:t>
      </w:r>
    </w:p>
    <w:p w14:paraId="2519345A" w14:textId="680CE2B2" w:rsidR="00D52D3E" w:rsidRDefault="7FCE59D5" w:rsidP="0077081D">
      <w:pPr>
        <w:pStyle w:val="ListParagraph"/>
        <w:numPr>
          <w:ilvl w:val="1"/>
          <w:numId w:val="40"/>
        </w:numPr>
        <w:spacing w:after="0"/>
      </w:pPr>
      <w:r>
        <w:t xml:space="preserve">Lists of randomly selected subplots are provided by Science. </w:t>
      </w:r>
    </w:p>
    <w:p w14:paraId="4D4ED3E3" w14:textId="0751E050" w:rsidR="00EA6F75" w:rsidRPr="00EB36E5" w:rsidRDefault="7FCE59D5" w:rsidP="0077081D">
      <w:pPr>
        <w:pStyle w:val="ListParagraph"/>
        <w:numPr>
          <w:ilvl w:val="1"/>
          <w:numId w:val="40"/>
        </w:numPr>
        <w:spacing w:after="0"/>
      </w:pPr>
      <w:r>
        <w:t xml:space="preserve">No mapping or measurements </w:t>
      </w:r>
      <w:r w:rsidRPr="7FCE59D5">
        <w:rPr>
          <w:b/>
          <w:bCs/>
          <w:i/>
          <w:iCs/>
        </w:rPr>
        <w:t xml:space="preserve">of any growth form </w:t>
      </w:r>
      <w:r w:rsidR="005856B7">
        <w:t>will take place in those 20m x 20</w:t>
      </w:r>
      <w:r>
        <w:t xml:space="preserve">m subplots that are </w:t>
      </w:r>
      <w:r w:rsidRPr="7FCE59D5">
        <w:rPr>
          <w:b/>
          <w:bCs/>
        </w:rPr>
        <w:t>NOT</w:t>
      </w:r>
      <w:r>
        <w:t xml:space="preserve"> selected.</w:t>
      </w:r>
    </w:p>
    <w:p w14:paraId="7D5858E6" w14:textId="2CC4EB65" w:rsidR="00C60FEB" w:rsidRPr="00AA1532" w:rsidRDefault="00AE371A" w:rsidP="00C50266">
      <w:pPr>
        <w:pStyle w:val="Heading7"/>
      </w:pPr>
      <w:bookmarkStart w:id="172" w:name="_Ref309988778"/>
      <w:bookmarkStart w:id="173" w:name="_Toc344583264"/>
      <w:bookmarkEnd w:id="169"/>
      <w:bookmarkEnd w:id="170"/>
      <w:bookmarkEnd w:id="171"/>
      <w:r w:rsidRPr="00AA1532">
        <w:t xml:space="preserve">Classifying </w:t>
      </w:r>
      <w:r w:rsidR="00C86903">
        <w:t>Woody</w:t>
      </w:r>
      <w:r w:rsidRPr="00AA1532">
        <w:t xml:space="preserve"> Vegetation to Growth Form</w:t>
      </w:r>
      <w:bookmarkEnd w:id="172"/>
      <w:bookmarkEnd w:id="173"/>
    </w:p>
    <w:p w14:paraId="2A1ED0EE" w14:textId="653C34BB" w:rsidR="00355E00" w:rsidRDefault="004C3612" w:rsidP="00355E00">
      <w:pPr>
        <w:spacing w:before="240" w:after="0"/>
      </w:pPr>
      <w:r>
        <w:t xml:space="preserve">Woody vegetation is classified to growth form using </w:t>
      </w:r>
      <w:r w:rsidR="007E68B1">
        <w:t>stem diameter (</w:t>
      </w:r>
      <w:r>
        <w:t>DBH</w:t>
      </w:r>
      <w:r w:rsidR="00B20C55">
        <w:t xml:space="preserve"> or ddh)</w:t>
      </w:r>
      <w:r>
        <w:t>, height, and site-specific knowledge of the species in question (</w:t>
      </w:r>
      <w:r w:rsidR="00EF1C2F">
        <w:fldChar w:fldCharType="begin"/>
      </w:r>
      <w:r w:rsidR="00EF1C2F">
        <w:instrText xml:space="preserve"> REF _Ref313022536 \h </w:instrText>
      </w:r>
      <w:r w:rsidR="00EF1C2F">
        <w:fldChar w:fldCharType="separate"/>
      </w:r>
      <w:r w:rsidR="00DE693A" w:rsidRPr="7FCE59D5">
        <w:rPr>
          <w:b/>
        </w:rPr>
        <w:t xml:space="preserve">Table </w:t>
      </w:r>
      <w:r w:rsidR="00DE693A">
        <w:rPr>
          <w:b/>
          <w:noProof/>
        </w:rPr>
        <w:t>7</w:t>
      </w:r>
      <w:r w:rsidR="00EF1C2F">
        <w:fldChar w:fldCharType="end"/>
      </w:r>
      <w:r w:rsidR="00EF1C2F">
        <w:t xml:space="preserve">, </w:t>
      </w:r>
      <w:r w:rsidR="00EF1C2F">
        <w:fldChar w:fldCharType="begin"/>
      </w:r>
      <w:r w:rsidR="00EF1C2F">
        <w:instrText xml:space="preserve"> REF _Ref305764524 \h </w:instrText>
      </w:r>
      <w:r w:rsidR="00EF1C2F">
        <w:fldChar w:fldCharType="separate"/>
      </w:r>
      <w:r w:rsidR="00DE693A" w:rsidRPr="7FCE59D5">
        <w:rPr>
          <w:b/>
        </w:rPr>
        <w:t xml:space="preserve">Figure </w:t>
      </w:r>
      <w:r w:rsidR="00DE693A">
        <w:rPr>
          <w:b/>
          <w:noProof/>
        </w:rPr>
        <w:t>3</w:t>
      </w:r>
      <w:r w:rsidR="00EF1C2F">
        <w:fldChar w:fldCharType="end"/>
      </w:r>
      <w:r w:rsidR="00EF1C2F">
        <w:t xml:space="preserve">, </w:t>
      </w:r>
      <w:r w:rsidR="00EF1C2F">
        <w:fldChar w:fldCharType="begin"/>
      </w:r>
      <w:r w:rsidR="00EF1C2F">
        <w:instrText xml:space="preserve"> REF _Ref305764577 \h </w:instrText>
      </w:r>
      <w:r w:rsidR="00EF1C2F">
        <w:fldChar w:fldCharType="separate"/>
      </w:r>
      <w:r w:rsidR="00DE693A" w:rsidRPr="7FCE59D5">
        <w:rPr>
          <w:b/>
        </w:rPr>
        <w:t xml:space="preserve">Figure </w:t>
      </w:r>
      <w:r w:rsidR="00DE693A">
        <w:rPr>
          <w:b/>
          <w:noProof/>
        </w:rPr>
        <w:t>4</w:t>
      </w:r>
      <w:r w:rsidR="00EF1C2F">
        <w:fldChar w:fldCharType="end"/>
      </w:r>
      <w:r>
        <w:t>).</w:t>
      </w:r>
      <w:r w:rsidR="00355E00">
        <w:t xml:space="preserve"> </w:t>
      </w:r>
      <w:r w:rsidR="004C1603">
        <w:t>Note that individuals may change classification from one year to the next, due to normal growth</w:t>
      </w:r>
      <w:r w:rsidR="0058685A">
        <w:t xml:space="preserve"> or damage (i.e., loss of boles or stems)</w:t>
      </w:r>
      <w:r w:rsidR="004C1603">
        <w:t xml:space="preserve">. </w:t>
      </w:r>
      <w:r w:rsidR="008E6DE0">
        <w:t>Additional ‘other’ growth forms are listed in</w:t>
      </w:r>
      <w:r w:rsidR="007E68B1">
        <w:t xml:space="preserve"> </w:t>
      </w:r>
      <w:r w:rsidR="007E68B1">
        <w:fldChar w:fldCharType="begin"/>
      </w:r>
      <w:r w:rsidR="007E68B1">
        <w:instrText xml:space="preserve"> REF _Ref309571723 \n \h </w:instrText>
      </w:r>
      <w:r w:rsidR="007E68B1">
        <w:fldChar w:fldCharType="separate"/>
      </w:r>
      <w:r w:rsidR="00DE693A">
        <w:t>Appendix F</w:t>
      </w:r>
      <w:r w:rsidR="007E68B1">
        <w:fldChar w:fldCharType="end"/>
      </w:r>
      <w:r w:rsidR="008E6DE0">
        <w:t xml:space="preserve">. </w:t>
      </w:r>
      <w:r w:rsidR="00355E00">
        <w:t>The distinction between “apparent individuals” and “groups” is also used when classifying vegetation. In general</w:t>
      </w:r>
      <w:r w:rsidR="00A6768C" w:rsidRPr="00A6768C">
        <w:t xml:space="preserve"> </w:t>
      </w:r>
      <w:r w:rsidR="00A6768C">
        <w:t>small trees and shrubs can exist either</w:t>
      </w:r>
      <w:r w:rsidR="00355E00">
        <w:t>:</w:t>
      </w:r>
    </w:p>
    <w:p w14:paraId="7B420F20" w14:textId="7FC327F1" w:rsidR="00355E00" w:rsidRDefault="00A6768C" w:rsidP="0077081D">
      <w:pPr>
        <w:pStyle w:val="ListParagraph"/>
        <w:numPr>
          <w:ilvl w:val="0"/>
          <w:numId w:val="51"/>
        </w:numPr>
      </w:pPr>
      <w:r>
        <w:t>A</w:t>
      </w:r>
      <w:r w:rsidR="00355E00">
        <w:t xml:space="preserve">s isolated </w:t>
      </w:r>
      <w:r w:rsidR="00B4664E">
        <w:t>‘</w:t>
      </w:r>
      <w:r w:rsidR="00CE219C">
        <w:t>Apparent Individuals</w:t>
      </w:r>
      <w:r w:rsidR="00B4664E">
        <w:t xml:space="preserve">,’ </w:t>
      </w:r>
      <w:r w:rsidR="00355E00">
        <w:t>with either single stems</w:t>
      </w:r>
      <w:r w:rsidR="0058685A">
        <w:t xml:space="preserve"> </w:t>
      </w:r>
      <w:r w:rsidR="00355E00">
        <w:t xml:space="preserve">or multiple </w:t>
      </w:r>
      <w:r w:rsidR="0058685A">
        <w:t xml:space="preserve">connected </w:t>
      </w:r>
      <w:r w:rsidR="00355E00">
        <w:t xml:space="preserve">stems; or </w:t>
      </w:r>
    </w:p>
    <w:p w14:paraId="304B4892" w14:textId="2D9CCDCE" w:rsidR="00355E00" w:rsidRDefault="7FCE59D5" w:rsidP="0077081D">
      <w:pPr>
        <w:pStyle w:val="ListParagraph"/>
        <w:numPr>
          <w:ilvl w:val="0"/>
          <w:numId w:val="51"/>
        </w:numPr>
      </w:pPr>
      <w:r>
        <w:t>As groups of individuals in contact with each other such that apparent individuals cannot be discerned</w:t>
      </w:r>
      <w:r w:rsidR="004C5B9A">
        <w:t>, and crowns blend together into a continuous canopy</w:t>
      </w:r>
      <w:r>
        <w:t xml:space="preserve"> (e.g. a shrub or vine thicket</w:t>
      </w:r>
      <w:r w:rsidR="004C5B9A">
        <w:t xml:space="preserve">). Such groups are hereafter referred to as </w:t>
      </w:r>
      <w:r>
        <w:t xml:space="preserve"> ‘Shrub Group</w:t>
      </w:r>
      <w:r w:rsidR="004C5B9A">
        <w:t>s’</w:t>
      </w:r>
      <w:r>
        <w:t xml:space="preserve">. </w:t>
      </w:r>
    </w:p>
    <w:p w14:paraId="11A18D28" w14:textId="29AA14F7" w:rsidR="004C3612" w:rsidRDefault="7FCE59D5" w:rsidP="00AA1532">
      <w:pPr>
        <w:spacing w:before="240" w:after="240"/>
      </w:pPr>
      <w:r>
        <w:t>The ‘Apparent Individual’ designation is always preferable to that of ‘Shrub Group’ due to the fact that allometric equations used for estimating shrub biomass typically depend on basal stem diameter or DBH measurements, and these measurements are not made for shrub groups. Shrub group measurements allow only for estimation of shrub volume, and translating volume to biomass is often not possible. Nonetheless, the shrub group designation is warranted when vegetation forms dense, impenetrable, or thorny thickets</w:t>
      </w:r>
      <w:r w:rsidR="00271007">
        <w:t xml:space="preserve"> that could not be measured without damage to the vegetation itself, or that may cause injury to staff</w:t>
      </w:r>
      <w:r>
        <w:t>.</w:t>
      </w:r>
    </w:p>
    <w:p w14:paraId="7EF6618A" w14:textId="77777777" w:rsidR="00C720C5" w:rsidRDefault="00C720C5">
      <w:bookmarkStart w:id="174" w:name="_Ref305755486"/>
      <w:r>
        <w:br w:type="page"/>
      </w:r>
    </w:p>
    <w:p w14:paraId="4F9E80A2" w14:textId="63279932" w:rsidR="004C3612" w:rsidRDefault="004C3612" w:rsidP="004C3612">
      <w:pPr>
        <w:pStyle w:val="Caption"/>
        <w:ind w:left="0" w:right="0"/>
      </w:pPr>
      <w:bookmarkStart w:id="175" w:name="_Ref313022536"/>
      <w:bookmarkStart w:id="176" w:name="_Toc310594235"/>
      <w:bookmarkStart w:id="177" w:name="_Toc344583221"/>
      <w:r w:rsidRPr="7FCE59D5">
        <w:rPr>
          <w:b/>
        </w:rPr>
        <w:lastRenderedPageBreak/>
        <w:t xml:space="preserve">Table </w:t>
      </w:r>
      <w:r w:rsidRPr="7FCE59D5">
        <w:fldChar w:fldCharType="begin"/>
      </w:r>
      <w:r w:rsidRPr="00F936BC">
        <w:rPr>
          <w:b/>
        </w:rPr>
        <w:instrText xml:space="preserve"> SEQ Table \* ARABIC </w:instrText>
      </w:r>
      <w:r w:rsidRPr="7FCE59D5">
        <w:rPr>
          <w:b/>
        </w:rPr>
        <w:fldChar w:fldCharType="separate"/>
      </w:r>
      <w:r w:rsidR="00DE693A">
        <w:rPr>
          <w:b/>
          <w:noProof/>
        </w:rPr>
        <w:t>7</w:t>
      </w:r>
      <w:r w:rsidRPr="7FCE59D5">
        <w:fldChar w:fldCharType="end"/>
      </w:r>
      <w:bookmarkEnd w:id="174"/>
      <w:bookmarkEnd w:id="175"/>
      <w:r>
        <w:t>. Growth forms into which woody vegetation is classified, and their definitions.</w:t>
      </w:r>
      <w:r w:rsidR="00E13A22">
        <w:t xml:space="preserve"> </w:t>
      </w:r>
      <w:r>
        <w:t>Parenthes</w:t>
      </w:r>
      <w:r w:rsidR="00A6768C">
        <w:t>e</w:t>
      </w:r>
      <w:r>
        <w:t>s following the terms in the list below indicate the 3-letter code used for classifying particular defined growth forms.</w:t>
      </w:r>
      <w:bookmarkEnd w:id="176"/>
      <w:bookmarkEnd w:id="177"/>
    </w:p>
    <w:tbl>
      <w:tblPr>
        <w:tblStyle w:val="TableGrid"/>
        <w:tblW w:w="9648" w:type="dxa"/>
        <w:tblLayout w:type="fixed"/>
        <w:tblLook w:val="04A0" w:firstRow="1" w:lastRow="0" w:firstColumn="1" w:lastColumn="0" w:noHBand="0" w:noVBand="1"/>
      </w:tblPr>
      <w:tblGrid>
        <w:gridCol w:w="1458"/>
        <w:gridCol w:w="8190"/>
      </w:tblGrid>
      <w:tr w:rsidR="004C3612" w:rsidRPr="00321A12" w14:paraId="5CA60F63" w14:textId="77777777" w:rsidTr="7FCE59D5">
        <w:trPr>
          <w:tblHeader/>
        </w:trPr>
        <w:tc>
          <w:tcPr>
            <w:tcW w:w="1458" w:type="dxa"/>
            <w:shd w:val="clear" w:color="auto" w:fill="99CC00"/>
          </w:tcPr>
          <w:p w14:paraId="1B4EF60C" w14:textId="7A4AE7A3" w:rsidR="004C3612" w:rsidRPr="00321A12" w:rsidRDefault="7FCE59D5" w:rsidP="7FCE59D5">
            <w:pPr>
              <w:rPr>
                <w:b/>
                <w:bCs/>
              </w:rPr>
            </w:pPr>
            <w:r w:rsidRPr="7FCE59D5">
              <w:rPr>
                <w:b/>
                <w:bCs/>
              </w:rPr>
              <w:t>Growth Form</w:t>
            </w:r>
          </w:p>
        </w:tc>
        <w:tc>
          <w:tcPr>
            <w:tcW w:w="8190" w:type="dxa"/>
            <w:shd w:val="clear" w:color="auto" w:fill="99CC00"/>
          </w:tcPr>
          <w:p w14:paraId="3F41DC1D" w14:textId="77777777" w:rsidR="004C3612" w:rsidRPr="00321A12" w:rsidRDefault="7FCE59D5" w:rsidP="7FCE59D5">
            <w:pPr>
              <w:rPr>
                <w:b/>
                <w:bCs/>
              </w:rPr>
            </w:pPr>
            <w:r w:rsidRPr="7FCE59D5">
              <w:rPr>
                <w:b/>
                <w:bCs/>
              </w:rPr>
              <w:t>Definition</w:t>
            </w:r>
          </w:p>
        </w:tc>
      </w:tr>
      <w:tr w:rsidR="00117D5F" w14:paraId="5063E0BA" w14:textId="77777777" w:rsidTr="7FCE59D5">
        <w:tc>
          <w:tcPr>
            <w:tcW w:w="1458" w:type="dxa"/>
          </w:tcPr>
          <w:p w14:paraId="68837946" w14:textId="495B1567" w:rsidR="00117D5F" w:rsidRDefault="7FCE59D5" w:rsidP="004C3612">
            <w:pPr>
              <w:spacing w:after="60"/>
            </w:pPr>
            <w:r>
              <w:t>liana (</w:t>
            </w:r>
            <w:r w:rsidRPr="7FCE59D5">
              <w:rPr>
                <w:b/>
                <w:bCs/>
              </w:rPr>
              <w:t>lia</w:t>
            </w:r>
            <w:r>
              <w:t>)</w:t>
            </w:r>
          </w:p>
        </w:tc>
        <w:tc>
          <w:tcPr>
            <w:tcW w:w="8190" w:type="dxa"/>
          </w:tcPr>
          <w:p w14:paraId="16D04E98" w14:textId="667F01A4" w:rsidR="00117D5F" w:rsidRDefault="7FCE59D5" w:rsidP="004C3612">
            <w:pPr>
              <w:spacing w:after="60"/>
            </w:pPr>
            <w:r>
              <w:t>Non-self-supporting woody stems with DBH ≥ 1 cm. ‘ddh’ is not measured for lianas.</w:t>
            </w:r>
          </w:p>
        </w:tc>
      </w:tr>
      <w:tr w:rsidR="00F4572A" w14:paraId="1DDBE8D9" w14:textId="77777777" w:rsidTr="7FCE59D5">
        <w:tc>
          <w:tcPr>
            <w:tcW w:w="1458" w:type="dxa"/>
          </w:tcPr>
          <w:p w14:paraId="70E38C35" w14:textId="100BB969" w:rsidR="00F4572A" w:rsidRDefault="7FCE59D5" w:rsidP="004C3612">
            <w:pPr>
              <w:spacing w:after="60"/>
            </w:pPr>
            <w:r>
              <w:t>single-bole tree (</w:t>
            </w:r>
            <w:r w:rsidRPr="7FCE59D5">
              <w:rPr>
                <w:b/>
                <w:bCs/>
              </w:rPr>
              <w:t>sbt</w:t>
            </w:r>
            <w:r>
              <w:t>)</w:t>
            </w:r>
          </w:p>
        </w:tc>
        <w:tc>
          <w:tcPr>
            <w:tcW w:w="8190" w:type="dxa"/>
          </w:tcPr>
          <w:p w14:paraId="6486AE5C" w14:textId="56F1C09B" w:rsidR="00F4572A" w:rsidRDefault="7FCE59D5" w:rsidP="003E2967">
            <w:pPr>
              <w:spacing w:after="60"/>
            </w:pPr>
            <w:r>
              <w:t>A self-supporting individual with a single bole ≥ 10 cm diameter at breast height. Usually greater than 4 – 5 meters height.</w:t>
            </w:r>
          </w:p>
        </w:tc>
      </w:tr>
      <w:tr w:rsidR="00F4572A" w14:paraId="4A6822FB" w14:textId="77777777" w:rsidTr="7FCE59D5">
        <w:tc>
          <w:tcPr>
            <w:tcW w:w="1458" w:type="dxa"/>
          </w:tcPr>
          <w:p w14:paraId="22B132AA" w14:textId="6C3F6BDD" w:rsidR="00F4572A" w:rsidRDefault="7FCE59D5" w:rsidP="004C3612">
            <w:pPr>
              <w:spacing w:after="60"/>
            </w:pPr>
            <w:r>
              <w:t>multi-bole tree (</w:t>
            </w:r>
            <w:r w:rsidRPr="7FCE59D5">
              <w:rPr>
                <w:b/>
                <w:bCs/>
              </w:rPr>
              <w:t>mbt</w:t>
            </w:r>
            <w:r>
              <w:t>)</w:t>
            </w:r>
          </w:p>
        </w:tc>
        <w:tc>
          <w:tcPr>
            <w:tcW w:w="8190" w:type="dxa"/>
          </w:tcPr>
          <w:p w14:paraId="1302FE5D" w14:textId="4D9DD546" w:rsidR="00F4572A" w:rsidRDefault="7FCE59D5" w:rsidP="003E2967">
            <w:pPr>
              <w:spacing w:after="60"/>
            </w:pPr>
            <w:r>
              <w:t>A self-supporting individual with multiple boles at breast height. At least one bole must have DBH ≥ 10 cm</w:t>
            </w:r>
            <w:r w:rsidR="006A568D">
              <w:t xml:space="preserve">, and individual is </w:t>
            </w:r>
            <w:r>
              <w:t>usually greater than 4 – 5 meters height. To qualify as an additional bole, the fork in question must meet the following criteria:</w:t>
            </w:r>
          </w:p>
          <w:p w14:paraId="74E50030" w14:textId="051DC773" w:rsidR="00F4572A" w:rsidRDefault="7FCE59D5" w:rsidP="0077081D">
            <w:pPr>
              <w:pStyle w:val="ListParagraph"/>
              <w:numPr>
                <w:ilvl w:val="0"/>
                <w:numId w:val="52"/>
              </w:numPr>
              <w:spacing w:after="60"/>
              <w:ind w:left="252" w:hanging="198"/>
            </w:pPr>
            <w:r>
              <w:t xml:space="preserve">Be at least </w:t>
            </w:r>
            <w:r w:rsidR="00020205">
              <w:t>⅓</w:t>
            </w:r>
            <w:r>
              <w:t xml:space="preserve"> the diameter of the main </w:t>
            </w:r>
            <w:r w:rsidR="00020205">
              <w:t>bole</w:t>
            </w:r>
            <w:r>
              <w:t>.</w:t>
            </w:r>
          </w:p>
          <w:p w14:paraId="10451971" w14:textId="56622813" w:rsidR="00F4572A" w:rsidRDefault="7FCE59D5" w:rsidP="0077081D">
            <w:pPr>
              <w:pStyle w:val="ListParagraph"/>
              <w:numPr>
                <w:ilvl w:val="0"/>
                <w:numId w:val="52"/>
              </w:numPr>
              <w:spacing w:after="60"/>
              <w:ind w:left="252" w:hanging="198"/>
            </w:pPr>
            <w:r>
              <w:t xml:space="preserve">The angle formed with the pith of the main </w:t>
            </w:r>
            <w:r w:rsidR="00020205">
              <w:t>bole</w:t>
            </w:r>
            <w:r>
              <w:t xml:space="preserve"> must be 45˚ or less.</w:t>
            </w:r>
          </w:p>
          <w:p w14:paraId="48777B42" w14:textId="462BB20A" w:rsidR="00F4572A" w:rsidRDefault="7FCE59D5" w:rsidP="0077081D">
            <w:pPr>
              <w:pStyle w:val="ListParagraph"/>
              <w:numPr>
                <w:ilvl w:val="0"/>
                <w:numId w:val="52"/>
              </w:numPr>
              <w:spacing w:after="60"/>
              <w:ind w:left="252" w:hanging="198"/>
            </w:pPr>
            <w:r>
              <w:t xml:space="preserve">The pith must intersect the pith of the main </w:t>
            </w:r>
            <w:r w:rsidR="00020205">
              <w:t>bole</w:t>
            </w:r>
            <w:r>
              <w:t xml:space="preserve"> at or below 130 cm above the ground.</w:t>
            </w:r>
          </w:p>
          <w:p w14:paraId="277EE6C7" w14:textId="570D5DDE" w:rsidR="00F4572A" w:rsidRDefault="7FCE59D5" w:rsidP="0077081D">
            <w:pPr>
              <w:pStyle w:val="ListParagraph"/>
              <w:numPr>
                <w:ilvl w:val="0"/>
                <w:numId w:val="94"/>
              </w:numPr>
              <w:spacing w:after="60"/>
              <w:ind w:left="252" w:hanging="198"/>
            </w:pPr>
            <w:r>
              <w:t>Multiple boles may also emerge independently from the ground, provided they are connected belowground.</w:t>
            </w:r>
          </w:p>
        </w:tc>
      </w:tr>
      <w:tr w:rsidR="00F4572A" w14:paraId="7B4E4EBD" w14:textId="77777777" w:rsidTr="7FCE59D5">
        <w:tc>
          <w:tcPr>
            <w:tcW w:w="1458" w:type="dxa"/>
          </w:tcPr>
          <w:p w14:paraId="45ED03B3" w14:textId="2ACFD94F" w:rsidR="00F4572A" w:rsidRDefault="7FCE59D5" w:rsidP="004C3612">
            <w:pPr>
              <w:spacing w:after="60"/>
            </w:pPr>
            <w:r>
              <w:t>small tree (</w:t>
            </w:r>
            <w:r w:rsidRPr="7FCE59D5">
              <w:rPr>
                <w:b/>
                <w:bCs/>
              </w:rPr>
              <w:t>smt</w:t>
            </w:r>
            <w:r>
              <w:t>)</w:t>
            </w:r>
          </w:p>
        </w:tc>
        <w:tc>
          <w:tcPr>
            <w:tcW w:w="8190" w:type="dxa"/>
          </w:tcPr>
          <w:p w14:paraId="30B3C30B" w14:textId="02D079B4" w:rsidR="00F4572A" w:rsidRDefault="7FCE59D5" w:rsidP="004C3612">
            <w:pPr>
              <w:spacing w:after="60"/>
            </w:pPr>
            <w:r>
              <w:t xml:space="preserve">Typically a self-supporting individual with the potential to grow into either a single-bole tree or a multi-bole tree; also includes tree species that, at maturity, never attain the stature of single-bole or multi-bole trees (e.g., </w:t>
            </w:r>
            <w:r w:rsidRPr="7FCE59D5">
              <w:rPr>
                <w:i/>
                <w:iCs/>
              </w:rPr>
              <w:t>Acer pensylvanicum</w:t>
            </w:r>
            <w:r>
              <w:t xml:space="preserve"> or </w:t>
            </w:r>
            <w:r w:rsidRPr="7FCE59D5">
              <w:rPr>
                <w:i/>
                <w:iCs/>
              </w:rPr>
              <w:t>Picea mariana</w:t>
            </w:r>
            <w:r>
              <w:t xml:space="preserve"> under some environmental conditions). Diameter at breast height for one or more stems meets the criteria 1 cm ≤ DBH &lt; 10 cm, and usually does not exceed 4 – 5 meters height.</w:t>
            </w:r>
          </w:p>
        </w:tc>
      </w:tr>
      <w:tr w:rsidR="00F4572A" w14:paraId="024741B1" w14:textId="77777777" w:rsidTr="7FCE59D5">
        <w:tc>
          <w:tcPr>
            <w:tcW w:w="1458" w:type="dxa"/>
          </w:tcPr>
          <w:p w14:paraId="41958788" w14:textId="3BA528D2" w:rsidR="00F4572A" w:rsidRDefault="7FCE59D5" w:rsidP="004C3612">
            <w:pPr>
              <w:spacing w:after="60"/>
            </w:pPr>
            <w:r>
              <w:t>sapling (</w:t>
            </w:r>
            <w:r w:rsidRPr="7FCE59D5">
              <w:rPr>
                <w:b/>
                <w:bCs/>
              </w:rPr>
              <w:t>sap</w:t>
            </w:r>
            <w:r>
              <w:t>)</w:t>
            </w:r>
          </w:p>
        </w:tc>
        <w:tc>
          <w:tcPr>
            <w:tcW w:w="8190" w:type="dxa"/>
          </w:tcPr>
          <w:p w14:paraId="207D4EDD" w14:textId="27719505" w:rsidR="00F4572A" w:rsidRDefault="7FCE59D5" w:rsidP="004C3612">
            <w:pPr>
              <w:spacing w:after="60"/>
            </w:pPr>
            <w:r>
              <w:t>A small, self-supporting individual with the potential to grow into either a single-bole tree or a multi-bole tree. DBH is &lt; 1 cm, or total height is &lt; 130 cm, and ddh of at least one stem is ≥ 1 cm.</w:t>
            </w:r>
          </w:p>
        </w:tc>
      </w:tr>
      <w:tr w:rsidR="00F4572A" w14:paraId="77989EFA" w14:textId="77777777" w:rsidTr="7FCE59D5">
        <w:tc>
          <w:tcPr>
            <w:tcW w:w="1458" w:type="dxa"/>
          </w:tcPr>
          <w:p w14:paraId="4C383E43" w14:textId="2CBE4C4C" w:rsidR="00F4572A" w:rsidRDefault="7FCE59D5" w:rsidP="004C3612">
            <w:pPr>
              <w:spacing w:after="60"/>
            </w:pPr>
            <w:r>
              <w:t>single shrub (</w:t>
            </w:r>
            <w:r w:rsidRPr="7FCE59D5">
              <w:rPr>
                <w:b/>
                <w:bCs/>
              </w:rPr>
              <w:t>sis</w:t>
            </w:r>
            <w:r>
              <w:t>)</w:t>
            </w:r>
          </w:p>
        </w:tc>
        <w:tc>
          <w:tcPr>
            <w:tcW w:w="8190" w:type="dxa"/>
          </w:tcPr>
          <w:p w14:paraId="24B9665C" w14:textId="1F5BA1F5" w:rsidR="00F4572A" w:rsidRDefault="7FCE59D5" w:rsidP="00CA0981">
            <w:pPr>
              <w:spacing w:after="60"/>
            </w:pPr>
            <w:r>
              <w:t xml:space="preserve">A self-supporting individual, </w:t>
            </w:r>
            <w:r w:rsidR="005143D4">
              <w:t>often</w:t>
            </w:r>
            <w:r>
              <w:t xml:space="preserve"> with multiple </w:t>
            </w:r>
            <w:r w:rsidR="005143D4">
              <w:t>qualifying</w:t>
            </w:r>
            <w:r>
              <w:t xml:space="preserve"> </w:t>
            </w:r>
            <w:r w:rsidR="00CA0981">
              <w:t>boles</w:t>
            </w:r>
            <w:r>
              <w:t xml:space="preserve">. Diameter of at least one </w:t>
            </w:r>
            <w:r w:rsidR="00CA0981">
              <w:t>bole</w:t>
            </w:r>
            <w:r>
              <w:t xml:space="preserve"> at breast height meets the criteria 1 cm ≤ DBH &lt; 10 cm. Usually does not exceed 4 – 5 meters maximum height at maturity. Uncommonly, DBH can be ≥ 10 cm; </w:t>
            </w:r>
            <w:r w:rsidR="00CA0981">
              <w:t xml:space="preserve">when assigning this growthForm, </w:t>
            </w:r>
            <w:r>
              <w:t xml:space="preserve">consider the USDA classification and the maximum height potential of the species (see </w:t>
            </w:r>
            <w:r w:rsidRPr="7FCE59D5">
              <w:rPr>
                <w:i/>
                <w:iCs/>
              </w:rPr>
              <w:t>Rhododendron</w:t>
            </w:r>
            <w:r>
              <w:t xml:space="preserve"> example below). </w:t>
            </w:r>
          </w:p>
        </w:tc>
      </w:tr>
      <w:tr w:rsidR="00F4572A" w14:paraId="55BB7200" w14:textId="77777777" w:rsidTr="7FCE59D5">
        <w:tc>
          <w:tcPr>
            <w:tcW w:w="1458" w:type="dxa"/>
          </w:tcPr>
          <w:p w14:paraId="577ED790" w14:textId="1C59D144" w:rsidR="00F4572A" w:rsidRDefault="7FCE59D5" w:rsidP="004C3612">
            <w:pPr>
              <w:spacing w:after="60"/>
            </w:pPr>
            <w:r>
              <w:t>small shrub (</w:t>
            </w:r>
            <w:r w:rsidRPr="7FCE59D5">
              <w:rPr>
                <w:b/>
                <w:bCs/>
              </w:rPr>
              <w:t>sms</w:t>
            </w:r>
            <w:r>
              <w:t>)</w:t>
            </w:r>
          </w:p>
        </w:tc>
        <w:tc>
          <w:tcPr>
            <w:tcW w:w="8190" w:type="dxa"/>
          </w:tcPr>
          <w:p w14:paraId="382099DD" w14:textId="495EF50B" w:rsidR="00F4572A" w:rsidRDefault="7FCE59D5" w:rsidP="00B76B83">
            <w:pPr>
              <w:spacing w:after="60"/>
            </w:pPr>
            <w:r>
              <w:t xml:space="preserve">A self-supporting individual, typically with multiple </w:t>
            </w:r>
            <w:r w:rsidR="00B76B83">
              <w:t>qualifying</w:t>
            </w:r>
            <w:r>
              <w:t xml:space="preserve"> stems; includes typical ‘subshrub’ species that may never exceed 130 cm height, as well as individuals that will mature into ‘sis’ growth form. The ddh is ≥ 1 cm for at least one </w:t>
            </w:r>
            <w:r w:rsidR="00C32AA5">
              <w:t xml:space="preserve">emergent </w:t>
            </w:r>
            <w:r>
              <w:t>stem. Individuals that have no stems with ddh ≥ 1 cm are not measured with this protocol, and will be measured as part of the herbaceous plant sampling effort.</w:t>
            </w:r>
          </w:p>
        </w:tc>
      </w:tr>
      <w:tr w:rsidR="00F4572A" w14:paraId="5AE11EDA" w14:textId="77777777" w:rsidTr="7FCE59D5">
        <w:tc>
          <w:tcPr>
            <w:tcW w:w="1458" w:type="dxa"/>
          </w:tcPr>
          <w:p w14:paraId="5FE265E9" w14:textId="1BD26749" w:rsidR="00F4572A" w:rsidRDefault="7FCE59D5" w:rsidP="004C3612">
            <w:pPr>
              <w:spacing w:after="60"/>
            </w:pPr>
            <w:r>
              <w:t>shrub group</w:t>
            </w:r>
          </w:p>
        </w:tc>
        <w:tc>
          <w:tcPr>
            <w:tcW w:w="8190" w:type="dxa"/>
          </w:tcPr>
          <w:p w14:paraId="25B74DAD" w14:textId="495F1442" w:rsidR="00F4572A" w:rsidRDefault="00F4572A" w:rsidP="0077081D">
            <w:pPr>
              <w:pStyle w:val="ListParagraph"/>
              <w:numPr>
                <w:ilvl w:val="0"/>
                <w:numId w:val="92"/>
              </w:numPr>
              <w:spacing w:after="60"/>
              <w:ind w:left="252" w:hanging="198"/>
            </w:pPr>
            <w:r>
              <w:t xml:space="preserve">Shrub Groups are defined as two or more individuals in contact, such that it is </w:t>
            </w:r>
            <w:r w:rsidR="00395662">
              <w:t xml:space="preserve">impossible </w:t>
            </w:r>
            <w:r>
              <w:t xml:space="preserve">to discern “individuals.” </w:t>
            </w:r>
            <w:bookmarkStart w:id="178" w:name="OLE_LINK69"/>
            <w:bookmarkStart w:id="179" w:name="OLE_LINK70"/>
            <w:r>
              <w:t>The word “individual” here refers to “apparent” individuals, not “genetic” individuals (e.g., members of an Aspen clone).</w:t>
            </w:r>
            <w:bookmarkEnd w:id="178"/>
            <w:bookmarkEnd w:id="179"/>
          </w:p>
          <w:p w14:paraId="7AC17E16" w14:textId="77777777" w:rsidR="00F4572A" w:rsidRDefault="7FCE59D5" w:rsidP="0077081D">
            <w:pPr>
              <w:pStyle w:val="ListParagraph"/>
              <w:numPr>
                <w:ilvl w:val="0"/>
                <w:numId w:val="92"/>
              </w:numPr>
              <w:spacing w:after="60"/>
              <w:ind w:left="252" w:hanging="198"/>
            </w:pPr>
            <w:r>
              <w:t>Shrub Groups may contain multiple species (including vine masses), and both live and dead material from one or more species.</w:t>
            </w:r>
          </w:p>
          <w:p w14:paraId="0B6C756A" w14:textId="5CF84493" w:rsidR="00F4572A" w:rsidRDefault="7FCE59D5" w:rsidP="0077081D">
            <w:pPr>
              <w:pStyle w:val="ListParagraph"/>
              <w:numPr>
                <w:ilvl w:val="0"/>
                <w:numId w:val="92"/>
              </w:numPr>
              <w:spacing w:after="60"/>
              <w:ind w:left="252" w:hanging="198"/>
            </w:pPr>
            <w:r>
              <w:t>Shrub Groups that are primarily ‘sms’ individuals should on average have stems with ddh ≥ 1 cm; measure a subset of stems to make this determination, NOT every stem. If the majority of stems in the Shrub Group have ddh &lt; 1 cm, do not measure.</w:t>
            </w:r>
          </w:p>
        </w:tc>
      </w:tr>
    </w:tbl>
    <w:p w14:paraId="626001AB" w14:textId="388334D6" w:rsidR="009B78D8" w:rsidRDefault="00355E00" w:rsidP="004F0B5C">
      <w:pPr>
        <w:spacing w:before="240" w:after="0"/>
        <w:ind w:left="360" w:right="360"/>
      </w:pPr>
      <w:r w:rsidRPr="7FCE59D5">
        <w:rPr>
          <w:i/>
          <w:iCs/>
        </w:rPr>
        <w:lastRenderedPageBreak/>
        <w:t>Example</w:t>
      </w:r>
      <w:r>
        <w:t>:</w:t>
      </w:r>
      <w:r w:rsidR="00367F04">
        <w:t xml:space="preserve"> A </w:t>
      </w:r>
      <w:r w:rsidR="004C3612" w:rsidRPr="7FCE59D5">
        <w:rPr>
          <w:i/>
          <w:iCs/>
        </w:rPr>
        <w:t>Quercus alba</w:t>
      </w:r>
      <w:r w:rsidR="004C3612">
        <w:t xml:space="preserve"> individual in the eastern U.S. may be classified as either a sapling (sap), a small tree (smt), a single-bole tree (sbt), or a multi-bole tree (mbt), depending on life stage and the specific growth habit of the individual. However, a small </w:t>
      </w:r>
      <w:r w:rsidR="004C3612" w:rsidRPr="7FCE59D5">
        <w:rPr>
          <w:i/>
          <w:iCs/>
        </w:rPr>
        <w:t>Q. alba</w:t>
      </w:r>
      <w:r w:rsidR="004C3612">
        <w:t xml:space="preserve"> individual would not be classified as a small shrub (sms) or single shrub (sis) because this species is broadly recognized as a tree species (e.g., USDA PLANTS), and the biomass of large and small individuals can be estimated using general allometric equations developed for trees </w:t>
      </w:r>
      <w:r w:rsidR="004C3612">
        <w:fldChar w:fldCharType="begin"/>
      </w:r>
      <w:r w:rsidR="004C3612">
        <w:instrText xml:space="preserve"> ADDIN EN.CITE &lt;EndNote&gt;&lt;Cite&gt;&lt;Author&gt;Jenkins&lt;/Author&gt;&lt;Year&gt;2003&lt;/Year&gt;&lt;RecNum&gt;1089&lt;/RecNum&gt;&lt;Prefix&gt;e.g.`, &lt;/Prefix&gt;&lt;DisplayText&gt;(e.g., Jenkins et al. 2003, Jenkins et al. 2004)&lt;/DisplayText&gt;&lt;record&gt;&lt;rec-number&gt;1089&lt;/rec-number&gt;&lt;foreign-keys&gt;&lt;key app="EN" db-id="pxssx5ewdvet56edzf3x2aepvxewvtdspf0r" timestamp="1309540235"&gt;1089&lt;/key&gt;&lt;/foreign-keys&gt;&lt;ref-type name="Journal Article"&gt;17&lt;/ref-type&gt;&lt;contributors&gt;&lt;authors&gt;&lt;author&gt;Jenkins, J.C.&lt;/author&gt;&lt;author&gt;Chojnacky, D.C.&lt;/author&gt;&lt;author&gt;Heath, L.S.&lt;/author&gt;&lt;author&gt;Birdsey, R.A.&lt;/author&gt;&lt;/authors&gt;&lt;/contributors&gt;&lt;titles&gt;&lt;title&gt;National-scale biomass estimators for United States tree species&lt;/title&gt;&lt;secondary-title&gt;Forest Science&lt;/secondary-title&gt;&lt;/titles&gt;&lt;periodical&gt;&lt;full-title&gt;Forest Science&lt;/full-title&gt;&lt;/periodical&gt;&lt;pages&gt;12-35&lt;/pages&gt;&lt;volume&gt;49&lt;/volume&gt;&lt;number&gt;1&lt;/number&gt;&lt;dates&gt;&lt;year&gt;2003&lt;/year&gt;&lt;/dates&gt;&lt;urls&gt;&lt;related-urls&gt;&lt;url&gt;http://www.ingentaconnect.com/content/saf/fs/2003/00000049/00000001/art00002&lt;/url&gt;&lt;/related-urls&gt;&lt;/urls&gt;&lt;/record&gt;&lt;/Cite&gt;&lt;Cite&gt;&lt;Author&gt;Jenkins&lt;/Author&gt;&lt;Year&gt;2004&lt;/Year&gt;&lt;RecNum&gt;1315&lt;/RecNum&gt;&lt;record&gt;&lt;rec-number&gt;1315&lt;/rec-number&gt;&lt;foreign-keys&gt;&lt;key app="EN" db-id="pxssx5ewdvet56edzf3x2aepvxewvtdspf0r" timestamp="1366307496"&gt;1315&lt;/key&gt;&lt;/foreign-keys&gt;&lt;ref-type name="Journal Article"&gt;17&lt;/ref-type&gt;&lt;contributors&gt;&lt;authors&gt;&lt;author&gt;Jenkins, J. C.&lt;/author&gt;&lt;author&gt;Chojnacky, D. C.&lt;/author&gt;&lt;author&gt;Heath, L. S.&lt;/author&gt;&lt;author&gt;Birdsey, R. A.&lt;/author&gt;&lt;/authors&gt;&lt;/contributors&gt;&lt;titles&gt;&lt;title&gt;Comprehensive database of diameter-based biomass regressions for North American tree species&lt;/title&gt;&lt;secondary-title&gt;USDA Forest Service&lt;/secondary-title&gt;&lt;/titles&gt;&lt;periodical&gt;&lt;full-title&gt;USDA Forest Service&lt;/full-title&gt;&lt;/periodical&gt;&lt;pages&gt;1-45&lt;/pages&gt;&lt;volume&gt;GTR-NE-319&lt;/volume&gt;&lt;dates&gt;&lt;year&gt;2004&lt;/year&gt;&lt;/dates&gt;&lt;urls&gt;&lt;/urls&gt;&lt;/record&gt;&lt;/Cite&gt;&lt;/EndNote&gt;</w:instrText>
      </w:r>
      <w:r w:rsidR="004C3612">
        <w:fldChar w:fldCharType="separate"/>
      </w:r>
      <w:r w:rsidR="004C3612">
        <w:rPr>
          <w:noProof/>
        </w:rPr>
        <w:t>(e.g., Jenkins et al. 2003, Jenkins et al. 2004)</w:t>
      </w:r>
      <w:r w:rsidR="004C3612">
        <w:fldChar w:fldCharType="end"/>
      </w:r>
      <w:r w:rsidR="004C3612">
        <w:t xml:space="preserve">. </w:t>
      </w:r>
    </w:p>
    <w:p w14:paraId="4B7DB87C" w14:textId="56D283FF" w:rsidR="003F42AB" w:rsidRPr="003F42AB" w:rsidRDefault="7FCE59D5" w:rsidP="003F42AB">
      <w:pPr>
        <w:spacing w:before="240" w:after="0"/>
        <w:ind w:left="360" w:right="360"/>
      </w:pPr>
      <w:r w:rsidRPr="7FCE59D5">
        <w:rPr>
          <w:i/>
          <w:iCs/>
        </w:rPr>
        <w:t>Example</w:t>
      </w:r>
      <w:r>
        <w:t xml:space="preserve">: An </w:t>
      </w:r>
      <w:r w:rsidRPr="7FCE59D5">
        <w:rPr>
          <w:i/>
          <w:iCs/>
        </w:rPr>
        <w:t>Acer rubrum</w:t>
      </w:r>
      <w:r>
        <w:t xml:space="preserve"> individual has four boles with the following diameters at 130 cm along each bole: 12 cm, 9 cm, 4 cm, and 3.5 cm. This individual is classified as a multi-bole tree growth form because the largest bole is ≥ 10 cm DBH, and there are two secondary boles with diameters ≥ </w:t>
      </w:r>
      <w:r w:rsidR="00DB11D6">
        <w:t xml:space="preserve">⅓ </w:t>
      </w:r>
      <w:r>
        <w:t xml:space="preserve">the diameter of the largest bole. The smallest bole with DBH = 3.5 cm is not tagged and measured because its diameter is not </w:t>
      </w:r>
      <w:r w:rsidR="00DB11D6">
        <w:t xml:space="preserve">⅓ </w:t>
      </w:r>
      <w:r>
        <w:t>that of the largest bole.</w:t>
      </w:r>
    </w:p>
    <w:p w14:paraId="48817CF6" w14:textId="324AC541" w:rsidR="002F3411" w:rsidRDefault="7FCE59D5" w:rsidP="004F0B5C">
      <w:pPr>
        <w:spacing w:before="240" w:after="240"/>
        <w:ind w:left="360" w:right="360"/>
      </w:pPr>
      <w:r w:rsidRPr="7FCE59D5">
        <w:rPr>
          <w:i/>
          <w:iCs/>
        </w:rPr>
        <w:t xml:space="preserve">Example: </w:t>
      </w:r>
      <w:r>
        <w:t xml:space="preserve">Species information may not be informative with respect to assigning growth form. For example, </w:t>
      </w:r>
      <w:r w:rsidRPr="7FCE59D5">
        <w:rPr>
          <w:i/>
          <w:iCs/>
        </w:rPr>
        <w:t>Toxicodendron</w:t>
      </w:r>
      <w:r>
        <w:t xml:space="preserve"> spp. commonly exist as lianas, small shrubs, and shrub groups.</w:t>
      </w:r>
    </w:p>
    <w:p w14:paraId="7D5858E7" w14:textId="289DC20C" w:rsidR="005A7C3C" w:rsidRDefault="00093591" w:rsidP="002F3411">
      <w:pPr>
        <w:spacing w:before="240" w:after="240"/>
      </w:pPr>
      <w:r>
        <w:t xml:space="preserve">Below, </w:t>
      </w:r>
      <w:r>
        <w:fldChar w:fldCharType="begin"/>
      </w:r>
      <w:r>
        <w:instrText xml:space="preserve"> REF _Ref305764524 \h </w:instrText>
      </w:r>
      <w:r>
        <w:fldChar w:fldCharType="separate"/>
      </w:r>
      <w:r w:rsidR="00DE693A" w:rsidRPr="7FCE59D5">
        <w:rPr>
          <w:b/>
        </w:rPr>
        <w:t xml:space="preserve">Figure </w:t>
      </w:r>
      <w:r w:rsidR="00DE693A">
        <w:rPr>
          <w:b/>
          <w:noProof/>
        </w:rPr>
        <w:t>3</w:t>
      </w:r>
      <w:r>
        <w:fldChar w:fldCharType="end"/>
      </w:r>
      <w:r>
        <w:t xml:space="preserve"> provides high-level classification information, and </w:t>
      </w:r>
      <w:r>
        <w:fldChar w:fldCharType="begin"/>
      </w:r>
      <w:r>
        <w:instrText xml:space="preserve"> REF _Ref305764577 \h </w:instrText>
      </w:r>
      <w:r>
        <w:fldChar w:fldCharType="separate"/>
      </w:r>
      <w:r w:rsidR="00DE693A" w:rsidRPr="7FCE59D5">
        <w:rPr>
          <w:b/>
        </w:rPr>
        <w:t xml:space="preserve">Figure </w:t>
      </w:r>
      <w:r w:rsidR="00DE693A">
        <w:rPr>
          <w:b/>
          <w:noProof/>
        </w:rPr>
        <w:t>4</w:t>
      </w:r>
      <w:r>
        <w:fldChar w:fldCharType="end"/>
      </w:r>
      <w:r>
        <w:t xml:space="preserve"> indicates how structural data inform classification to growth form. However,</w:t>
      </w:r>
      <w:r w:rsidR="00367F04">
        <w:t xml:space="preserve"> as indicated above,</w:t>
      </w:r>
      <w:r>
        <w:t xml:space="preserve"> </w:t>
      </w:r>
      <w:r w:rsidR="00EF1C2F">
        <w:fldChar w:fldCharType="begin"/>
      </w:r>
      <w:r w:rsidR="00EF1C2F">
        <w:instrText xml:space="preserve"> REF _Ref305764577 \h </w:instrText>
      </w:r>
      <w:r w:rsidR="00EF1C2F">
        <w:fldChar w:fldCharType="separate"/>
      </w:r>
      <w:r w:rsidR="00DE693A" w:rsidRPr="7FCE59D5">
        <w:rPr>
          <w:b/>
        </w:rPr>
        <w:t xml:space="preserve">Figure </w:t>
      </w:r>
      <w:r w:rsidR="00DE693A">
        <w:rPr>
          <w:b/>
          <w:noProof/>
        </w:rPr>
        <w:t>4</w:t>
      </w:r>
      <w:r w:rsidR="00EF1C2F">
        <w:fldChar w:fldCharType="end"/>
      </w:r>
      <w:r w:rsidR="00EF1C2F">
        <w:t xml:space="preserve"> </w:t>
      </w:r>
      <w:r>
        <w:t>must be used in combination with the definitions in</w:t>
      </w:r>
      <w:r w:rsidR="00EF1C2F">
        <w:t xml:space="preserve"> </w:t>
      </w:r>
      <w:r w:rsidR="00EF1C2F">
        <w:fldChar w:fldCharType="begin"/>
      </w:r>
      <w:r w:rsidR="00EF1C2F">
        <w:instrText xml:space="preserve"> REF _Ref313022536 \h </w:instrText>
      </w:r>
      <w:r w:rsidR="00EF1C2F">
        <w:fldChar w:fldCharType="separate"/>
      </w:r>
      <w:r w:rsidR="00DE693A" w:rsidRPr="7FCE59D5">
        <w:rPr>
          <w:b/>
        </w:rPr>
        <w:t xml:space="preserve">Table </w:t>
      </w:r>
      <w:r w:rsidR="00DE693A">
        <w:rPr>
          <w:b/>
          <w:noProof/>
        </w:rPr>
        <w:t>7</w:t>
      </w:r>
      <w:r w:rsidR="00EF1C2F">
        <w:fldChar w:fldCharType="end"/>
      </w:r>
      <w:r>
        <w:t>, and with knowledge of a given species</w:t>
      </w:r>
      <w:r w:rsidR="0029526C">
        <w:t xml:space="preserve">, </w:t>
      </w:r>
      <w:r>
        <w:t>to make a correct classification.</w:t>
      </w:r>
    </w:p>
    <w:p w14:paraId="7358CA45" w14:textId="31708C42" w:rsidR="00F50D61" w:rsidRDefault="00F50D61" w:rsidP="00F922E0">
      <w:pPr>
        <w:spacing w:before="240" w:after="240"/>
        <w:ind w:left="360" w:right="360"/>
      </w:pPr>
      <w:r w:rsidRPr="7FCE59D5">
        <w:rPr>
          <w:i/>
          <w:iCs/>
        </w:rPr>
        <w:t>Example:</w:t>
      </w:r>
      <w:r>
        <w:t xml:space="preserve"> </w:t>
      </w:r>
      <w:r w:rsidRPr="7FCE59D5">
        <w:rPr>
          <w:i/>
          <w:iCs/>
        </w:rPr>
        <w:t>Rhododendron</w:t>
      </w:r>
      <w:r>
        <w:t xml:space="preserve"> </w:t>
      </w:r>
      <w:r w:rsidR="0029526C" w:rsidRPr="7FCE59D5">
        <w:rPr>
          <w:i/>
          <w:iCs/>
        </w:rPr>
        <w:t>spp.</w:t>
      </w:r>
      <w:r w:rsidR="0029526C">
        <w:t xml:space="preserve"> may grow large enough that one or more stems have DBH ≥ 10 cm. If only DBH and stem count are considered, </w:t>
      </w:r>
      <w:r w:rsidR="00EF1C2F">
        <w:fldChar w:fldCharType="begin"/>
      </w:r>
      <w:r w:rsidR="00EF1C2F">
        <w:instrText xml:space="preserve"> REF _Ref305764577 \h </w:instrText>
      </w:r>
      <w:r w:rsidR="00EF1C2F">
        <w:fldChar w:fldCharType="separate"/>
      </w:r>
      <w:r w:rsidR="00DE693A" w:rsidRPr="7FCE59D5">
        <w:rPr>
          <w:b/>
        </w:rPr>
        <w:t xml:space="preserve">Figure </w:t>
      </w:r>
      <w:r w:rsidR="00DE693A">
        <w:rPr>
          <w:b/>
          <w:noProof/>
        </w:rPr>
        <w:t>4</w:t>
      </w:r>
      <w:r w:rsidR="00EF1C2F">
        <w:fldChar w:fldCharType="end"/>
      </w:r>
      <w:r w:rsidR="00EF1C2F">
        <w:t xml:space="preserve"> </w:t>
      </w:r>
      <w:r w:rsidR="00001288">
        <w:t xml:space="preserve">on its own would have large </w:t>
      </w:r>
      <w:r w:rsidR="00001288" w:rsidRPr="7FCE59D5">
        <w:rPr>
          <w:i/>
          <w:iCs/>
        </w:rPr>
        <w:t>Rhododendron</w:t>
      </w:r>
      <w:r w:rsidR="00001288">
        <w:t xml:space="preserve"> i</w:t>
      </w:r>
      <w:r w:rsidR="008A5F7E">
        <w:t xml:space="preserve">ndividuals classified either as a single-bole tree (multiple stems, but DBH of only one bole ≥ 10 cm) </w:t>
      </w:r>
      <w:r w:rsidR="00001288">
        <w:t xml:space="preserve">or </w:t>
      </w:r>
      <w:r w:rsidR="008A5F7E">
        <w:t xml:space="preserve">a </w:t>
      </w:r>
      <w:r w:rsidR="00001288">
        <w:t>multi-bole tree</w:t>
      </w:r>
      <w:r w:rsidR="008A5F7E">
        <w:t xml:space="preserve"> (more than one bole with DBH ≥ 10 cm)</w:t>
      </w:r>
      <w:r w:rsidR="00001288">
        <w:t xml:space="preserve">. However, considering </w:t>
      </w:r>
      <w:r w:rsidR="00001288" w:rsidRPr="7FCE59D5">
        <w:rPr>
          <w:i/>
          <w:iCs/>
        </w:rPr>
        <w:t>Rhododendron spp.</w:t>
      </w:r>
      <w:r w:rsidR="00001288">
        <w:t xml:space="preserve"> are usually &lt; 4 – 5 meters height,</w:t>
      </w:r>
      <w:r w:rsidR="008A5F7E">
        <w:t xml:space="preserve"> </w:t>
      </w:r>
      <w:r w:rsidR="007A418D">
        <w:t>these large individuals are classified as single shrub (sis).</w:t>
      </w:r>
    </w:p>
    <w:p w14:paraId="2DA6F861" w14:textId="405237C5" w:rsidR="007A418D" w:rsidRDefault="007A418D" w:rsidP="00F922E0">
      <w:pPr>
        <w:spacing w:before="240" w:after="240"/>
        <w:ind w:left="360" w:right="360"/>
      </w:pPr>
      <w:r w:rsidRPr="7FCE59D5">
        <w:rPr>
          <w:i/>
          <w:iCs/>
        </w:rPr>
        <w:t>Example:</w:t>
      </w:r>
      <w:r>
        <w:t xml:space="preserve"> </w:t>
      </w:r>
      <w:r w:rsidR="00F922E0">
        <w:t>A young Interior Live Oak (</w:t>
      </w:r>
      <w:r w:rsidR="00F922E0" w:rsidRPr="7FCE59D5">
        <w:rPr>
          <w:i/>
          <w:iCs/>
        </w:rPr>
        <w:t>Quercus wislizenii</w:t>
      </w:r>
      <w:r w:rsidR="00F922E0">
        <w:t>) may split below 130 cm into multiple boles with 10 cm &gt; DBH ≥ 1 cm. Because this species routinely achieves single- and multi-bole tree status, smaller individuals are classified as ‘small tree’, rather than ‘single shrub’</w:t>
      </w:r>
      <w:r w:rsidR="00EF1C2F">
        <w:t xml:space="preserve"> (see dashed arrow in </w:t>
      </w:r>
      <w:r w:rsidR="00EF1C2F">
        <w:fldChar w:fldCharType="begin"/>
      </w:r>
      <w:r w:rsidR="00EF1C2F">
        <w:instrText xml:space="preserve"> REF _Ref305764577 \h </w:instrText>
      </w:r>
      <w:r w:rsidR="00EF1C2F">
        <w:fldChar w:fldCharType="separate"/>
      </w:r>
      <w:r w:rsidR="00DE693A" w:rsidRPr="7FCE59D5">
        <w:rPr>
          <w:b/>
        </w:rPr>
        <w:t xml:space="preserve">Figure </w:t>
      </w:r>
      <w:r w:rsidR="00DE693A">
        <w:rPr>
          <w:b/>
          <w:noProof/>
        </w:rPr>
        <w:t>4</w:t>
      </w:r>
      <w:r w:rsidR="00EF1C2F">
        <w:fldChar w:fldCharType="end"/>
      </w:r>
      <w:r w:rsidR="00EF1C2F">
        <w:t>).</w:t>
      </w:r>
    </w:p>
    <w:p w14:paraId="19AC4B7A" w14:textId="6FBDE86A" w:rsidR="00370BDF" w:rsidRPr="00AB4A87" w:rsidRDefault="7FCE59D5" w:rsidP="00F922E0">
      <w:pPr>
        <w:spacing w:before="240" w:after="240"/>
        <w:ind w:left="360" w:right="360"/>
      </w:pPr>
      <w:r w:rsidRPr="7FCE59D5">
        <w:rPr>
          <w:i/>
          <w:iCs/>
        </w:rPr>
        <w:t>Example:</w:t>
      </w:r>
      <w:r>
        <w:t xml:space="preserve"> A Big Sagebrush individual (</w:t>
      </w:r>
      <w:r w:rsidRPr="7FCE59D5">
        <w:rPr>
          <w:i/>
          <w:iCs/>
        </w:rPr>
        <w:t>Artemisia tridentata</w:t>
      </w:r>
      <w:r>
        <w:t>) has multiple emergent boles / stems, with only one such emergent stem having 10 cm &gt; DBH ≥ 1 cm; all others have DBH &lt; 1 cm or are &lt; 130 cm height. This species never attains single- or multi-bole tree status, and this individual is classified as a ‘single shrub,’ rather than a ‘small tree.’</w:t>
      </w:r>
    </w:p>
    <w:p w14:paraId="78E6044E" w14:textId="5F9907BC" w:rsidR="00587B5B" w:rsidRDefault="0077081D" w:rsidP="0077081D">
      <w:pPr>
        <w:pStyle w:val="FigureSpacing"/>
        <w:spacing w:after="120"/>
      </w:pPr>
      <w:r>
        <w:rPr>
          <w:noProof/>
        </w:rPr>
        <w:lastRenderedPageBreak/>
        <w:drawing>
          <wp:inline distT="0" distB="0" distL="0" distR="0" wp14:anchorId="6CAB4916" wp14:editId="3EE4E855">
            <wp:extent cx="3615938" cy="28346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highLevelFlowChart.jpg"/>
                    <pic:cNvPicPr/>
                  </pic:nvPicPr>
                  <pic:blipFill>
                    <a:blip r:embed="rId21">
                      <a:extLst>
                        <a:ext uri="{28A0092B-C50C-407E-A947-70E740481C1C}">
                          <a14:useLocalDpi xmlns:a14="http://schemas.microsoft.com/office/drawing/2010/main" val="0"/>
                        </a:ext>
                      </a:extLst>
                    </a:blip>
                    <a:stretch>
                      <a:fillRect/>
                    </a:stretch>
                  </pic:blipFill>
                  <pic:spPr>
                    <a:xfrm>
                      <a:off x="0" y="0"/>
                      <a:ext cx="3615938" cy="2834640"/>
                    </a:xfrm>
                    <a:prstGeom prst="rect">
                      <a:avLst/>
                    </a:prstGeom>
                  </pic:spPr>
                </pic:pic>
              </a:graphicData>
            </a:graphic>
          </wp:inline>
        </w:drawing>
      </w:r>
    </w:p>
    <w:p w14:paraId="0C932E83" w14:textId="2C884DDE" w:rsidR="003D24AE" w:rsidRDefault="00587B5B" w:rsidP="0077081D">
      <w:pPr>
        <w:pStyle w:val="Caption"/>
        <w:spacing w:after="360"/>
        <w:ind w:left="0" w:right="0"/>
      </w:pPr>
      <w:bookmarkStart w:id="180" w:name="_Ref305764524"/>
      <w:bookmarkStart w:id="181" w:name="_Toc310594218"/>
      <w:bookmarkStart w:id="182" w:name="_Toc344583207"/>
      <w:r w:rsidRPr="7FCE59D5">
        <w:rPr>
          <w:b/>
        </w:rPr>
        <w:t xml:space="preserve">Figure </w:t>
      </w:r>
      <w:r w:rsidRPr="7FCE59D5">
        <w:fldChar w:fldCharType="begin"/>
      </w:r>
      <w:r w:rsidRPr="001A0A57">
        <w:rPr>
          <w:b/>
        </w:rPr>
        <w:instrText xml:space="preserve"> SEQ Figure \* ARABIC </w:instrText>
      </w:r>
      <w:r w:rsidRPr="7FCE59D5">
        <w:rPr>
          <w:b/>
        </w:rPr>
        <w:fldChar w:fldCharType="separate"/>
      </w:r>
      <w:r w:rsidR="00DE693A">
        <w:rPr>
          <w:b/>
          <w:noProof/>
        </w:rPr>
        <w:t>3</w:t>
      </w:r>
      <w:r w:rsidRPr="7FCE59D5">
        <w:fldChar w:fldCharType="end"/>
      </w:r>
      <w:bookmarkEnd w:id="180"/>
      <w:r>
        <w:t xml:space="preserve">. </w:t>
      </w:r>
      <w:r w:rsidR="00E0036C">
        <w:t xml:space="preserve">High-level classification tree for assigning </w:t>
      </w:r>
      <w:r w:rsidR="00CE219C">
        <w:t xml:space="preserve">vegetation to </w:t>
      </w:r>
      <w:r w:rsidRPr="002A2D52">
        <w:t>growth form</w:t>
      </w:r>
      <w:r w:rsidR="00CE219C">
        <w:t xml:space="preserve">, </w:t>
      </w:r>
      <w:r w:rsidR="00351A7E">
        <w:t>and assigning the correct protocol</w:t>
      </w:r>
      <w:r w:rsidRPr="002A2D52">
        <w:t>.</w:t>
      </w:r>
      <w:bookmarkEnd w:id="181"/>
      <w:bookmarkEnd w:id="182"/>
      <w:r w:rsidRPr="002A2D52">
        <w:t xml:space="preserve"> </w:t>
      </w:r>
    </w:p>
    <w:p w14:paraId="64BC1F2B" w14:textId="0CCA9662" w:rsidR="00F83BC9" w:rsidRDefault="00904A39" w:rsidP="0077081D">
      <w:pPr>
        <w:keepNext/>
        <w:spacing w:after="120"/>
        <w:jc w:val="center"/>
      </w:pPr>
      <w:r>
        <w:rPr>
          <w:noProof/>
        </w:rPr>
        <w:drawing>
          <wp:inline distT="0" distB="0" distL="0" distR="0" wp14:anchorId="46AA06A3" wp14:editId="532D4381">
            <wp:extent cx="5388864"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classificationFlowChart_v3.jpg"/>
                    <pic:cNvPicPr/>
                  </pic:nvPicPr>
                  <pic:blipFill>
                    <a:blip r:embed="rId22">
                      <a:extLst>
                        <a:ext uri="{28A0092B-C50C-407E-A947-70E740481C1C}">
                          <a14:useLocalDpi xmlns:a14="http://schemas.microsoft.com/office/drawing/2010/main" val="0"/>
                        </a:ext>
                      </a:extLst>
                    </a:blip>
                    <a:stretch>
                      <a:fillRect/>
                    </a:stretch>
                  </pic:blipFill>
                  <pic:spPr>
                    <a:xfrm>
                      <a:off x="0" y="0"/>
                      <a:ext cx="5388864" cy="3886200"/>
                    </a:xfrm>
                    <a:prstGeom prst="rect">
                      <a:avLst/>
                    </a:prstGeom>
                  </pic:spPr>
                </pic:pic>
              </a:graphicData>
            </a:graphic>
          </wp:inline>
        </w:drawing>
      </w:r>
    </w:p>
    <w:p w14:paraId="73D84CE4" w14:textId="4C0AC2D6" w:rsidR="0077081D" w:rsidRDefault="00F83BC9" w:rsidP="0077081D">
      <w:pPr>
        <w:pStyle w:val="Caption"/>
        <w:spacing w:after="0"/>
        <w:ind w:left="0" w:right="-187"/>
        <w:rPr>
          <w:bCs w:val="0"/>
        </w:rPr>
      </w:pPr>
      <w:bookmarkStart w:id="183" w:name="_Ref305764577"/>
      <w:bookmarkStart w:id="184" w:name="_Toc344583208"/>
      <w:bookmarkStart w:id="185" w:name="_Toc310594219"/>
      <w:r w:rsidRPr="7FCE59D5">
        <w:rPr>
          <w:b/>
        </w:rPr>
        <w:t xml:space="preserve">Figure </w:t>
      </w:r>
      <w:r w:rsidR="00831DDF" w:rsidRPr="7FCE59D5">
        <w:fldChar w:fldCharType="begin"/>
      </w:r>
      <w:r w:rsidR="00831DDF" w:rsidRPr="00676F48">
        <w:rPr>
          <w:b/>
        </w:rPr>
        <w:instrText xml:space="preserve"> SEQ Figure \* ARABIC </w:instrText>
      </w:r>
      <w:r w:rsidR="00831DDF" w:rsidRPr="7FCE59D5">
        <w:rPr>
          <w:b/>
        </w:rPr>
        <w:fldChar w:fldCharType="separate"/>
      </w:r>
      <w:r w:rsidR="00DE693A">
        <w:rPr>
          <w:b/>
          <w:noProof/>
        </w:rPr>
        <w:t>4</w:t>
      </w:r>
      <w:r w:rsidR="00831DDF" w:rsidRPr="7FCE59D5">
        <w:fldChar w:fldCharType="end"/>
      </w:r>
      <w:bookmarkEnd w:id="183"/>
      <w:r>
        <w:t xml:space="preserve">. </w:t>
      </w:r>
      <w:r w:rsidR="00CD278D" w:rsidRPr="00CD278D">
        <w:t xml:space="preserve">Decision tree </w:t>
      </w:r>
      <w:r w:rsidR="003C7533">
        <w:t xml:space="preserve">indicating how structural observations and stem diameter data inform the classification of </w:t>
      </w:r>
      <w:r w:rsidR="005F0D97">
        <w:t>apparent individuals to</w:t>
      </w:r>
      <w:r w:rsidR="005F0D97" w:rsidRPr="00CD278D">
        <w:t xml:space="preserve"> </w:t>
      </w:r>
      <w:r w:rsidR="00CD278D" w:rsidRPr="00CD278D">
        <w:t xml:space="preserve">growth form. </w:t>
      </w:r>
      <w:r w:rsidR="00367F04">
        <w:t xml:space="preserve">Dashed </w:t>
      </w:r>
      <w:r w:rsidR="00F50D61">
        <w:t>lines call out points where growth form classification may change after considering height and species-specific information.</w:t>
      </w:r>
      <w:bookmarkEnd w:id="184"/>
      <w:r w:rsidR="0077081D">
        <w:br w:type="page"/>
      </w:r>
    </w:p>
    <w:p w14:paraId="1953649F" w14:textId="023C577B" w:rsidR="00130C82" w:rsidRDefault="00130C82" w:rsidP="00B27E83">
      <w:pPr>
        <w:pStyle w:val="Callout"/>
        <w:outlineLvl w:val="0"/>
      </w:pPr>
      <w:bookmarkStart w:id="186" w:name="_Ref305857034"/>
      <w:bookmarkStart w:id="187" w:name="_Ref302055577"/>
      <w:bookmarkStart w:id="188" w:name="_Ref399915177"/>
      <w:bookmarkEnd w:id="185"/>
      <w:r>
        <w:lastRenderedPageBreak/>
        <w:t>Important</w:t>
      </w:r>
    </w:p>
    <w:p w14:paraId="2F47F3F7" w14:textId="0CB06D75" w:rsidR="00130C82" w:rsidRDefault="7FCE59D5" w:rsidP="006858B4">
      <w:pPr>
        <w:spacing w:after="0"/>
      </w:pPr>
      <w:r>
        <w:t>This section provides generalized definitions and guidance for determining growth forms. However, not every possible situation can be addressed in this generalized format. For example, the line between a multi-bole apparent individual and a shrub group can be difficult to clearly define, especially for clonal species. Following this protocol may lead technicians in different domains to different conclusions. Therefore, we recommend creating site-specific or species-specific materials within each Domain to maintain consistency through time with respect to how decisions are made to resolve common problem situations. Science will review documents and facilitate sharing between Domains.</w:t>
      </w:r>
    </w:p>
    <w:p w14:paraId="76671A27" w14:textId="77777777" w:rsidR="00130C82" w:rsidRPr="003F42AB" w:rsidRDefault="00130C82" w:rsidP="006858B4">
      <w:pPr>
        <w:pStyle w:val="Callout"/>
        <w:spacing w:line="240" w:lineRule="auto"/>
        <w:rPr>
          <w:sz w:val="16"/>
        </w:rPr>
      </w:pPr>
    </w:p>
    <w:p w14:paraId="389569E6" w14:textId="5F70D1D6" w:rsidR="0092371E" w:rsidRPr="00A15D23" w:rsidRDefault="00A15D23" w:rsidP="00B27E83">
      <w:pPr>
        <w:pStyle w:val="Heading7"/>
      </w:pPr>
      <w:bookmarkStart w:id="189" w:name="_Ref306884880"/>
      <w:bookmarkStart w:id="190" w:name="_Toc316568952"/>
      <w:bookmarkStart w:id="191" w:name="_Toc344583265"/>
      <w:r>
        <w:t>Using nested subplots to standardize the sampling effort</w:t>
      </w:r>
      <w:bookmarkEnd w:id="186"/>
      <w:bookmarkEnd w:id="189"/>
      <w:bookmarkEnd w:id="190"/>
      <w:bookmarkEnd w:id="191"/>
    </w:p>
    <w:p w14:paraId="66D281CD" w14:textId="5CDB99CF" w:rsidR="005A7DD7" w:rsidRDefault="005A7DD7" w:rsidP="7FCE59D5">
      <w:pPr>
        <w:spacing w:after="0"/>
        <w:rPr>
          <w:lang w:eastAsia="ja-JP"/>
        </w:rPr>
      </w:pPr>
      <w:r>
        <w:rPr>
          <w:lang w:eastAsia="ja-JP"/>
        </w:rPr>
        <w:t xml:space="preserve">Because saplings, </w:t>
      </w:r>
      <w:r w:rsidR="00FB70DE">
        <w:rPr>
          <w:lang w:eastAsia="ja-JP"/>
        </w:rPr>
        <w:t xml:space="preserve">small trees, </w:t>
      </w:r>
      <w:r>
        <w:rPr>
          <w:lang w:eastAsia="ja-JP"/>
        </w:rPr>
        <w:t>shrubs, lianas</w:t>
      </w:r>
      <w:r w:rsidR="006261D8">
        <w:rPr>
          <w:lang w:eastAsia="ja-JP"/>
        </w:rPr>
        <w:t>, and many other woody and non-woody species sampled via this protocol</w:t>
      </w:r>
      <w:r>
        <w:rPr>
          <w:lang w:eastAsia="ja-JP"/>
        </w:rPr>
        <w:t xml:space="preserve"> can attain very high stem densities, it may be necessary to employ a nested subplot approach in order to standardize the sampling effort across plots. Subplot and nested subplot sizes are shown in </w:t>
      </w:r>
      <w:r w:rsidRPr="008A0F7E">
        <w:fldChar w:fldCharType="begin"/>
      </w:r>
      <w:r w:rsidRPr="008A0F7E">
        <w:instrText xml:space="preserve"> REF _Ref239839404 \h  \* MERGEFORMAT </w:instrText>
      </w:r>
      <w:r w:rsidRPr="008A0F7E">
        <w:fldChar w:fldCharType="separate"/>
      </w:r>
      <w:r w:rsidR="00DE693A" w:rsidRPr="00DE693A">
        <w:rPr>
          <w:b/>
          <w:bCs/>
        </w:rPr>
        <w:t>Figure 2</w:t>
      </w:r>
      <w:r w:rsidRPr="008A0F7E">
        <w:fldChar w:fldCharType="end"/>
      </w:r>
      <w:r>
        <w:rPr>
          <w:lang w:eastAsia="ja-JP"/>
        </w:rPr>
        <w:t xml:space="preserve">. </w:t>
      </w:r>
      <w:r w:rsidR="00174E48">
        <w:rPr>
          <w:lang w:eastAsia="ja-JP"/>
        </w:rPr>
        <w:t xml:space="preserve">To ensure </w:t>
      </w:r>
      <w:r>
        <w:rPr>
          <w:lang w:eastAsia="ja-JP"/>
        </w:rPr>
        <w:t>consisten</w:t>
      </w:r>
      <w:r w:rsidR="00174E48">
        <w:rPr>
          <w:lang w:eastAsia="ja-JP"/>
        </w:rPr>
        <w:t>cy</w:t>
      </w:r>
      <w:r>
        <w:rPr>
          <w:lang w:eastAsia="ja-JP"/>
        </w:rPr>
        <w:t>:</w:t>
      </w:r>
    </w:p>
    <w:p w14:paraId="00FA3E35" w14:textId="77777777" w:rsidR="00B4664E" w:rsidRDefault="7FCE59D5" w:rsidP="7FCE59D5">
      <w:pPr>
        <w:pStyle w:val="ListParagraph"/>
        <w:numPr>
          <w:ilvl w:val="0"/>
          <w:numId w:val="50"/>
        </w:numPr>
        <w:rPr>
          <w:lang w:eastAsia="ja-JP"/>
        </w:rPr>
      </w:pPr>
      <w:r w:rsidRPr="7FCE59D5">
        <w:rPr>
          <w:lang w:eastAsia="ja-JP"/>
        </w:rPr>
        <w:t xml:space="preserve">On a per plot basis, nested subplot size may be chosen independently for: </w:t>
      </w:r>
    </w:p>
    <w:p w14:paraId="7F560204" w14:textId="51320749" w:rsidR="00B4664E" w:rsidRDefault="7FCE59D5" w:rsidP="7FCE59D5">
      <w:pPr>
        <w:pStyle w:val="ListParagraph"/>
        <w:numPr>
          <w:ilvl w:val="1"/>
          <w:numId w:val="50"/>
        </w:numPr>
        <w:rPr>
          <w:lang w:eastAsia="ja-JP"/>
        </w:rPr>
      </w:pPr>
      <w:r w:rsidRPr="7FCE59D5">
        <w:rPr>
          <w:lang w:eastAsia="ja-JP"/>
        </w:rPr>
        <w:t>Lianas,</w:t>
      </w:r>
    </w:p>
    <w:p w14:paraId="6A52B6D9" w14:textId="61F9E9EE" w:rsidR="00B4664E" w:rsidRDefault="7FCE59D5" w:rsidP="7FCE59D5">
      <w:pPr>
        <w:pStyle w:val="ListParagraph"/>
        <w:numPr>
          <w:ilvl w:val="1"/>
          <w:numId w:val="50"/>
        </w:numPr>
        <w:rPr>
          <w:lang w:eastAsia="ja-JP"/>
        </w:rPr>
      </w:pPr>
      <w:r w:rsidRPr="7FCE59D5">
        <w:rPr>
          <w:lang w:eastAsia="ja-JP"/>
        </w:rPr>
        <w:t xml:space="preserve">The sum of ‘smt + sis + sap + sms + shrub groups’; and </w:t>
      </w:r>
    </w:p>
    <w:p w14:paraId="4FC9EA13" w14:textId="4B903BCF" w:rsidR="00174E48" w:rsidRPr="006E3BC3" w:rsidRDefault="00B4664E" w:rsidP="7FCE59D5">
      <w:pPr>
        <w:pStyle w:val="ListParagraph"/>
        <w:numPr>
          <w:ilvl w:val="1"/>
          <w:numId w:val="50"/>
        </w:numPr>
        <w:rPr>
          <w:lang w:eastAsia="ja-JP"/>
        </w:rPr>
      </w:pPr>
      <w:r>
        <w:rPr>
          <w:lang w:eastAsia="ja-JP"/>
        </w:rPr>
        <w:t xml:space="preserve">Any </w:t>
      </w:r>
      <w:r w:rsidR="00427E39">
        <w:rPr>
          <w:lang w:eastAsia="ja-JP"/>
        </w:rPr>
        <w:t xml:space="preserve">‘other’ qualifying vegetation, including palms, agave, yucca, ferns, etc. (see </w:t>
      </w:r>
      <w:r w:rsidR="002A205F" w:rsidRPr="7FCE59D5">
        <w:fldChar w:fldCharType="begin"/>
      </w:r>
      <w:r w:rsidR="002A205F">
        <w:rPr>
          <w:lang w:eastAsia="ja-JP"/>
        </w:rPr>
        <w:instrText xml:space="preserve"> REF _Ref309571723 \n \h </w:instrText>
      </w:r>
      <w:r w:rsidR="002A205F" w:rsidRPr="7FCE59D5">
        <w:rPr>
          <w:lang w:eastAsia="ja-JP"/>
        </w:rPr>
        <w:fldChar w:fldCharType="separate"/>
      </w:r>
      <w:r w:rsidR="00DE693A">
        <w:rPr>
          <w:lang w:eastAsia="ja-JP"/>
        </w:rPr>
        <w:t>Appendix F</w:t>
      </w:r>
      <w:r w:rsidR="002A205F" w:rsidRPr="7FCE59D5">
        <w:fldChar w:fldCharType="end"/>
      </w:r>
      <w:r w:rsidR="002A205F">
        <w:rPr>
          <w:lang w:eastAsia="ja-JP"/>
        </w:rPr>
        <w:t xml:space="preserve"> </w:t>
      </w:r>
      <w:r w:rsidR="00427E39">
        <w:rPr>
          <w:lang w:eastAsia="ja-JP"/>
        </w:rPr>
        <w:t>for a full list of ‘other’ qualifying vegetation).</w:t>
      </w:r>
    </w:p>
    <w:p w14:paraId="008AC02E" w14:textId="419F7EE0" w:rsidR="005A7DD7" w:rsidRDefault="7FCE59D5" w:rsidP="7FCE59D5">
      <w:pPr>
        <w:pStyle w:val="ListParagraph"/>
        <w:numPr>
          <w:ilvl w:val="0"/>
          <w:numId w:val="50"/>
        </w:numPr>
        <w:rPr>
          <w:lang w:eastAsia="ja-JP"/>
        </w:rPr>
      </w:pPr>
      <w:r w:rsidRPr="7FCE59D5">
        <w:rPr>
          <w:b/>
          <w:bCs/>
          <w:i/>
          <w:iCs/>
          <w:lang w:eastAsia="ja-JP"/>
        </w:rPr>
        <w:t xml:space="preserve">For all growth forms, the chosen nested subplot size must be used for the entire plot, and the same size nested subplots within a plot </w:t>
      </w:r>
      <w:r w:rsidR="00DC5776">
        <w:rPr>
          <w:b/>
          <w:bCs/>
          <w:i/>
          <w:iCs/>
          <w:lang w:eastAsia="ja-JP"/>
        </w:rPr>
        <w:t>are typically</w:t>
      </w:r>
      <w:r w:rsidRPr="7FCE59D5">
        <w:rPr>
          <w:b/>
          <w:bCs/>
          <w:i/>
          <w:iCs/>
          <w:lang w:eastAsia="ja-JP"/>
        </w:rPr>
        <w:t xml:space="preserve"> used from year to year</w:t>
      </w:r>
      <w:r w:rsidRPr="7FCE59D5">
        <w:rPr>
          <w:lang w:eastAsia="ja-JP"/>
        </w:rPr>
        <w:t>.</w:t>
      </w:r>
    </w:p>
    <w:p w14:paraId="081FB139" w14:textId="062FD053" w:rsidR="00F41ACD" w:rsidRDefault="001B72FE" w:rsidP="7FCE59D5">
      <w:pPr>
        <w:rPr>
          <w:lang w:eastAsia="ja-JP"/>
        </w:rPr>
      </w:pPr>
      <w:r>
        <w:rPr>
          <w:lang w:eastAsia="ja-JP"/>
        </w:rPr>
        <w:t xml:space="preserve">Subplot and nested subplot details are illustrated in </w:t>
      </w:r>
      <w:r w:rsidR="006C2A30" w:rsidRPr="7FCE59D5">
        <w:fldChar w:fldCharType="begin"/>
      </w:r>
      <w:r w:rsidR="006C2A30">
        <w:rPr>
          <w:lang w:eastAsia="ja-JP"/>
        </w:rPr>
        <w:instrText xml:space="preserve"> REF _Ref239839404 \h </w:instrText>
      </w:r>
      <w:r w:rsidR="006C2A30" w:rsidRPr="7FCE59D5">
        <w:rPr>
          <w:lang w:eastAsia="ja-JP"/>
        </w:rPr>
        <w:fldChar w:fldCharType="separate"/>
      </w:r>
      <w:r w:rsidR="00DE693A" w:rsidRPr="7FCE59D5">
        <w:rPr>
          <w:b/>
        </w:rPr>
        <w:t xml:space="preserve">Figure </w:t>
      </w:r>
      <w:r w:rsidR="00DE693A">
        <w:rPr>
          <w:b/>
          <w:noProof/>
        </w:rPr>
        <w:t>2</w:t>
      </w:r>
      <w:r w:rsidR="006C2A30" w:rsidRPr="7FCE59D5">
        <w:fldChar w:fldCharType="end"/>
      </w:r>
      <w:r>
        <w:rPr>
          <w:lang w:eastAsia="ja-JP"/>
        </w:rPr>
        <w:t xml:space="preserve">, and </w:t>
      </w:r>
      <w:r w:rsidR="006C2A30">
        <w:rPr>
          <w:lang w:eastAsia="ja-JP"/>
        </w:rPr>
        <w:t xml:space="preserve">compiled </w:t>
      </w:r>
      <w:r>
        <w:rPr>
          <w:lang w:eastAsia="ja-JP"/>
        </w:rPr>
        <w:t>below in</w:t>
      </w:r>
      <w:r w:rsidR="002A205F">
        <w:rPr>
          <w:lang w:eastAsia="ja-JP"/>
        </w:rPr>
        <w:t xml:space="preserve"> </w:t>
      </w:r>
      <w:r w:rsidR="002A205F" w:rsidRPr="7FCE59D5">
        <w:fldChar w:fldCharType="begin"/>
      </w:r>
      <w:r w:rsidR="002A205F">
        <w:rPr>
          <w:lang w:eastAsia="ja-JP"/>
        </w:rPr>
        <w:instrText xml:space="preserve"> REF _Ref305853562 \h </w:instrText>
      </w:r>
      <w:r w:rsidR="002A205F" w:rsidRPr="7FCE59D5">
        <w:rPr>
          <w:lang w:eastAsia="ja-JP"/>
        </w:rPr>
        <w:fldChar w:fldCharType="separate"/>
      </w:r>
      <w:r w:rsidR="00DE693A" w:rsidRPr="7FCE59D5">
        <w:rPr>
          <w:b/>
        </w:rPr>
        <w:t xml:space="preserve">Table </w:t>
      </w:r>
      <w:r w:rsidR="00DE693A">
        <w:rPr>
          <w:b/>
          <w:noProof/>
        </w:rPr>
        <w:t>8</w:t>
      </w:r>
      <w:r w:rsidR="002A205F" w:rsidRPr="7FCE59D5">
        <w:fldChar w:fldCharType="end"/>
      </w:r>
      <w:r>
        <w:rPr>
          <w:lang w:eastAsia="ja-JP"/>
        </w:rPr>
        <w:t>.</w:t>
      </w:r>
      <w:r w:rsidR="000766F5">
        <w:rPr>
          <w:lang w:eastAsia="ja-JP"/>
        </w:rPr>
        <w:t xml:space="preserve"> </w:t>
      </w:r>
      <w:r w:rsidR="000766F5">
        <w:t>Nested subplots are numbered in sequence beginning with the SW corner of the subplot; SW=1, SE=2, NW=3 NE=4 (</w:t>
      </w:r>
      <w:r w:rsidR="000766F5" w:rsidRPr="00A3450E">
        <w:fldChar w:fldCharType="begin"/>
      </w:r>
      <w:r w:rsidR="000766F5" w:rsidRPr="00A3450E">
        <w:instrText xml:space="preserve"> REF _Ref239839404 \h </w:instrText>
      </w:r>
      <w:r w:rsidR="000766F5" w:rsidRPr="00A3450E">
        <w:fldChar w:fldCharType="separate"/>
      </w:r>
      <w:r w:rsidR="00DE693A" w:rsidRPr="7FCE59D5">
        <w:rPr>
          <w:b/>
        </w:rPr>
        <w:t xml:space="preserve">Figure </w:t>
      </w:r>
      <w:r w:rsidR="00DE693A">
        <w:rPr>
          <w:b/>
          <w:noProof/>
        </w:rPr>
        <w:t>2</w:t>
      </w:r>
      <w:r w:rsidR="000766F5" w:rsidRPr="00A3450E">
        <w:fldChar w:fldCharType="end"/>
      </w:r>
      <w:r w:rsidR="000766F5">
        <w:t>).</w:t>
      </w:r>
    </w:p>
    <w:p w14:paraId="5AB9F63E" w14:textId="6B53E1B0" w:rsidR="001B72FE" w:rsidRDefault="001B72FE" w:rsidP="7FCE59D5">
      <w:pPr>
        <w:pStyle w:val="Caption"/>
        <w:ind w:left="0" w:right="0"/>
        <w:rPr>
          <w:lang w:eastAsia="ja-JP"/>
        </w:rPr>
      </w:pPr>
      <w:bookmarkStart w:id="192" w:name="_Ref305853562"/>
      <w:bookmarkStart w:id="193" w:name="_Toc310594236"/>
      <w:bookmarkStart w:id="194" w:name="_Toc344583222"/>
      <w:r w:rsidRPr="7FCE59D5">
        <w:rPr>
          <w:b/>
        </w:rPr>
        <w:t xml:space="preserve">Table </w:t>
      </w:r>
      <w:r w:rsidR="00090FD6" w:rsidRPr="7FCE59D5">
        <w:fldChar w:fldCharType="begin"/>
      </w:r>
      <w:r w:rsidR="00090FD6" w:rsidRPr="00F936BC">
        <w:rPr>
          <w:b/>
        </w:rPr>
        <w:instrText xml:space="preserve"> SEQ Table \* ARABIC </w:instrText>
      </w:r>
      <w:r w:rsidR="00090FD6" w:rsidRPr="7FCE59D5">
        <w:rPr>
          <w:b/>
        </w:rPr>
        <w:fldChar w:fldCharType="separate"/>
      </w:r>
      <w:r w:rsidR="00DE693A">
        <w:rPr>
          <w:b/>
          <w:noProof/>
        </w:rPr>
        <w:t>8</w:t>
      </w:r>
      <w:r w:rsidR="00090FD6" w:rsidRPr="7FCE59D5">
        <w:fldChar w:fldCharType="end"/>
      </w:r>
      <w:bookmarkEnd w:id="192"/>
      <w:r>
        <w:t xml:space="preserve">. List of supported subplot and nested subplot dimensions that vary with plot size. </w:t>
      </w:r>
      <w:r w:rsidR="005470BB">
        <w:t>The decision to use nested subplots is made on a per plot basis, and allows standardization of sampling effort across plots.</w:t>
      </w:r>
      <w:bookmarkEnd w:id="193"/>
      <w:bookmarkEnd w:id="194"/>
    </w:p>
    <w:tbl>
      <w:tblPr>
        <w:tblStyle w:val="TableGrid"/>
        <w:tblW w:w="9018" w:type="dxa"/>
        <w:tblLook w:val="04A0" w:firstRow="1" w:lastRow="0" w:firstColumn="1" w:lastColumn="0" w:noHBand="0" w:noVBand="1"/>
      </w:tblPr>
      <w:tblGrid>
        <w:gridCol w:w="1368"/>
        <w:gridCol w:w="1265"/>
        <w:gridCol w:w="2484"/>
        <w:gridCol w:w="3901"/>
      </w:tblGrid>
      <w:tr w:rsidR="00174E48" w14:paraId="41B8DF66" w14:textId="77777777" w:rsidTr="7FCE59D5">
        <w:trPr>
          <w:tblHeader/>
        </w:trPr>
        <w:tc>
          <w:tcPr>
            <w:tcW w:w="1368" w:type="dxa"/>
            <w:shd w:val="clear" w:color="auto" w:fill="99CC00"/>
            <w:vAlign w:val="bottom"/>
          </w:tcPr>
          <w:p w14:paraId="06B92338" w14:textId="7F29CBE0" w:rsidR="00985378" w:rsidRPr="00985378" w:rsidRDefault="7FCE59D5" w:rsidP="7FCE59D5">
            <w:pPr>
              <w:rPr>
                <w:b/>
                <w:bCs/>
                <w:lang w:eastAsia="ja-JP"/>
              </w:rPr>
            </w:pPr>
            <w:r w:rsidRPr="7FCE59D5">
              <w:rPr>
                <w:b/>
                <w:bCs/>
                <w:lang w:eastAsia="ja-JP"/>
              </w:rPr>
              <w:t>Plot Size</w:t>
            </w:r>
          </w:p>
        </w:tc>
        <w:tc>
          <w:tcPr>
            <w:tcW w:w="1265" w:type="dxa"/>
            <w:shd w:val="clear" w:color="auto" w:fill="99CC00"/>
            <w:vAlign w:val="bottom"/>
          </w:tcPr>
          <w:p w14:paraId="0788C695" w14:textId="50329636" w:rsidR="00985378" w:rsidRPr="00985378" w:rsidRDefault="7FCE59D5" w:rsidP="7FCE59D5">
            <w:pPr>
              <w:rPr>
                <w:b/>
                <w:bCs/>
                <w:lang w:eastAsia="ja-JP"/>
              </w:rPr>
            </w:pPr>
            <w:r w:rsidRPr="7FCE59D5">
              <w:rPr>
                <w:b/>
                <w:bCs/>
                <w:lang w:eastAsia="ja-JP"/>
              </w:rPr>
              <w:t>Plot component</w:t>
            </w:r>
          </w:p>
        </w:tc>
        <w:tc>
          <w:tcPr>
            <w:tcW w:w="2484" w:type="dxa"/>
            <w:shd w:val="clear" w:color="auto" w:fill="99CC00"/>
            <w:vAlign w:val="bottom"/>
          </w:tcPr>
          <w:p w14:paraId="2536EE30" w14:textId="0A5B61BB" w:rsidR="00985378" w:rsidRPr="00985378" w:rsidRDefault="7FCE59D5" w:rsidP="7FCE59D5">
            <w:pPr>
              <w:rPr>
                <w:b/>
                <w:bCs/>
                <w:lang w:eastAsia="ja-JP"/>
              </w:rPr>
            </w:pPr>
            <w:r w:rsidRPr="7FCE59D5">
              <w:rPr>
                <w:b/>
                <w:bCs/>
                <w:lang w:eastAsia="ja-JP"/>
              </w:rPr>
              <w:t>Dimensions (area)</w:t>
            </w:r>
          </w:p>
        </w:tc>
        <w:tc>
          <w:tcPr>
            <w:tcW w:w="3901" w:type="dxa"/>
            <w:shd w:val="clear" w:color="auto" w:fill="99CC00"/>
            <w:vAlign w:val="bottom"/>
          </w:tcPr>
          <w:p w14:paraId="475C79C9" w14:textId="6B3D9E13" w:rsidR="00985378" w:rsidRPr="00985378" w:rsidRDefault="7FCE59D5" w:rsidP="7FCE59D5">
            <w:pPr>
              <w:rPr>
                <w:b/>
                <w:bCs/>
                <w:lang w:eastAsia="ja-JP"/>
              </w:rPr>
            </w:pPr>
            <w:r w:rsidRPr="7FCE59D5">
              <w:rPr>
                <w:b/>
                <w:bCs/>
                <w:lang w:eastAsia="ja-JP"/>
              </w:rPr>
              <w:t>Additional Information</w:t>
            </w:r>
          </w:p>
        </w:tc>
      </w:tr>
      <w:tr w:rsidR="00174E48" w14:paraId="76AD48E1" w14:textId="77777777" w:rsidTr="00A72C1C">
        <w:tc>
          <w:tcPr>
            <w:tcW w:w="1368" w:type="dxa"/>
            <w:vMerge w:val="restart"/>
            <w:vAlign w:val="center"/>
          </w:tcPr>
          <w:p w14:paraId="6C5F1B8D" w14:textId="1BE2E45D" w:rsidR="006C2A30" w:rsidRDefault="00A72C1C" w:rsidP="7FCE59D5">
            <w:pPr>
              <w:rPr>
                <w:lang w:eastAsia="ja-JP"/>
              </w:rPr>
            </w:pPr>
            <w:r>
              <w:rPr>
                <w:lang w:eastAsia="ja-JP"/>
              </w:rPr>
              <w:t>20m x 20</w:t>
            </w:r>
            <w:r w:rsidR="7FCE59D5" w:rsidRPr="7FCE59D5">
              <w:rPr>
                <w:lang w:eastAsia="ja-JP"/>
              </w:rPr>
              <w:t xml:space="preserve">m (400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1265" w:type="dxa"/>
            <w:vAlign w:val="center"/>
          </w:tcPr>
          <w:p w14:paraId="17B0E5B7" w14:textId="2E962451" w:rsidR="006C2A30" w:rsidRDefault="7FCE59D5" w:rsidP="00A72C1C">
            <w:pPr>
              <w:rPr>
                <w:lang w:eastAsia="ja-JP"/>
              </w:rPr>
            </w:pPr>
            <w:r w:rsidRPr="7FCE59D5">
              <w:rPr>
                <w:lang w:eastAsia="ja-JP"/>
              </w:rPr>
              <w:t>subplot</w:t>
            </w:r>
          </w:p>
        </w:tc>
        <w:tc>
          <w:tcPr>
            <w:tcW w:w="2484" w:type="dxa"/>
            <w:vAlign w:val="bottom"/>
          </w:tcPr>
          <w:p w14:paraId="786949C3" w14:textId="5A7A67E8" w:rsidR="006C2A30" w:rsidRDefault="00A72C1C" w:rsidP="7FCE59D5">
            <w:pPr>
              <w:rPr>
                <w:lang w:eastAsia="ja-JP"/>
              </w:rPr>
            </w:pPr>
            <w:r>
              <w:rPr>
                <w:lang w:eastAsia="ja-JP"/>
              </w:rPr>
              <w:t>10m x 10</w:t>
            </w:r>
            <w:r w:rsidR="7FCE59D5" w:rsidRPr="7FCE59D5">
              <w:rPr>
                <w:lang w:eastAsia="ja-JP"/>
              </w:rPr>
              <w:t xml:space="preserve">m (100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3901" w:type="dxa"/>
            <w:vAlign w:val="bottom"/>
          </w:tcPr>
          <w:p w14:paraId="7A3FA516" w14:textId="58250CBE" w:rsidR="006C2A30" w:rsidRDefault="00502207" w:rsidP="00502207">
            <w:pPr>
              <w:rPr>
                <w:lang w:eastAsia="ja-JP"/>
              </w:rPr>
            </w:pPr>
            <w:r>
              <w:rPr>
                <w:lang w:eastAsia="ja-JP"/>
              </w:rPr>
              <w:t>These s</w:t>
            </w:r>
            <w:r w:rsidR="003C7EB2">
              <w:rPr>
                <w:lang w:eastAsia="ja-JP"/>
              </w:rPr>
              <w:t xml:space="preserve">ubplots are used to organize the layout of nested subplots, and are not otherwise </w:t>
            </w:r>
            <w:r>
              <w:rPr>
                <w:lang w:eastAsia="ja-JP"/>
              </w:rPr>
              <w:t>used for sampling.</w:t>
            </w:r>
          </w:p>
        </w:tc>
      </w:tr>
      <w:tr w:rsidR="00174E48" w14:paraId="552EAB29" w14:textId="77777777" w:rsidTr="00A72C1C">
        <w:tc>
          <w:tcPr>
            <w:tcW w:w="1368" w:type="dxa"/>
            <w:vMerge/>
          </w:tcPr>
          <w:p w14:paraId="70D1E4BC" w14:textId="77777777" w:rsidR="00174E48" w:rsidRDefault="00174E48" w:rsidP="00CE68A0">
            <w:pPr>
              <w:rPr>
                <w:rFonts w:ascii="Tahoma" w:eastAsiaTheme="majorEastAsia" w:hAnsi="Tahoma" w:cstheme="majorBidi"/>
                <w:b/>
                <w:bCs/>
                <w:caps/>
                <w:sz w:val="16"/>
                <w:szCs w:val="28"/>
                <w:lang w:eastAsia="ja-JP"/>
              </w:rPr>
            </w:pPr>
          </w:p>
        </w:tc>
        <w:tc>
          <w:tcPr>
            <w:tcW w:w="1265" w:type="dxa"/>
            <w:vMerge w:val="restart"/>
            <w:vAlign w:val="center"/>
          </w:tcPr>
          <w:p w14:paraId="3F40EA05" w14:textId="304D015D" w:rsidR="00174E48" w:rsidRDefault="7FCE59D5" w:rsidP="00A72C1C">
            <w:pPr>
              <w:rPr>
                <w:lang w:eastAsia="ja-JP"/>
              </w:rPr>
            </w:pPr>
            <w:r w:rsidRPr="7FCE59D5">
              <w:rPr>
                <w:lang w:eastAsia="ja-JP"/>
              </w:rPr>
              <w:t>nested subplot</w:t>
            </w:r>
          </w:p>
        </w:tc>
        <w:tc>
          <w:tcPr>
            <w:tcW w:w="2484" w:type="dxa"/>
          </w:tcPr>
          <w:p w14:paraId="385EA70C" w14:textId="15D9CCF8" w:rsidR="00174E48" w:rsidRDefault="00A72C1C" w:rsidP="7FCE59D5">
            <w:pPr>
              <w:rPr>
                <w:lang w:eastAsia="ja-JP"/>
              </w:rPr>
            </w:pPr>
            <w:r>
              <w:rPr>
                <w:lang w:eastAsia="ja-JP"/>
              </w:rPr>
              <w:t>5m x 5</w:t>
            </w:r>
            <w:r w:rsidR="7FCE59D5" w:rsidRPr="7FCE59D5">
              <w:rPr>
                <w:lang w:eastAsia="ja-JP"/>
              </w:rPr>
              <w:t xml:space="preserve">m (25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3901" w:type="dxa"/>
            <w:vMerge w:val="restart"/>
          </w:tcPr>
          <w:p w14:paraId="223B3A0C" w14:textId="33FB8C05" w:rsidR="00174E48" w:rsidRDefault="7FCE59D5" w:rsidP="7FCE59D5">
            <w:pPr>
              <w:rPr>
                <w:lang w:eastAsia="ja-JP"/>
              </w:rPr>
            </w:pPr>
            <w:r w:rsidRPr="7FCE59D5">
              <w:rPr>
                <w:lang w:eastAsia="ja-JP"/>
              </w:rPr>
              <w:t>Nested subplots not employed for trees with DBH ≥ 10 cm; these individuals are measured throughout the entire plot.</w:t>
            </w:r>
          </w:p>
        </w:tc>
      </w:tr>
      <w:tr w:rsidR="00174E48" w14:paraId="6750E08A" w14:textId="77777777" w:rsidTr="00A72C1C">
        <w:tc>
          <w:tcPr>
            <w:tcW w:w="1368" w:type="dxa"/>
            <w:vMerge/>
            <w:vAlign w:val="bottom"/>
          </w:tcPr>
          <w:p w14:paraId="7A6924B3" w14:textId="77777777" w:rsidR="00174E48" w:rsidRDefault="00174E48" w:rsidP="00CE68A0">
            <w:pPr>
              <w:rPr>
                <w:rFonts w:ascii="Tahoma" w:eastAsiaTheme="majorEastAsia" w:hAnsi="Tahoma" w:cstheme="majorBidi"/>
                <w:b/>
                <w:bCs/>
                <w:caps/>
                <w:sz w:val="16"/>
                <w:szCs w:val="28"/>
                <w:lang w:eastAsia="ja-JP"/>
              </w:rPr>
            </w:pPr>
          </w:p>
        </w:tc>
        <w:tc>
          <w:tcPr>
            <w:tcW w:w="1265" w:type="dxa"/>
            <w:vMerge/>
            <w:vAlign w:val="center"/>
          </w:tcPr>
          <w:p w14:paraId="2EB1DAF1" w14:textId="77777777" w:rsidR="00174E48" w:rsidRDefault="00174E48" w:rsidP="00A72C1C">
            <w:pPr>
              <w:rPr>
                <w:rFonts w:ascii="Tahoma" w:eastAsiaTheme="majorEastAsia" w:hAnsi="Tahoma" w:cstheme="majorBidi"/>
                <w:b/>
                <w:bCs/>
                <w:caps/>
                <w:sz w:val="16"/>
                <w:szCs w:val="28"/>
                <w:lang w:eastAsia="ja-JP"/>
              </w:rPr>
            </w:pPr>
          </w:p>
        </w:tc>
        <w:tc>
          <w:tcPr>
            <w:tcW w:w="2484" w:type="dxa"/>
            <w:vAlign w:val="bottom"/>
          </w:tcPr>
          <w:p w14:paraId="78292963" w14:textId="4B93AB7D" w:rsidR="00174E48" w:rsidRDefault="00A72C1C" w:rsidP="7FCE59D5">
            <w:pPr>
              <w:rPr>
                <w:lang w:eastAsia="ja-JP"/>
              </w:rPr>
            </w:pPr>
            <w:r>
              <w:rPr>
                <w:lang w:eastAsia="ja-JP"/>
              </w:rPr>
              <w:t>3.1 m x 3.16</w:t>
            </w:r>
            <w:r w:rsidR="7FCE59D5" w:rsidRPr="7FCE59D5">
              <w:rPr>
                <w:lang w:eastAsia="ja-JP"/>
              </w:rPr>
              <w:t xml:space="preserve">m (10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3901" w:type="dxa"/>
            <w:vMerge/>
            <w:vAlign w:val="bottom"/>
          </w:tcPr>
          <w:p w14:paraId="5E25B300" w14:textId="77777777" w:rsidR="00174E48" w:rsidRDefault="00174E48" w:rsidP="00CE68A0">
            <w:pPr>
              <w:rPr>
                <w:rFonts w:ascii="Tahoma" w:eastAsiaTheme="majorEastAsia" w:hAnsi="Tahoma" w:cstheme="majorBidi"/>
                <w:b/>
                <w:bCs/>
                <w:caps/>
                <w:sz w:val="16"/>
                <w:szCs w:val="28"/>
                <w:lang w:eastAsia="ja-JP"/>
              </w:rPr>
            </w:pPr>
          </w:p>
        </w:tc>
      </w:tr>
      <w:tr w:rsidR="00174E48" w14:paraId="2FE2F46C" w14:textId="77777777" w:rsidTr="00A72C1C">
        <w:tc>
          <w:tcPr>
            <w:tcW w:w="1368" w:type="dxa"/>
            <w:vMerge/>
            <w:vAlign w:val="bottom"/>
          </w:tcPr>
          <w:p w14:paraId="24C2EA4C" w14:textId="77777777" w:rsidR="00174E48" w:rsidRDefault="00174E48" w:rsidP="00CE68A0">
            <w:pPr>
              <w:rPr>
                <w:rFonts w:ascii="Tahoma" w:eastAsiaTheme="majorEastAsia" w:hAnsi="Tahoma" w:cstheme="majorBidi"/>
                <w:b/>
                <w:bCs/>
                <w:caps/>
                <w:sz w:val="16"/>
                <w:szCs w:val="28"/>
                <w:lang w:eastAsia="ja-JP"/>
              </w:rPr>
            </w:pPr>
          </w:p>
        </w:tc>
        <w:tc>
          <w:tcPr>
            <w:tcW w:w="1265" w:type="dxa"/>
            <w:vMerge/>
            <w:vAlign w:val="center"/>
          </w:tcPr>
          <w:p w14:paraId="64A3291E" w14:textId="77777777" w:rsidR="00174E48" w:rsidRDefault="00174E48" w:rsidP="00A72C1C">
            <w:pPr>
              <w:rPr>
                <w:rFonts w:ascii="Tahoma" w:eastAsiaTheme="majorEastAsia" w:hAnsi="Tahoma" w:cstheme="majorBidi"/>
                <w:b/>
                <w:bCs/>
                <w:caps/>
                <w:sz w:val="16"/>
                <w:szCs w:val="28"/>
                <w:lang w:eastAsia="ja-JP"/>
              </w:rPr>
            </w:pPr>
          </w:p>
        </w:tc>
        <w:tc>
          <w:tcPr>
            <w:tcW w:w="2484" w:type="dxa"/>
            <w:vAlign w:val="bottom"/>
          </w:tcPr>
          <w:p w14:paraId="626D56FD" w14:textId="6BCBCE61" w:rsidR="00174E48" w:rsidRDefault="00A72C1C" w:rsidP="7FCE59D5">
            <w:pPr>
              <w:rPr>
                <w:lang w:eastAsia="ja-JP"/>
              </w:rPr>
            </w:pPr>
            <w:r>
              <w:rPr>
                <w:lang w:eastAsia="ja-JP"/>
              </w:rPr>
              <w:t>1m x 1</w:t>
            </w:r>
            <w:r w:rsidR="7FCE59D5" w:rsidRPr="7FCE59D5">
              <w:rPr>
                <w:lang w:eastAsia="ja-JP"/>
              </w:rPr>
              <w:t xml:space="preserve">m (1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3901" w:type="dxa"/>
            <w:vMerge/>
            <w:vAlign w:val="bottom"/>
          </w:tcPr>
          <w:p w14:paraId="17AF01C1" w14:textId="77777777" w:rsidR="00174E48" w:rsidRDefault="00174E48" w:rsidP="00CE68A0">
            <w:pPr>
              <w:rPr>
                <w:rFonts w:ascii="Tahoma" w:eastAsiaTheme="majorEastAsia" w:hAnsi="Tahoma" w:cstheme="majorBidi"/>
                <w:b/>
                <w:bCs/>
                <w:caps/>
                <w:sz w:val="16"/>
                <w:szCs w:val="28"/>
                <w:lang w:eastAsia="ja-JP"/>
              </w:rPr>
            </w:pPr>
          </w:p>
        </w:tc>
      </w:tr>
      <w:tr w:rsidR="00174E48" w14:paraId="161913F2" w14:textId="77777777" w:rsidTr="00A72C1C">
        <w:tc>
          <w:tcPr>
            <w:tcW w:w="1368" w:type="dxa"/>
            <w:vMerge w:val="restart"/>
            <w:vAlign w:val="center"/>
          </w:tcPr>
          <w:p w14:paraId="30C7ACA0" w14:textId="7B0A47A6" w:rsidR="00676ABC" w:rsidRDefault="00A72C1C" w:rsidP="7FCE59D5">
            <w:pPr>
              <w:rPr>
                <w:lang w:eastAsia="ja-JP"/>
              </w:rPr>
            </w:pPr>
            <w:r>
              <w:rPr>
                <w:lang w:eastAsia="ja-JP"/>
              </w:rPr>
              <w:t>40m x 40</w:t>
            </w:r>
            <w:r w:rsidR="7FCE59D5" w:rsidRPr="7FCE59D5">
              <w:rPr>
                <w:lang w:eastAsia="ja-JP"/>
              </w:rPr>
              <w:t xml:space="preserve">m (1600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1265" w:type="dxa"/>
            <w:vAlign w:val="center"/>
          </w:tcPr>
          <w:p w14:paraId="77364459" w14:textId="5DAA84F1" w:rsidR="00676ABC" w:rsidRDefault="7FCE59D5" w:rsidP="00A72C1C">
            <w:pPr>
              <w:rPr>
                <w:lang w:eastAsia="ja-JP"/>
              </w:rPr>
            </w:pPr>
            <w:r w:rsidRPr="7FCE59D5">
              <w:rPr>
                <w:lang w:eastAsia="ja-JP"/>
              </w:rPr>
              <w:t>subplot</w:t>
            </w:r>
          </w:p>
        </w:tc>
        <w:tc>
          <w:tcPr>
            <w:tcW w:w="2484" w:type="dxa"/>
            <w:vAlign w:val="center"/>
          </w:tcPr>
          <w:p w14:paraId="77E8FC72" w14:textId="34F99522" w:rsidR="00676ABC" w:rsidRDefault="00A72C1C" w:rsidP="7FCE59D5">
            <w:pPr>
              <w:rPr>
                <w:lang w:eastAsia="ja-JP"/>
              </w:rPr>
            </w:pPr>
            <w:r>
              <w:rPr>
                <w:lang w:eastAsia="ja-JP"/>
              </w:rPr>
              <w:t>20m x 20</w:t>
            </w:r>
            <w:r w:rsidR="7FCE59D5" w:rsidRPr="7FCE59D5">
              <w:rPr>
                <w:lang w:eastAsia="ja-JP"/>
              </w:rPr>
              <w:t xml:space="preserve">m (400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3901" w:type="dxa"/>
            <w:vAlign w:val="bottom"/>
          </w:tcPr>
          <w:p w14:paraId="402993D4" w14:textId="6EF0C733" w:rsidR="00676ABC" w:rsidRDefault="7FCE59D5" w:rsidP="7FCE59D5">
            <w:pPr>
              <w:rPr>
                <w:lang w:eastAsia="ja-JP"/>
              </w:rPr>
            </w:pPr>
            <w:r w:rsidRPr="7FCE59D5">
              <w:rPr>
                <w:lang w:eastAsia="ja-JP"/>
              </w:rPr>
              <w:t xml:space="preserve">Two of the four subplots are randomly selected for sampling by Science. Lists of random subplots are provided on the NEON intranet. </w:t>
            </w:r>
          </w:p>
        </w:tc>
      </w:tr>
      <w:tr w:rsidR="00174E48" w14:paraId="73C65729" w14:textId="77777777" w:rsidTr="00A72C1C">
        <w:tc>
          <w:tcPr>
            <w:tcW w:w="1368" w:type="dxa"/>
            <w:vMerge/>
            <w:vAlign w:val="center"/>
          </w:tcPr>
          <w:p w14:paraId="5B1EDBEA" w14:textId="77777777" w:rsidR="00174E48" w:rsidRDefault="00174E48" w:rsidP="00CE68A0">
            <w:pPr>
              <w:rPr>
                <w:rFonts w:ascii="Tahoma" w:eastAsiaTheme="majorEastAsia" w:hAnsi="Tahoma" w:cstheme="majorBidi"/>
                <w:b/>
                <w:bCs/>
                <w:caps/>
                <w:sz w:val="16"/>
                <w:szCs w:val="28"/>
                <w:lang w:eastAsia="ja-JP"/>
              </w:rPr>
            </w:pPr>
          </w:p>
        </w:tc>
        <w:tc>
          <w:tcPr>
            <w:tcW w:w="1265" w:type="dxa"/>
            <w:vMerge w:val="restart"/>
            <w:vAlign w:val="center"/>
          </w:tcPr>
          <w:p w14:paraId="49E79844" w14:textId="76F838BD" w:rsidR="00174E48" w:rsidRDefault="7FCE59D5" w:rsidP="00A72C1C">
            <w:pPr>
              <w:rPr>
                <w:lang w:eastAsia="ja-JP"/>
              </w:rPr>
            </w:pPr>
            <w:r w:rsidRPr="7FCE59D5">
              <w:rPr>
                <w:lang w:eastAsia="ja-JP"/>
              </w:rPr>
              <w:t>nested subplot</w:t>
            </w:r>
          </w:p>
        </w:tc>
        <w:tc>
          <w:tcPr>
            <w:tcW w:w="2484" w:type="dxa"/>
            <w:vAlign w:val="bottom"/>
          </w:tcPr>
          <w:p w14:paraId="54C956FF" w14:textId="02569349" w:rsidR="00174E48" w:rsidRDefault="00A72C1C" w:rsidP="7FCE59D5">
            <w:pPr>
              <w:rPr>
                <w:lang w:eastAsia="ja-JP"/>
              </w:rPr>
            </w:pPr>
            <w:r>
              <w:rPr>
                <w:lang w:eastAsia="ja-JP"/>
              </w:rPr>
              <w:t>10m x 10</w:t>
            </w:r>
            <w:r w:rsidR="7FCE59D5" w:rsidRPr="7FCE59D5">
              <w:rPr>
                <w:lang w:eastAsia="ja-JP"/>
              </w:rPr>
              <w:t xml:space="preserve">m (100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3901" w:type="dxa"/>
            <w:vMerge w:val="restart"/>
            <w:vAlign w:val="center"/>
          </w:tcPr>
          <w:p w14:paraId="4B1B5CDD" w14:textId="3AE1A5CF" w:rsidR="00174E48" w:rsidRDefault="7FCE59D5" w:rsidP="00502207">
            <w:pPr>
              <w:rPr>
                <w:lang w:eastAsia="ja-JP"/>
              </w:rPr>
            </w:pPr>
            <w:r w:rsidRPr="7FCE59D5">
              <w:rPr>
                <w:lang w:eastAsia="ja-JP"/>
              </w:rPr>
              <w:t xml:space="preserve">Nested subplots </w:t>
            </w:r>
            <w:r w:rsidR="00502207">
              <w:rPr>
                <w:lang w:eastAsia="ja-JP"/>
              </w:rPr>
              <w:t xml:space="preserve">are </w:t>
            </w:r>
            <w:r w:rsidRPr="7FCE59D5">
              <w:rPr>
                <w:lang w:eastAsia="ja-JP"/>
              </w:rPr>
              <w:t xml:space="preserve">not employed for trees with DBH ≥ 10 cm; </w:t>
            </w:r>
            <w:r w:rsidR="00502207">
              <w:rPr>
                <w:lang w:eastAsia="ja-JP"/>
              </w:rPr>
              <w:t>‘sbt’ and ‘mbt’</w:t>
            </w:r>
            <w:r w:rsidRPr="7FCE59D5">
              <w:rPr>
                <w:lang w:eastAsia="ja-JP"/>
              </w:rPr>
              <w:t xml:space="preserve"> individuals are measured </w:t>
            </w:r>
            <w:r w:rsidR="00502207">
              <w:rPr>
                <w:lang w:eastAsia="ja-JP"/>
              </w:rPr>
              <w:t>wherever they occur in</w:t>
            </w:r>
            <w:r w:rsidRPr="7FCE59D5">
              <w:rPr>
                <w:lang w:eastAsia="ja-JP"/>
              </w:rPr>
              <w:t xml:space="preserve"> the </w:t>
            </w:r>
            <w:r w:rsidR="00502207">
              <w:rPr>
                <w:lang w:eastAsia="ja-JP"/>
              </w:rPr>
              <w:t xml:space="preserve">randomly </w:t>
            </w:r>
            <w:r w:rsidRPr="7FCE59D5">
              <w:rPr>
                <w:lang w:eastAsia="ja-JP"/>
              </w:rPr>
              <w:t>selected subplots.</w:t>
            </w:r>
          </w:p>
        </w:tc>
      </w:tr>
      <w:tr w:rsidR="00174E48" w14:paraId="02F0DC47" w14:textId="77777777" w:rsidTr="7FCE59D5">
        <w:tc>
          <w:tcPr>
            <w:tcW w:w="1368" w:type="dxa"/>
            <w:vMerge/>
            <w:vAlign w:val="bottom"/>
          </w:tcPr>
          <w:p w14:paraId="232B2423" w14:textId="77777777" w:rsidR="00174E48" w:rsidRDefault="00174E48" w:rsidP="00CE68A0">
            <w:pPr>
              <w:rPr>
                <w:rFonts w:ascii="Tahoma" w:eastAsiaTheme="majorEastAsia" w:hAnsi="Tahoma" w:cstheme="majorBidi"/>
                <w:b/>
                <w:bCs/>
                <w:caps/>
                <w:sz w:val="16"/>
                <w:szCs w:val="28"/>
                <w:lang w:eastAsia="ja-JP"/>
              </w:rPr>
            </w:pPr>
          </w:p>
        </w:tc>
        <w:tc>
          <w:tcPr>
            <w:tcW w:w="1265" w:type="dxa"/>
            <w:vMerge/>
            <w:vAlign w:val="bottom"/>
          </w:tcPr>
          <w:p w14:paraId="4916158D" w14:textId="77777777" w:rsidR="00174E48" w:rsidRDefault="00174E48" w:rsidP="00CE68A0">
            <w:pPr>
              <w:rPr>
                <w:rFonts w:ascii="Tahoma" w:eastAsiaTheme="majorEastAsia" w:hAnsi="Tahoma" w:cstheme="majorBidi"/>
                <w:b/>
                <w:bCs/>
                <w:caps/>
                <w:sz w:val="16"/>
                <w:szCs w:val="28"/>
                <w:lang w:eastAsia="ja-JP"/>
              </w:rPr>
            </w:pPr>
          </w:p>
        </w:tc>
        <w:tc>
          <w:tcPr>
            <w:tcW w:w="2484" w:type="dxa"/>
            <w:vAlign w:val="bottom"/>
          </w:tcPr>
          <w:p w14:paraId="6F459CF5" w14:textId="525E3719" w:rsidR="00174E48" w:rsidRDefault="00A72C1C" w:rsidP="7FCE59D5">
            <w:pPr>
              <w:rPr>
                <w:lang w:eastAsia="ja-JP"/>
              </w:rPr>
            </w:pPr>
            <w:r>
              <w:rPr>
                <w:lang w:eastAsia="ja-JP"/>
              </w:rPr>
              <w:t>5m x 5</w:t>
            </w:r>
            <w:r w:rsidR="7FCE59D5" w:rsidRPr="7FCE59D5">
              <w:rPr>
                <w:lang w:eastAsia="ja-JP"/>
              </w:rPr>
              <w:t xml:space="preserve">m (25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3901" w:type="dxa"/>
            <w:vMerge/>
            <w:vAlign w:val="bottom"/>
          </w:tcPr>
          <w:p w14:paraId="5CA361EE" w14:textId="77777777" w:rsidR="00174E48" w:rsidRDefault="00174E48" w:rsidP="00CE68A0">
            <w:pPr>
              <w:rPr>
                <w:rFonts w:ascii="Tahoma" w:eastAsiaTheme="majorEastAsia" w:hAnsi="Tahoma" w:cstheme="majorBidi"/>
                <w:b/>
                <w:bCs/>
                <w:caps/>
                <w:sz w:val="16"/>
                <w:szCs w:val="28"/>
                <w:lang w:eastAsia="ja-JP"/>
              </w:rPr>
            </w:pPr>
          </w:p>
        </w:tc>
      </w:tr>
      <w:tr w:rsidR="00174E48" w14:paraId="047B69D8" w14:textId="77777777" w:rsidTr="7FCE59D5">
        <w:tc>
          <w:tcPr>
            <w:tcW w:w="1368" w:type="dxa"/>
            <w:vMerge/>
            <w:vAlign w:val="bottom"/>
          </w:tcPr>
          <w:p w14:paraId="61C8880A" w14:textId="77777777" w:rsidR="00174E48" w:rsidRDefault="00174E48" w:rsidP="009E3592">
            <w:pPr>
              <w:rPr>
                <w:rFonts w:eastAsiaTheme="majorEastAsia" w:cstheme="majorBidi"/>
                <w:b/>
                <w:bCs/>
                <w:caps/>
                <w:szCs w:val="28"/>
                <w:lang w:eastAsia="ja-JP"/>
              </w:rPr>
            </w:pPr>
          </w:p>
        </w:tc>
        <w:tc>
          <w:tcPr>
            <w:tcW w:w="1265" w:type="dxa"/>
            <w:vMerge/>
            <w:vAlign w:val="bottom"/>
          </w:tcPr>
          <w:p w14:paraId="6517DE9E" w14:textId="77777777" w:rsidR="00174E48" w:rsidRDefault="00174E48" w:rsidP="009E3592">
            <w:pPr>
              <w:rPr>
                <w:rFonts w:eastAsiaTheme="majorEastAsia" w:cstheme="majorBidi"/>
                <w:b/>
                <w:bCs/>
                <w:caps/>
                <w:szCs w:val="28"/>
                <w:lang w:eastAsia="ja-JP"/>
              </w:rPr>
            </w:pPr>
          </w:p>
        </w:tc>
        <w:tc>
          <w:tcPr>
            <w:tcW w:w="2484" w:type="dxa"/>
            <w:vAlign w:val="bottom"/>
          </w:tcPr>
          <w:p w14:paraId="5FC43E52" w14:textId="43123979" w:rsidR="00174E48" w:rsidRDefault="00502207" w:rsidP="7FCE59D5">
            <w:pPr>
              <w:rPr>
                <w:lang w:eastAsia="ja-JP"/>
              </w:rPr>
            </w:pPr>
            <w:r>
              <w:rPr>
                <w:lang w:eastAsia="ja-JP"/>
              </w:rPr>
              <w:t>3.16m x 3.16</w:t>
            </w:r>
            <w:r w:rsidR="7FCE59D5" w:rsidRPr="7FCE59D5">
              <w:rPr>
                <w:lang w:eastAsia="ja-JP"/>
              </w:rPr>
              <w:t xml:space="preserve">m (10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3901" w:type="dxa"/>
            <w:vMerge/>
            <w:vAlign w:val="bottom"/>
          </w:tcPr>
          <w:p w14:paraId="0697B159" w14:textId="77777777" w:rsidR="00174E48" w:rsidRDefault="00174E48" w:rsidP="009E3592">
            <w:pPr>
              <w:rPr>
                <w:rFonts w:eastAsiaTheme="majorEastAsia" w:cstheme="majorBidi"/>
                <w:b/>
                <w:bCs/>
                <w:caps/>
                <w:szCs w:val="28"/>
                <w:lang w:eastAsia="ja-JP"/>
              </w:rPr>
            </w:pPr>
          </w:p>
        </w:tc>
      </w:tr>
      <w:tr w:rsidR="00174E48" w14:paraId="0965CA45" w14:textId="77777777" w:rsidTr="7FCE59D5">
        <w:tc>
          <w:tcPr>
            <w:tcW w:w="1368" w:type="dxa"/>
            <w:vMerge/>
            <w:vAlign w:val="bottom"/>
          </w:tcPr>
          <w:p w14:paraId="7C73B8E0" w14:textId="77777777" w:rsidR="00174E48" w:rsidRDefault="00174E48" w:rsidP="00CE68A0">
            <w:pPr>
              <w:rPr>
                <w:rFonts w:ascii="Tahoma" w:eastAsiaTheme="majorEastAsia" w:hAnsi="Tahoma" w:cstheme="majorBidi"/>
                <w:b/>
                <w:bCs/>
                <w:caps/>
                <w:sz w:val="16"/>
                <w:szCs w:val="28"/>
                <w:lang w:eastAsia="ja-JP"/>
              </w:rPr>
            </w:pPr>
          </w:p>
        </w:tc>
        <w:tc>
          <w:tcPr>
            <w:tcW w:w="1265" w:type="dxa"/>
            <w:vMerge/>
            <w:vAlign w:val="bottom"/>
          </w:tcPr>
          <w:p w14:paraId="7E8859B0" w14:textId="77777777" w:rsidR="00174E48" w:rsidRDefault="00174E48" w:rsidP="00CE68A0">
            <w:pPr>
              <w:rPr>
                <w:rFonts w:ascii="Tahoma" w:eastAsiaTheme="majorEastAsia" w:hAnsi="Tahoma" w:cstheme="majorBidi"/>
                <w:b/>
                <w:bCs/>
                <w:caps/>
                <w:sz w:val="16"/>
                <w:szCs w:val="28"/>
                <w:lang w:eastAsia="ja-JP"/>
              </w:rPr>
            </w:pPr>
          </w:p>
        </w:tc>
        <w:tc>
          <w:tcPr>
            <w:tcW w:w="2484" w:type="dxa"/>
            <w:vAlign w:val="bottom"/>
          </w:tcPr>
          <w:p w14:paraId="4FE5BFEE" w14:textId="54015EF5" w:rsidR="00174E48" w:rsidRDefault="00502207" w:rsidP="7FCE59D5">
            <w:pPr>
              <w:rPr>
                <w:lang w:eastAsia="ja-JP"/>
              </w:rPr>
            </w:pPr>
            <w:r>
              <w:rPr>
                <w:lang w:eastAsia="ja-JP"/>
              </w:rPr>
              <w:t>1m x 1</w:t>
            </w:r>
            <w:r w:rsidR="7FCE59D5" w:rsidRPr="7FCE59D5">
              <w:rPr>
                <w:lang w:eastAsia="ja-JP"/>
              </w:rPr>
              <w:t xml:space="preserve">m (1 </w:t>
            </w:r>
            <w:r w:rsidR="7FCE59D5" w:rsidRPr="7FCE59D5">
              <w:rPr>
                <w:sz w:val="20"/>
                <w:szCs w:val="20"/>
                <w:lang w:eastAsia="ja-JP"/>
              </w:rPr>
              <w:t>m</w:t>
            </w:r>
            <w:r w:rsidR="7FCE59D5" w:rsidRPr="7FCE59D5">
              <w:rPr>
                <w:sz w:val="20"/>
                <w:szCs w:val="20"/>
                <w:vertAlign w:val="superscript"/>
                <w:lang w:eastAsia="ja-JP"/>
              </w:rPr>
              <w:t>2</w:t>
            </w:r>
            <w:r w:rsidR="7FCE59D5" w:rsidRPr="7FCE59D5">
              <w:rPr>
                <w:lang w:eastAsia="ja-JP"/>
              </w:rPr>
              <w:t>)</w:t>
            </w:r>
          </w:p>
        </w:tc>
        <w:tc>
          <w:tcPr>
            <w:tcW w:w="3901" w:type="dxa"/>
            <w:vMerge/>
            <w:vAlign w:val="bottom"/>
          </w:tcPr>
          <w:p w14:paraId="3C00E534" w14:textId="77777777" w:rsidR="00174E48" w:rsidRDefault="00174E48" w:rsidP="00CE68A0">
            <w:pPr>
              <w:rPr>
                <w:rFonts w:ascii="Tahoma" w:eastAsiaTheme="majorEastAsia" w:hAnsi="Tahoma" w:cstheme="majorBidi"/>
                <w:b/>
                <w:bCs/>
                <w:caps/>
                <w:sz w:val="16"/>
                <w:szCs w:val="28"/>
                <w:lang w:eastAsia="ja-JP"/>
              </w:rPr>
            </w:pPr>
          </w:p>
        </w:tc>
      </w:tr>
    </w:tbl>
    <w:p w14:paraId="546E7C38" w14:textId="77777777" w:rsidR="0092371E" w:rsidRPr="0092371E" w:rsidRDefault="0092371E" w:rsidP="0092371E"/>
    <w:p w14:paraId="2DA05018" w14:textId="562A43DF" w:rsidR="0092371E" w:rsidRDefault="00285631" w:rsidP="00B27E83">
      <w:pPr>
        <w:pStyle w:val="Heading7"/>
      </w:pPr>
      <w:bookmarkStart w:id="195" w:name="_Ref306884914"/>
      <w:bookmarkStart w:id="196" w:name="_Toc316568953"/>
      <w:bookmarkStart w:id="197" w:name="_Toc344583266"/>
      <w:r>
        <w:t>Selecting the optimal measurement area</w:t>
      </w:r>
      <w:bookmarkEnd w:id="195"/>
      <w:bookmarkEnd w:id="196"/>
      <w:bookmarkEnd w:id="197"/>
    </w:p>
    <w:p w14:paraId="477E5FB3" w14:textId="57C3B22E" w:rsidR="00285631" w:rsidRDefault="00945BA9" w:rsidP="008E6DE0">
      <w:pPr>
        <w:spacing w:after="0"/>
      </w:pPr>
      <w:r>
        <w:t xml:space="preserve">In the first year of sampling, the </w:t>
      </w:r>
      <w:r w:rsidR="00086DDC">
        <w:t xml:space="preserve">nestedSubplotArea </w:t>
      </w:r>
      <w:r>
        <w:t>is selected once per plot</w:t>
      </w:r>
      <w:r w:rsidR="00CA3E40">
        <w:t xml:space="preserve">, </w:t>
      </w:r>
      <w:r>
        <w:t xml:space="preserve">for </w:t>
      </w:r>
      <w:r w:rsidR="00086DDC">
        <w:t xml:space="preserve">each of </w:t>
      </w:r>
      <w:r>
        <w:t>the growth forms (or groups of growth forms) listed above</w:t>
      </w:r>
      <w:r w:rsidR="00A4113B">
        <w:t xml:space="preserve"> in SOP </w:t>
      </w:r>
      <w:r w:rsidR="00A4113B">
        <w:fldChar w:fldCharType="begin"/>
      </w:r>
      <w:r w:rsidR="00A4113B">
        <w:instrText xml:space="preserve"> REF _Ref306884880 \n \h </w:instrText>
      </w:r>
      <w:r w:rsidR="00A4113B">
        <w:fldChar w:fldCharType="separate"/>
      </w:r>
      <w:r w:rsidR="00DE693A">
        <w:t>B.2</w:t>
      </w:r>
      <w:r w:rsidR="00A4113B">
        <w:fldChar w:fldCharType="end"/>
      </w:r>
      <w:r>
        <w:t>. The following guidelines apply when determining whether nested subplots can be employed:</w:t>
      </w:r>
    </w:p>
    <w:p w14:paraId="5E7E9DDE" w14:textId="077E3BD9" w:rsidR="00945BA9" w:rsidRDefault="7FCE59D5" w:rsidP="005E44CD">
      <w:pPr>
        <w:pStyle w:val="ListParagraph"/>
        <w:numPr>
          <w:ilvl w:val="0"/>
          <w:numId w:val="53"/>
        </w:numPr>
      </w:pPr>
      <w:r w:rsidRPr="7FCE59D5">
        <w:rPr>
          <w:lang w:eastAsia="ja-JP"/>
        </w:rPr>
        <w:t>Visually assess the density of qualifying, apparent individuals across the whole plot</w:t>
      </w:r>
      <w:r>
        <w:t xml:space="preserve"> for each of the three groups listed above, and estimate a nested subplot size appropriate for each group.</w:t>
      </w:r>
    </w:p>
    <w:p w14:paraId="1373F2D4" w14:textId="05B0C139" w:rsidR="00945BA9" w:rsidRDefault="7FCE59D5" w:rsidP="005E44CD">
      <w:pPr>
        <w:pStyle w:val="ListParagraph"/>
        <w:numPr>
          <w:ilvl w:val="0"/>
          <w:numId w:val="53"/>
        </w:numPr>
      </w:pPr>
      <w:r>
        <w:t>A shrub group that receives a single ID is counted as 1 individual for the purpose of selecting an appropriate nested subplot size. Should a single, large shrub group span more than one nested subplot area, tally the group within each of the nested subplots in which it occurs.</w:t>
      </w:r>
    </w:p>
    <w:p w14:paraId="25AA5D50" w14:textId="3EF3CDB4" w:rsidR="00086DDC" w:rsidRDefault="003D1AA9" w:rsidP="00B33948">
      <w:pPr>
        <w:rPr>
          <w:lang w:eastAsia="ja-JP"/>
        </w:rPr>
      </w:pPr>
      <w:r>
        <w:rPr>
          <w:lang w:eastAsia="ja-JP"/>
        </w:rPr>
        <w:t>Plots are assessed</w:t>
      </w:r>
      <w:r w:rsidR="007A5A88">
        <w:rPr>
          <w:lang w:eastAsia="ja-JP"/>
        </w:rPr>
        <w:t xml:space="preserve"> annually for stem density on a </w:t>
      </w:r>
      <w:r>
        <w:rPr>
          <w:lang w:eastAsia="ja-JP"/>
        </w:rPr>
        <w:t>per growthForm basis. Changes to nested subplot sizes may only be made in consultation with NEON Science following significant changes in stem density that are anticipated to be long-term in nature (e.g., increase or decrease in stems following fire, blow-down, logging, woody stem encroachment, etc.)</w:t>
      </w:r>
      <w:r w:rsidR="00781AF3">
        <w:rPr>
          <w:lang w:eastAsia="ja-JP"/>
        </w:rPr>
        <w:t>.</w:t>
      </w:r>
    </w:p>
    <w:p w14:paraId="4F8DA1EF" w14:textId="5A42CB84" w:rsidR="00781AF3" w:rsidRPr="00086DDC" w:rsidRDefault="007A5A88" w:rsidP="00B33948">
      <w:r>
        <w:t>The ‘Plot Metadata’ ingest table ensures a</w:t>
      </w:r>
      <w:r w:rsidR="00781AF3">
        <w:t xml:space="preserve">n accurate, detailed per plot per year report of growthForm presence / absence at the scale of the </w:t>
      </w:r>
      <w:r w:rsidR="000900AD">
        <w:t xml:space="preserve">plot or subplot, and </w:t>
      </w:r>
      <w:r w:rsidR="00781AF3">
        <w:t>nested subplot</w:t>
      </w:r>
      <w:r>
        <w:t xml:space="preserve">, such that </w:t>
      </w:r>
      <w:r w:rsidR="00781AF3">
        <w:t xml:space="preserve">the total area sampled is clearly documented, which is critical for scaling purposes. In addition, </w:t>
      </w:r>
      <w:r>
        <w:t>the ‘</w:t>
      </w:r>
      <w:r w:rsidR="00781AF3">
        <w:t>Plot Metadata</w:t>
      </w:r>
      <w:r>
        <w:t>’ table transparently</w:t>
      </w:r>
      <w:r w:rsidR="00781AF3">
        <w:t xml:space="preserve"> indicate</w:t>
      </w:r>
      <w:r>
        <w:t>s</w:t>
      </w:r>
      <w:r w:rsidR="00781AF3">
        <w:t xml:space="preserve"> the completeness of the planned sampling effort</w:t>
      </w:r>
      <w:r>
        <w:t xml:space="preserve"> to the NEON end-user community.</w:t>
      </w:r>
    </w:p>
    <w:p w14:paraId="078E2B98" w14:textId="30BF81A5" w:rsidR="00407CE5" w:rsidRPr="00877AD4" w:rsidRDefault="7FCE59D5" w:rsidP="7FCE59D5">
      <w:pPr>
        <w:outlineLvl w:val="0"/>
        <w:rPr>
          <w:b/>
          <w:bCs/>
          <w:i/>
          <w:iCs/>
        </w:rPr>
      </w:pPr>
      <w:r w:rsidRPr="7FCE59D5">
        <w:rPr>
          <w:b/>
          <w:bCs/>
          <w:i/>
          <w:iCs/>
        </w:rPr>
        <w:t>Steps to determine nested subplot size in a given plot:</w:t>
      </w:r>
    </w:p>
    <w:p w14:paraId="699914CA" w14:textId="21D49003" w:rsidR="008E6DE0" w:rsidRDefault="00E0641A" w:rsidP="005E44CD">
      <w:pPr>
        <w:pStyle w:val="ListParagraph"/>
        <w:numPr>
          <w:ilvl w:val="0"/>
          <w:numId w:val="54"/>
        </w:numPr>
      </w:pPr>
      <w:r>
        <w:t xml:space="preserve">Assess the plot or subplots for the presence of qualifying vegetation (listed in </w:t>
      </w:r>
      <w:r w:rsidR="00C65BB7">
        <w:fldChar w:fldCharType="begin"/>
      </w:r>
      <w:r w:rsidR="00C65BB7">
        <w:instrText xml:space="preserve"> REF _Ref313022536 \h </w:instrText>
      </w:r>
      <w:r w:rsidR="00C65BB7">
        <w:fldChar w:fldCharType="separate"/>
      </w:r>
      <w:r w:rsidR="00DE693A" w:rsidRPr="7FCE59D5">
        <w:rPr>
          <w:b/>
        </w:rPr>
        <w:t xml:space="preserve">Table </w:t>
      </w:r>
      <w:r w:rsidR="00DE693A">
        <w:rPr>
          <w:b/>
          <w:noProof/>
        </w:rPr>
        <w:t>7</w:t>
      </w:r>
      <w:r w:rsidR="00C65BB7">
        <w:fldChar w:fldCharType="end"/>
      </w:r>
      <w:r w:rsidR="00C65BB7">
        <w:t xml:space="preserve"> </w:t>
      </w:r>
      <w:r>
        <w:t>and</w:t>
      </w:r>
      <w:r w:rsidR="00877AD4">
        <w:t xml:space="preserve"> </w:t>
      </w:r>
      <w:r w:rsidR="00877AD4">
        <w:fldChar w:fldCharType="begin"/>
      </w:r>
      <w:r w:rsidR="00877AD4">
        <w:instrText xml:space="preserve"> REF _Ref309571723 \n \h </w:instrText>
      </w:r>
      <w:r w:rsidR="00877AD4">
        <w:fldChar w:fldCharType="separate"/>
      </w:r>
      <w:r w:rsidR="00DE693A">
        <w:t>Appendix F</w:t>
      </w:r>
      <w:r w:rsidR="00877AD4">
        <w:fldChar w:fldCharType="end"/>
      </w:r>
      <w:r>
        <w:t>).</w:t>
      </w:r>
    </w:p>
    <w:p w14:paraId="7377C8E3" w14:textId="099773DE" w:rsidR="00301080" w:rsidRDefault="00DA51C2" w:rsidP="005E44CD">
      <w:pPr>
        <w:pStyle w:val="ListParagraph"/>
        <w:numPr>
          <w:ilvl w:val="0"/>
          <w:numId w:val="55"/>
        </w:numPr>
      </w:pPr>
      <w:r>
        <w:t>For the entire plot</w:t>
      </w:r>
      <w:r w:rsidR="00524FE5">
        <w:t>,</w:t>
      </w:r>
      <w:r>
        <w:t xml:space="preserve"> r</w:t>
      </w:r>
      <w:r w:rsidR="00E0641A">
        <w:t xml:space="preserve">ecord ‘Y’ or ‘N’ </w:t>
      </w:r>
      <w:r w:rsidR="00524FE5">
        <w:t xml:space="preserve">for each of the growthForms below </w:t>
      </w:r>
      <w:r w:rsidR="00E0641A">
        <w:t xml:space="preserve">in the </w:t>
      </w:r>
      <w:r w:rsidR="00E0641A" w:rsidRPr="7FCE59D5">
        <w:rPr>
          <w:b/>
          <w:bCs/>
        </w:rPr>
        <w:t>targetTaxaPresent</w:t>
      </w:r>
      <w:r w:rsidR="00E0641A">
        <w:t xml:space="preserve"> field of the ‘Plot Metadata’ </w:t>
      </w:r>
      <w:r w:rsidR="00524FE5">
        <w:t>ingest table</w:t>
      </w:r>
      <w:r w:rsidR="00E0641A">
        <w:t xml:space="preserve"> (RD[05])</w:t>
      </w:r>
      <w:r w:rsidR="00301080">
        <w:t>:</w:t>
      </w:r>
    </w:p>
    <w:p w14:paraId="09BA4E4B" w14:textId="273DCC67" w:rsidR="00301080" w:rsidRDefault="00301080" w:rsidP="00B33948">
      <w:pPr>
        <w:pStyle w:val="ListParagraph"/>
        <w:numPr>
          <w:ilvl w:val="1"/>
          <w:numId w:val="55"/>
        </w:numPr>
      </w:pPr>
      <w:r>
        <w:t>Trees (sbt, mbt)</w:t>
      </w:r>
    </w:p>
    <w:p w14:paraId="2A14F244" w14:textId="751D76CD" w:rsidR="00301080" w:rsidRDefault="00301080" w:rsidP="00B33948">
      <w:pPr>
        <w:pStyle w:val="ListParagraph"/>
        <w:numPr>
          <w:ilvl w:val="1"/>
          <w:numId w:val="55"/>
        </w:numPr>
      </w:pPr>
      <w:r>
        <w:t>Small trees, saplings, single shrubs</w:t>
      </w:r>
      <w:r w:rsidR="007C2EB0">
        <w:t>,</w:t>
      </w:r>
      <w:r>
        <w:t xml:space="preserve"> small shrubs</w:t>
      </w:r>
      <w:r w:rsidR="007C2EB0">
        <w:t>, and shrub groups</w:t>
      </w:r>
      <w:r>
        <w:t xml:space="preserve"> (smt, sap, sis, sms</w:t>
      </w:r>
      <w:r w:rsidR="007C2EB0">
        <w:t xml:space="preserve"> + shrub groups</w:t>
      </w:r>
      <w:r>
        <w:t>)</w:t>
      </w:r>
    </w:p>
    <w:p w14:paraId="359E98BB" w14:textId="77777777" w:rsidR="00301080" w:rsidRDefault="00301080" w:rsidP="00B33948">
      <w:pPr>
        <w:pStyle w:val="ListParagraph"/>
        <w:numPr>
          <w:ilvl w:val="1"/>
          <w:numId w:val="55"/>
        </w:numPr>
      </w:pPr>
      <w:r>
        <w:t>Lianas</w:t>
      </w:r>
    </w:p>
    <w:p w14:paraId="1DDE6684" w14:textId="77777777" w:rsidR="00301080" w:rsidRDefault="00301080" w:rsidP="00B33948">
      <w:pPr>
        <w:pStyle w:val="ListParagraph"/>
        <w:numPr>
          <w:ilvl w:val="1"/>
          <w:numId w:val="55"/>
        </w:numPr>
      </w:pPr>
      <w:r>
        <w:t>Cacti</w:t>
      </w:r>
    </w:p>
    <w:p w14:paraId="64E3B96D" w14:textId="77777777" w:rsidR="00301080" w:rsidRDefault="00301080" w:rsidP="00B33948">
      <w:pPr>
        <w:pStyle w:val="ListParagraph"/>
        <w:numPr>
          <w:ilvl w:val="1"/>
          <w:numId w:val="55"/>
        </w:numPr>
      </w:pPr>
      <w:r>
        <w:t>Ferns</w:t>
      </w:r>
    </w:p>
    <w:p w14:paraId="29EA2DA4" w14:textId="77777777" w:rsidR="00301080" w:rsidRDefault="00301080" w:rsidP="00B33948">
      <w:pPr>
        <w:pStyle w:val="ListParagraph"/>
        <w:numPr>
          <w:ilvl w:val="1"/>
          <w:numId w:val="55"/>
        </w:numPr>
      </w:pPr>
      <w:r>
        <w:t>Yucca</w:t>
      </w:r>
    </w:p>
    <w:p w14:paraId="1DAEBE43" w14:textId="77777777" w:rsidR="00301080" w:rsidRDefault="00301080" w:rsidP="00B33948">
      <w:pPr>
        <w:pStyle w:val="ListParagraph"/>
        <w:numPr>
          <w:ilvl w:val="1"/>
          <w:numId w:val="55"/>
        </w:numPr>
      </w:pPr>
      <w:r>
        <w:lastRenderedPageBreak/>
        <w:t>Agave</w:t>
      </w:r>
    </w:p>
    <w:p w14:paraId="1F93F3A5" w14:textId="77777777" w:rsidR="00301080" w:rsidRDefault="00301080" w:rsidP="00B33948">
      <w:pPr>
        <w:pStyle w:val="ListParagraph"/>
        <w:numPr>
          <w:ilvl w:val="1"/>
          <w:numId w:val="55"/>
        </w:numPr>
      </w:pPr>
      <w:r>
        <w:t>Palms</w:t>
      </w:r>
    </w:p>
    <w:p w14:paraId="5AB044CE" w14:textId="77777777" w:rsidR="00301080" w:rsidRDefault="00301080" w:rsidP="00B33948">
      <w:pPr>
        <w:pStyle w:val="ListParagraph"/>
        <w:numPr>
          <w:ilvl w:val="1"/>
          <w:numId w:val="55"/>
        </w:numPr>
      </w:pPr>
      <w:r>
        <w:t>Ocotillo</w:t>
      </w:r>
    </w:p>
    <w:p w14:paraId="0F4B6D72" w14:textId="4DD27BE5" w:rsidR="00E0641A" w:rsidRDefault="00301080" w:rsidP="00B33948">
      <w:pPr>
        <w:pStyle w:val="ListParagraph"/>
        <w:numPr>
          <w:ilvl w:val="1"/>
          <w:numId w:val="55"/>
        </w:numPr>
      </w:pPr>
      <w:r>
        <w:t>Xerophyllum (Bear Grass)</w:t>
      </w:r>
    </w:p>
    <w:p w14:paraId="4880BA22" w14:textId="1EE7D982" w:rsidR="00DA51C2" w:rsidRDefault="00E0641A" w:rsidP="00B33948">
      <w:pPr>
        <w:pStyle w:val="ListParagraph"/>
        <w:numPr>
          <w:ilvl w:val="0"/>
          <w:numId w:val="55"/>
        </w:numPr>
        <w:contextualSpacing w:val="0"/>
      </w:pPr>
      <w:r>
        <w:t>If there is no qualifying vegetation and ‘targetTaxaPresent = N’</w:t>
      </w:r>
      <w:r w:rsidR="00301080">
        <w:t xml:space="preserve"> for all growth forms</w:t>
      </w:r>
      <w:r>
        <w:t>, continue to the next plot.</w:t>
      </w:r>
    </w:p>
    <w:p w14:paraId="07F98D12" w14:textId="77777777" w:rsidR="007F19FF" w:rsidRDefault="7FCE59D5" w:rsidP="005E44CD">
      <w:pPr>
        <w:pStyle w:val="ListParagraph"/>
        <w:numPr>
          <w:ilvl w:val="0"/>
          <w:numId w:val="54"/>
        </w:numPr>
      </w:pPr>
      <w:r w:rsidRPr="7FCE59D5">
        <w:rPr>
          <w:lang w:eastAsia="ja-JP"/>
        </w:rPr>
        <w:t xml:space="preserve">If a plot HAS been measured previously, use the </w:t>
      </w:r>
      <w:r w:rsidRPr="7FCE59D5">
        <w:rPr>
          <w:b/>
          <w:bCs/>
          <w:lang w:eastAsia="ja-JP"/>
        </w:rPr>
        <w:t xml:space="preserve">same nested subplot size each year </w:t>
      </w:r>
      <w:r w:rsidRPr="7FCE59D5">
        <w:rPr>
          <w:lang w:eastAsia="ja-JP"/>
        </w:rPr>
        <w:t xml:space="preserve">in order to ensure that repeat measurements are made on tagged stems. </w:t>
      </w:r>
    </w:p>
    <w:p w14:paraId="076F6DD2" w14:textId="32D834E0" w:rsidR="008E6DE0" w:rsidRDefault="7FCE59D5" w:rsidP="005E44CD">
      <w:pPr>
        <w:pStyle w:val="ListParagraph"/>
        <w:numPr>
          <w:ilvl w:val="0"/>
          <w:numId w:val="56"/>
        </w:numPr>
      </w:pPr>
      <w:r w:rsidRPr="7FCE59D5">
        <w:rPr>
          <w:lang w:eastAsia="ja-JP"/>
        </w:rPr>
        <w:t>Check the ‘Plot Metadata’ data sheet which summarizes measurement area for all plots before selecting a new measurement area for a given plot.</w:t>
      </w:r>
    </w:p>
    <w:p w14:paraId="77178B29" w14:textId="1244C75F" w:rsidR="00273F8A" w:rsidRDefault="00273F8A" w:rsidP="00060348">
      <w:pPr>
        <w:pStyle w:val="ListParagraph"/>
        <w:numPr>
          <w:ilvl w:val="0"/>
          <w:numId w:val="56"/>
        </w:numPr>
        <w:spacing w:after="0"/>
        <w:contextualSpacing w:val="0"/>
      </w:pPr>
      <w:r>
        <w:t>In a given plot, i</w:t>
      </w:r>
      <w:r w:rsidRPr="00E41C38">
        <w:t xml:space="preserve">f significant </w:t>
      </w:r>
      <w:r>
        <w:t>changes in stem density have occurred over time, due to succession, self-thinning, natural disturbance, or management activities, discuss with Science whether a change in nested subplot implementation is warranted.</w:t>
      </w:r>
    </w:p>
    <w:p w14:paraId="4D9EDD48" w14:textId="4DFBCE53" w:rsidR="00060348" w:rsidRDefault="00060348" w:rsidP="00060348">
      <w:pPr>
        <w:pStyle w:val="ListParagraph"/>
        <w:numPr>
          <w:ilvl w:val="1"/>
          <w:numId w:val="56"/>
        </w:numPr>
        <w:contextualSpacing w:val="0"/>
      </w:pPr>
      <w:r>
        <w:t>Be aware that changes in nested subplot size may result in additional mapping and tagging work.</w:t>
      </w:r>
    </w:p>
    <w:p w14:paraId="539A8B1B" w14:textId="0A0ABCFA" w:rsidR="00E0641A" w:rsidRDefault="00DA51C2" w:rsidP="005E44CD">
      <w:pPr>
        <w:pStyle w:val="ListParagraph"/>
        <w:numPr>
          <w:ilvl w:val="0"/>
          <w:numId w:val="54"/>
        </w:numPr>
        <w:contextualSpacing w:val="0"/>
      </w:pPr>
      <w:r>
        <w:t xml:space="preserve">For plots that have NOT been measured previously, or that have experienced significant changes in stem density, assess vegetation density and select </w:t>
      </w:r>
      <w:r w:rsidR="00DA6717" w:rsidRPr="0032501A">
        <w:t>an optimal measurement area. The appropriate density depends on plot size:</w:t>
      </w:r>
    </w:p>
    <w:p w14:paraId="73314AD5" w14:textId="3615E1FB" w:rsidR="00DA6717" w:rsidRPr="00F941AA" w:rsidRDefault="00426BFB" w:rsidP="7FCE59D5">
      <w:pPr>
        <w:pStyle w:val="BulletedList"/>
        <w:numPr>
          <w:ilvl w:val="0"/>
          <w:numId w:val="0"/>
        </w:numPr>
        <w:ind w:left="1080" w:hanging="360"/>
        <w:outlineLvl w:val="0"/>
        <w:rPr>
          <w:b/>
          <w:bCs/>
        </w:rPr>
      </w:pPr>
      <w:r>
        <w:rPr>
          <w:b/>
          <w:bCs/>
          <w:u w:val="single"/>
        </w:rPr>
        <w:t>In a 20m x 20</w:t>
      </w:r>
      <w:r w:rsidR="7FCE59D5" w:rsidRPr="7FCE59D5">
        <w:rPr>
          <w:b/>
          <w:bCs/>
          <w:u w:val="single"/>
        </w:rPr>
        <w:t xml:space="preserve">m </w:t>
      </w:r>
      <w:r>
        <w:rPr>
          <w:b/>
          <w:bCs/>
          <w:u w:val="single"/>
        </w:rPr>
        <w:t>Distributed Plot or Tower Plot</w:t>
      </w:r>
      <w:r w:rsidR="7FCE59D5" w:rsidRPr="7FCE59D5">
        <w:rPr>
          <w:b/>
          <w:bCs/>
          <w:u w:val="single"/>
        </w:rPr>
        <w:t>:</w:t>
      </w:r>
    </w:p>
    <w:p w14:paraId="4510B621" w14:textId="5F0E949E" w:rsidR="00DA6717" w:rsidRDefault="7FCE59D5" w:rsidP="005E44CD">
      <w:pPr>
        <w:pStyle w:val="BulletedList"/>
        <w:numPr>
          <w:ilvl w:val="0"/>
          <w:numId w:val="27"/>
        </w:numPr>
        <w:spacing w:after="120"/>
        <w:ind w:left="1440"/>
        <w:contextualSpacing w:val="0"/>
      </w:pPr>
      <w:r>
        <w:t>Goal: Sample a minimum of 20 i</w:t>
      </w:r>
      <w:r w:rsidR="00F27774">
        <w:t>ndividuals across the entire 20m x 20</w:t>
      </w:r>
      <w:r>
        <w:t>m plot</w:t>
      </w:r>
    </w:p>
    <w:p w14:paraId="2D27E76E" w14:textId="77777777" w:rsidR="00DA6717" w:rsidRPr="003B601D" w:rsidRDefault="7FCE59D5" w:rsidP="00877AD4">
      <w:pPr>
        <w:pStyle w:val="BulletedList"/>
        <w:numPr>
          <w:ilvl w:val="0"/>
          <w:numId w:val="0"/>
        </w:numPr>
        <w:ind w:left="1080"/>
      </w:pPr>
      <w:r>
        <w:t>FOR INDIVIDUALS DISTRIBUTED RELATIVELY HOMOGENEOUSLY, THIS IS EQUIVALENT TO:</w:t>
      </w:r>
    </w:p>
    <w:p w14:paraId="6EE63FD3" w14:textId="5C51E4A8" w:rsidR="00DA6717" w:rsidRDefault="7FCE59D5" w:rsidP="005E44CD">
      <w:pPr>
        <w:pStyle w:val="BulletedList"/>
        <w:numPr>
          <w:ilvl w:val="0"/>
          <w:numId w:val="27"/>
        </w:numPr>
        <w:ind w:left="1440"/>
      </w:pPr>
      <w:r>
        <w:t xml:space="preserve">5 apparent individuals per </w:t>
      </w:r>
      <w:r w:rsidR="00F27774">
        <w:t>100 m</w:t>
      </w:r>
      <w:r w:rsidR="00F27774" w:rsidRPr="00267C43">
        <w:rPr>
          <w:vertAlign w:val="superscript"/>
        </w:rPr>
        <w:t>2</w:t>
      </w:r>
      <w:r w:rsidR="00F27774">
        <w:t xml:space="preserve"> </w:t>
      </w:r>
      <w:r>
        <w:t>subplot</w:t>
      </w:r>
    </w:p>
    <w:p w14:paraId="122B6BD4" w14:textId="77777777" w:rsidR="00DA6717" w:rsidRPr="003B601D" w:rsidRDefault="7FCE59D5" w:rsidP="00B27E83">
      <w:pPr>
        <w:pStyle w:val="BulletedList"/>
        <w:numPr>
          <w:ilvl w:val="0"/>
          <w:numId w:val="0"/>
        </w:numPr>
        <w:ind w:left="1440"/>
        <w:outlineLvl w:val="0"/>
      </w:pPr>
      <w:r>
        <w:t>OR</w:t>
      </w:r>
    </w:p>
    <w:p w14:paraId="26D46654" w14:textId="77777777" w:rsidR="00DA6717" w:rsidRDefault="7FCE59D5" w:rsidP="005E44CD">
      <w:pPr>
        <w:pStyle w:val="BulletedList"/>
        <w:numPr>
          <w:ilvl w:val="0"/>
          <w:numId w:val="27"/>
        </w:numPr>
        <w:ind w:left="1440"/>
      </w:pPr>
      <w:r>
        <w:t xml:space="preserve">Approximately 2-3 apparent individuals per nested subplot </w:t>
      </w:r>
    </w:p>
    <w:p w14:paraId="4C3A9582" w14:textId="50946C6B" w:rsidR="00DA6717" w:rsidRDefault="00DA6717" w:rsidP="7FCE59D5">
      <w:pPr>
        <w:pStyle w:val="ListParagraph"/>
        <w:contextualSpacing w:val="0"/>
        <w:rPr>
          <w:i/>
          <w:iCs/>
        </w:rPr>
      </w:pPr>
      <w:r w:rsidRPr="7FCE59D5">
        <w:rPr>
          <w:i/>
          <w:iCs/>
        </w:rPr>
        <w:t xml:space="preserve">Note: If nested subplots are employed, there must be a </w:t>
      </w:r>
      <w:r w:rsidRPr="7FCE59D5">
        <w:rPr>
          <w:b/>
          <w:bCs/>
          <w:i/>
          <w:iCs/>
        </w:rPr>
        <w:t>minimum</w:t>
      </w:r>
      <w:r w:rsidRPr="7FCE59D5">
        <w:rPr>
          <w:i/>
          <w:iCs/>
        </w:rPr>
        <w:t xml:space="preserve"> of 20 individuals sampled across the entire plot (</w:t>
      </w:r>
      <w:r w:rsidRPr="7FCE59D5">
        <w:rPr>
          <w:b/>
          <w:bCs/>
          <w:i/>
          <w:iCs/>
        </w:rPr>
        <w:t>see scenario in</w:t>
      </w:r>
      <w:r w:rsidR="00313098" w:rsidRPr="7FCE59D5">
        <w:rPr>
          <w:b/>
          <w:bCs/>
          <w:i/>
          <w:iCs/>
        </w:rPr>
        <w:t xml:space="preserve"> </w:t>
      </w:r>
      <w:r w:rsidR="00313098" w:rsidRPr="7FCE59D5">
        <w:fldChar w:fldCharType="begin"/>
      </w:r>
      <w:r w:rsidR="00313098" w:rsidRPr="0034320E">
        <w:rPr>
          <w:b/>
          <w:i/>
        </w:rPr>
        <w:instrText xml:space="preserve"> REF _Ref305858903 \h </w:instrText>
      </w:r>
      <w:r w:rsidR="00313098" w:rsidRPr="7FCE59D5">
        <w:rPr>
          <w:b/>
          <w:i/>
        </w:rPr>
        <w:fldChar w:fldCharType="separate"/>
      </w:r>
      <w:r w:rsidR="00DE693A" w:rsidRPr="00565EFD">
        <w:rPr>
          <w:b/>
          <w:i/>
        </w:rPr>
        <w:t xml:space="preserve">Box </w:t>
      </w:r>
      <w:r w:rsidR="00DE693A">
        <w:rPr>
          <w:b/>
          <w:i/>
          <w:noProof/>
        </w:rPr>
        <w:t>1</w:t>
      </w:r>
      <w:r w:rsidR="00313098" w:rsidRPr="7FCE59D5">
        <w:fldChar w:fldCharType="end"/>
      </w:r>
      <w:r w:rsidRPr="7FCE59D5">
        <w:rPr>
          <w:i/>
          <w:iCs/>
        </w:rPr>
        <w:t>). If fewer than 20 individuals are present within the plot, or within any available nested subplot size, sample the entire plot.</w:t>
      </w:r>
    </w:p>
    <w:p w14:paraId="0E8D6936" w14:textId="6D8C165B" w:rsidR="00DA6717" w:rsidRDefault="00B770FD" w:rsidP="7FCE59D5">
      <w:pPr>
        <w:pStyle w:val="ListParagraph"/>
        <w:spacing w:after="0"/>
        <w:outlineLvl w:val="0"/>
        <w:rPr>
          <w:b/>
          <w:bCs/>
          <w:u w:val="single"/>
        </w:rPr>
      </w:pPr>
      <w:r>
        <w:rPr>
          <w:b/>
          <w:bCs/>
          <w:u w:val="single"/>
        </w:rPr>
        <w:t>In a 40m x 40</w:t>
      </w:r>
      <w:r w:rsidR="7FCE59D5" w:rsidRPr="7FCE59D5">
        <w:rPr>
          <w:b/>
          <w:bCs/>
          <w:u w:val="single"/>
        </w:rPr>
        <w:t xml:space="preserve">m </w:t>
      </w:r>
      <w:r>
        <w:rPr>
          <w:b/>
          <w:bCs/>
          <w:u w:val="single"/>
        </w:rPr>
        <w:t>Tower Plot</w:t>
      </w:r>
      <w:r w:rsidR="7FCE59D5" w:rsidRPr="7FCE59D5">
        <w:rPr>
          <w:b/>
          <w:bCs/>
          <w:u w:val="single"/>
        </w:rPr>
        <w:t>:</w:t>
      </w:r>
    </w:p>
    <w:p w14:paraId="67A655A4" w14:textId="5170FB48" w:rsidR="00313098" w:rsidRDefault="7FCE59D5" w:rsidP="005E44CD">
      <w:pPr>
        <w:pStyle w:val="BulletedList"/>
        <w:numPr>
          <w:ilvl w:val="0"/>
          <w:numId w:val="27"/>
        </w:numPr>
        <w:spacing w:after="120"/>
        <w:ind w:left="1440"/>
        <w:contextualSpacing w:val="0"/>
      </w:pPr>
      <w:r>
        <w:t xml:space="preserve">Goal: Sample a minimum of 20 apparent individuals </w:t>
      </w:r>
      <w:r w:rsidRPr="7FCE59D5">
        <w:rPr>
          <w:b/>
          <w:bCs/>
          <w:i/>
          <w:iCs/>
        </w:rPr>
        <w:t>for at least one</w:t>
      </w:r>
      <w:r w:rsidR="00B770FD">
        <w:t xml:space="preserve"> 20m x 20</w:t>
      </w:r>
      <w:r>
        <w:t>m subplot</w:t>
      </w:r>
    </w:p>
    <w:p w14:paraId="733069C3" w14:textId="77777777" w:rsidR="00313098" w:rsidRDefault="7FCE59D5" w:rsidP="00877AD4">
      <w:pPr>
        <w:pStyle w:val="BulletedList"/>
        <w:numPr>
          <w:ilvl w:val="0"/>
          <w:numId w:val="0"/>
        </w:numPr>
        <w:ind w:left="1080"/>
      </w:pPr>
      <w:r>
        <w:t>FOR INDIVIDUALS DISTRIBUTED RELATIVELY HOMOGENEOUSLY, THIS IS EQUIVALENT TO:</w:t>
      </w:r>
    </w:p>
    <w:p w14:paraId="23566157" w14:textId="70BF4565" w:rsidR="00313098" w:rsidRDefault="00B770FD" w:rsidP="005E44CD">
      <w:pPr>
        <w:pStyle w:val="BulletedList"/>
        <w:numPr>
          <w:ilvl w:val="0"/>
          <w:numId w:val="27"/>
        </w:numPr>
        <w:ind w:left="1440"/>
      </w:pPr>
      <w:r>
        <w:t xml:space="preserve">Approximately </w:t>
      </w:r>
      <w:r w:rsidR="7FCE59D5">
        <w:t>10 apparent individuals per n</w:t>
      </w:r>
      <w:r>
        <w:t xml:space="preserve">ested subplot </w:t>
      </w:r>
    </w:p>
    <w:p w14:paraId="0C289223" w14:textId="42F79FE2" w:rsidR="00DA6717" w:rsidRPr="00DA6717" w:rsidRDefault="00313098" w:rsidP="00313098">
      <w:pPr>
        <w:pStyle w:val="ListParagraph"/>
        <w:contextualSpacing w:val="0"/>
      </w:pPr>
      <w:r w:rsidRPr="7FCE59D5">
        <w:rPr>
          <w:i/>
          <w:iCs/>
        </w:rPr>
        <w:t>Note: In a 40</w:t>
      </w:r>
      <w:r w:rsidR="00B770FD">
        <w:rPr>
          <w:i/>
          <w:iCs/>
        </w:rPr>
        <w:t>m x 40m plot one 20m x 20</w:t>
      </w:r>
      <w:r w:rsidRPr="7FCE59D5">
        <w:rPr>
          <w:i/>
          <w:iCs/>
        </w:rPr>
        <w:t xml:space="preserve">m subplot must have a </w:t>
      </w:r>
      <w:r w:rsidRPr="7FCE59D5">
        <w:rPr>
          <w:b/>
          <w:bCs/>
          <w:i/>
          <w:iCs/>
        </w:rPr>
        <w:t>minimum</w:t>
      </w:r>
      <w:r w:rsidRPr="7FCE59D5">
        <w:rPr>
          <w:i/>
          <w:iCs/>
        </w:rPr>
        <w:t xml:space="preserve"> of 20 individuals. </w:t>
      </w:r>
      <w:r w:rsidRPr="7FCE59D5">
        <w:rPr>
          <w:b/>
          <w:bCs/>
          <w:i/>
          <w:iCs/>
        </w:rPr>
        <w:t>It is acceptable if only one subplot meets this threshold</w:t>
      </w:r>
      <w:r w:rsidRPr="7FCE59D5">
        <w:rPr>
          <w:i/>
          <w:iCs/>
        </w:rPr>
        <w:t xml:space="preserve"> and the other randomly selected subplot has fewer than 20 individuals (</w:t>
      </w:r>
      <w:r w:rsidRPr="7FCE59D5">
        <w:rPr>
          <w:b/>
          <w:bCs/>
          <w:i/>
          <w:iCs/>
        </w:rPr>
        <w:t>see scenario in</w:t>
      </w:r>
      <w:r w:rsidR="003404CD" w:rsidRPr="7FCE59D5">
        <w:rPr>
          <w:b/>
          <w:bCs/>
          <w:i/>
          <w:iCs/>
        </w:rPr>
        <w:t xml:space="preserve"> </w:t>
      </w:r>
      <w:r w:rsidR="003404CD" w:rsidRPr="7FCE59D5">
        <w:fldChar w:fldCharType="begin"/>
      </w:r>
      <w:r w:rsidR="003404CD" w:rsidRPr="0034320E">
        <w:rPr>
          <w:b/>
          <w:i/>
        </w:rPr>
        <w:instrText xml:space="preserve"> REF _Ref305859321 \h </w:instrText>
      </w:r>
      <w:r w:rsidR="003404CD" w:rsidRPr="7FCE59D5">
        <w:rPr>
          <w:b/>
          <w:i/>
        </w:rPr>
        <w:fldChar w:fldCharType="separate"/>
      </w:r>
      <w:r w:rsidR="00DE693A" w:rsidRPr="00565EFD">
        <w:rPr>
          <w:b/>
          <w:i/>
        </w:rPr>
        <w:t xml:space="preserve">Box </w:t>
      </w:r>
      <w:r w:rsidR="00DE693A">
        <w:rPr>
          <w:b/>
          <w:i/>
          <w:noProof/>
        </w:rPr>
        <w:t>2</w:t>
      </w:r>
      <w:r w:rsidR="003404CD" w:rsidRPr="7FCE59D5">
        <w:fldChar w:fldCharType="end"/>
      </w:r>
      <w:r w:rsidRPr="7FCE59D5">
        <w:rPr>
          <w:i/>
          <w:iCs/>
        </w:rPr>
        <w:t>).</w:t>
      </w:r>
    </w:p>
    <w:p w14:paraId="088F5D60" w14:textId="29D5D505" w:rsidR="00313098" w:rsidRDefault="00DA51C2" w:rsidP="00C83805">
      <w:pPr>
        <w:pStyle w:val="ListParagraph"/>
        <w:numPr>
          <w:ilvl w:val="0"/>
          <w:numId w:val="54"/>
        </w:numPr>
        <w:contextualSpacing w:val="0"/>
      </w:pPr>
      <w:r>
        <w:lastRenderedPageBreak/>
        <w:t>For all plots, annually r</w:t>
      </w:r>
      <w:r w:rsidR="00313098">
        <w:t xml:space="preserve">ecord the selected </w:t>
      </w:r>
      <w:r w:rsidR="00313098" w:rsidRPr="7FCE59D5">
        <w:rPr>
          <w:b/>
          <w:bCs/>
        </w:rPr>
        <w:t>nestedSubplotArea</w:t>
      </w:r>
      <w:r w:rsidR="00313098">
        <w:t xml:space="preserve"> (1, 10, 25, or 100 m</w:t>
      </w:r>
      <w:r w:rsidR="00313098">
        <w:rPr>
          <w:vertAlign w:val="superscript"/>
        </w:rPr>
        <w:t>2</w:t>
      </w:r>
      <w:r w:rsidR="00313098">
        <w:t xml:space="preserve">) for each of the groups of growth forms listed above in the ‘Plot Metadata’ </w:t>
      </w:r>
      <w:r w:rsidR="00524FE5">
        <w:t xml:space="preserve">ingest table </w:t>
      </w:r>
      <w:r w:rsidR="00313098">
        <w:t>(RD[05]).</w:t>
      </w:r>
    </w:p>
    <w:p w14:paraId="577743AF" w14:textId="3703B5C0" w:rsidR="00DA51C2" w:rsidRDefault="00DA51C2" w:rsidP="00DA51C2">
      <w:pPr>
        <w:pStyle w:val="ListParagraph"/>
        <w:numPr>
          <w:ilvl w:val="0"/>
          <w:numId w:val="54"/>
        </w:numPr>
        <w:spacing w:after="0"/>
        <w:contextualSpacing w:val="0"/>
      </w:pPr>
      <w:r>
        <w:t xml:space="preserve">If `targetTaxaPresent = Y` at the </w:t>
      </w:r>
      <w:r w:rsidR="001F6DAA">
        <w:t xml:space="preserve">scale of the entire </w:t>
      </w:r>
      <w:r>
        <w:t xml:space="preserve">plot </w:t>
      </w:r>
      <w:r w:rsidR="001F6DAA">
        <w:t>f</w:t>
      </w:r>
      <w:r>
        <w:t>or a given growthForm, record</w:t>
      </w:r>
      <w:r w:rsidR="00524FE5">
        <w:t xml:space="preserve"> presence/absence at smaller </w:t>
      </w:r>
      <w:r w:rsidR="001F6DAA">
        <w:t xml:space="preserve">scales </w:t>
      </w:r>
      <w:r w:rsidR="00524FE5">
        <w:t xml:space="preserve">within </w:t>
      </w:r>
      <w:r w:rsidR="001F6DAA">
        <w:t xml:space="preserve">each </w:t>
      </w:r>
      <w:r w:rsidR="00524FE5">
        <w:t>plot:</w:t>
      </w:r>
    </w:p>
    <w:p w14:paraId="5C3D64D5" w14:textId="207CC8F7" w:rsidR="00524FE5" w:rsidRDefault="00524FE5" w:rsidP="00DA51C2">
      <w:pPr>
        <w:pStyle w:val="ListParagraph"/>
        <w:numPr>
          <w:ilvl w:val="0"/>
          <w:numId w:val="27"/>
        </w:numPr>
        <w:ind w:left="1440"/>
      </w:pPr>
      <w:r>
        <w:t>For growthForm = ‘sbt’ or ‘mbt’</w:t>
      </w:r>
      <w:r w:rsidR="0007309E">
        <w:t xml:space="preserve"> in 40m x 40m Tower Plots only, for each randomly assigned </w:t>
      </w:r>
      <w:r w:rsidR="00267C43">
        <w:t>20m x 20m</w:t>
      </w:r>
      <w:r w:rsidR="0007309E">
        <w:t xml:space="preserve"> subplot, record</w:t>
      </w:r>
      <w:r>
        <w:t>:</w:t>
      </w:r>
    </w:p>
    <w:p w14:paraId="7BA8B061" w14:textId="7D5DA435" w:rsidR="0007309E" w:rsidRDefault="0007309E" w:rsidP="00B33948">
      <w:pPr>
        <w:pStyle w:val="ListParagraph"/>
        <w:numPr>
          <w:ilvl w:val="1"/>
          <w:numId w:val="27"/>
        </w:numPr>
        <w:ind w:left="1800"/>
      </w:pPr>
      <w:r w:rsidRPr="7FCE59D5">
        <w:rPr>
          <w:b/>
          <w:bCs/>
        </w:rPr>
        <w:t>subplotID</w:t>
      </w:r>
    </w:p>
    <w:p w14:paraId="7FF8A2FA" w14:textId="457ED34A" w:rsidR="00524FE5" w:rsidRDefault="0007309E" w:rsidP="00B33948">
      <w:pPr>
        <w:pStyle w:val="ListParagraph"/>
        <w:numPr>
          <w:ilvl w:val="1"/>
          <w:numId w:val="27"/>
        </w:numPr>
        <w:ind w:left="1800"/>
      </w:pPr>
      <w:r w:rsidRPr="00B33948">
        <w:rPr>
          <w:b/>
          <w:bCs/>
        </w:rPr>
        <w:t>targetTaxaPresent</w:t>
      </w:r>
      <w:r>
        <w:t xml:space="preserve">; </w:t>
      </w:r>
      <w:r w:rsidRPr="7FCE59D5">
        <w:rPr>
          <w:i/>
          <w:iCs/>
        </w:rPr>
        <w:t>Y</w:t>
      </w:r>
      <w:r>
        <w:t xml:space="preserve"> or </w:t>
      </w:r>
      <w:r w:rsidRPr="7FCE59D5">
        <w:rPr>
          <w:i/>
          <w:iCs/>
        </w:rPr>
        <w:t>N</w:t>
      </w:r>
    </w:p>
    <w:p w14:paraId="371CF763" w14:textId="3E3AF5AD" w:rsidR="00524FE5" w:rsidRPr="00B33948" w:rsidRDefault="00524FE5" w:rsidP="00DA51C2">
      <w:pPr>
        <w:pStyle w:val="ListParagraph"/>
        <w:numPr>
          <w:ilvl w:val="0"/>
          <w:numId w:val="27"/>
        </w:numPr>
        <w:ind w:left="1440"/>
      </w:pPr>
      <w:r>
        <w:t xml:space="preserve">For all other growthForms, </w:t>
      </w:r>
      <w:r w:rsidR="007C05AF">
        <w:t xml:space="preserve">if nested subplots are employed, </w:t>
      </w:r>
      <w:r>
        <w:t>record presence/absence within each nested subplot:</w:t>
      </w:r>
    </w:p>
    <w:p w14:paraId="156C7E92" w14:textId="77777777" w:rsidR="00DA51C2" w:rsidRDefault="00DA51C2" w:rsidP="00B33948">
      <w:pPr>
        <w:pStyle w:val="ListParagraph"/>
        <w:numPr>
          <w:ilvl w:val="1"/>
          <w:numId w:val="27"/>
        </w:numPr>
        <w:ind w:left="1800"/>
      </w:pPr>
      <w:r w:rsidRPr="7FCE59D5">
        <w:rPr>
          <w:b/>
          <w:bCs/>
        </w:rPr>
        <w:t>nestedSubplotID</w:t>
      </w:r>
      <w:r>
        <w:t xml:space="preserve">; </w:t>
      </w:r>
      <w:r w:rsidRPr="00B33948">
        <w:rPr>
          <w:i/>
          <w:iCs/>
        </w:rPr>
        <w:t>##_NN</w:t>
      </w:r>
      <w:r>
        <w:t xml:space="preserve"> format, where </w:t>
      </w:r>
      <w:r w:rsidRPr="00B33948">
        <w:rPr>
          <w:i/>
          <w:iCs/>
        </w:rPr>
        <w:t>##</w:t>
      </w:r>
      <w:r>
        <w:t xml:space="preserve"> is the subplotID, and </w:t>
      </w:r>
      <w:r w:rsidRPr="00B33948">
        <w:rPr>
          <w:i/>
          <w:iCs/>
        </w:rPr>
        <w:t>NN</w:t>
      </w:r>
      <w:r>
        <w:t xml:space="preserve"> is the nested subplot number. E.g., ‘21_04’</w:t>
      </w:r>
    </w:p>
    <w:p w14:paraId="612875CB" w14:textId="6C8F0BC8" w:rsidR="00301080" w:rsidRDefault="00DA51C2" w:rsidP="00A41B65">
      <w:pPr>
        <w:pStyle w:val="ListParagraph"/>
        <w:numPr>
          <w:ilvl w:val="1"/>
          <w:numId w:val="27"/>
        </w:numPr>
        <w:ind w:left="1800"/>
      </w:pPr>
      <w:r w:rsidRPr="7FCE59D5">
        <w:rPr>
          <w:b/>
          <w:bCs/>
        </w:rPr>
        <w:t>targetTaxaPresent</w:t>
      </w:r>
      <w:r>
        <w:t xml:space="preserve">; </w:t>
      </w:r>
      <w:r w:rsidRPr="7FCE59D5">
        <w:rPr>
          <w:i/>
          <w:iCs/>
        </w:rPr>
        <w:t>Y</w:t>
      </w:r>
      <w:r>
        <w:t xml:space="preserve"> or </w:t>
      </w:r>
      <w:r w:rsidRPr="7FCE59D5">
        <w:rPr>
          <w:i/>
          <w:iCs/>
        </w:rPr>
        <w:t>N</w:t>
      </w:r>
    </w:p>
    <w:p w14:paraId="667EFD02" w14:textId="2F6AEDF1" w:rsidR="00313098" w:rsidRPr="0092371E" w:rsidRDefault="00313098" w:rsidP="00313098">
      <w:r>
        <w:rPr>
          <w:noProof/>
        </w:rPr>
        <w:lastRenderedPageBreak/>
        <mc:AlternateContent>
          <mc:Choice Requires="wps">
            <w:drawing>
              <wp:inline distT="0" distB="0" distL="0" distR="0" wp14:anchorId="34370A52" wp14:editId="0B535A31">
                <wp:extent cx="6040877" cy="6011693"/>
                <wp:effectExtent l="0" t="0" r="29845" b="3365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0877" cy="6011693"/>
                        </a:xfrm>
                        <a:prstGeom prst="rect">
                          <a:avLst/>
                        </a:prstGeom>
                        <a:solidFill>
                          <a:schemeClr val="bg2"/>
                        </a:solidFill>
                        <a:ln w="9525">
                          <a:solidFill>
                            <a:srgbClr val="000000"/>
                          </a:solidFill>
                          <a:miter lim="800000"/>
                          <a:headEnd/>
                          <a:tailEnd/>
                        </a:ln>
                      </wps:spPr>
                      <wps:txbx>
                        <w:txbxContent>
                          <w:p w14:paraId="6AA1EF1A" w14:textId="4A6203AE" w:rsidR="001E0755" w:rsidRPr="00975F8C" w:rsidRDefault="001E0755" w:rsidP="00565EFD">
                            <w:pPr>
                              <w:pStyle w:val="Caption"/>
                              <w:spacing w:after="120"/>
                              <w:ind w:left="0" w:right="29"/>
                              <w:rPr>
                                <w:i/>
                                <w:sz w:val="22"/>
                              </w:rPr>
                            </w:pPr>
                            <w:bookmarkStart w:id="198" w:name="_Ref305858903"/>
                            <w:r w:rsidRPr="00565EFD">
                              <w:rPr>
                                <w:b/>
                                <w:i/>
                              </w:rPr>
                              <w:t xml:space="preserve">Box </w:t>
                            </w:r>
                            <w:r w:rsidRPr="00565EFD">
                              <w:rPr>
                                <w:b/>
                                <w:i/>
                              </w:rPr>
                              <w:fldChar w:fldCharType="begin"/>
                            </w:r>
                            <w:r w:rsidRPr="00565EFD">
                              <w:rPr>
                                <w:b/>
                                <w:i/>
                              </w:rPr>
                              <w:instrText xml:space="preserve"> SEQ Box \* ARABIC </w:instrText>
                            </w:r>
                            <w:r w:rsidRPr="00565EFD">
                              <w:rPr>
                                <w:b/>
                                <w:i/>
                              </w:rPr>
                              <w:fldChar w:fldCharType="separate"/>
                            </w:r>
                            <w:r>
                              <w:rPr>
                                <w:b/>
                                <w:i/>
                                <w:noProof/>
                              </w:rPr>
                              <w:t>1</w:t>
                            </w:r>
                            <w:r w:rsidRPr="00565EFD">
                              <w:rPr>
                                <w:b/>
                                <w:i/>
                              </w:rPr>
                              <w:fldChar w:fldCharType="end"/>
                            </w:r>
                            <w:bookmarkEnd w:id="198"/>
                            <w:r w:rsidRPr="00565EFD">
                              <w:rPr>
                                <w:b/>
                                <w:i/>
                                <w:sz w:val="22"/>
                              </w:rPr>
                              <w:t>.</w:t>
                            </w:r>
                            <w:r w:rsidRPr="00313098">
                              <w:rPr>
                                <w:i/>
                                <w:sz w:val="22"/>
                              </w:rPr>
                              <w:t xml:space="preserve"> </w:t>
                            </w:r>
                            <w:r w:rsidRPr="00975F8C">
                              <w:rPr>
                                <w:i/>
                                <w:sz w:val="22"/>
                              </w:rPr>
                              <w:t xml:space="preserve">Guidelines </w:t>
                            </w:r>
                            <w:r>
                              <w:rPr>
                                <w:i/>
                                <w:sz w:val="22"/>
                              </w:rPr>
                              <w:t>for selecting nested subplot size in a 20m x 20m base plot with heterogeneously distributed vegetation.</w:t>
                            </w:r>
                          </w:p>
                          <w:p w14:paraId="615EA3AA" w14:textId="41F66E32" w:rsidR="001E0755" w:rsidRDefault="001E0755" w:rsidP="00313098">
                            <w:r>
                              <w:t>In this scenario, we consider whether nested subplots might be appropriate for measuring individuals with DBH &lt; 10 cm that are heterogenously distributed throughout the plot (</w:t>
                            </w:r>
                            <w:r w:rsidRPr="00A41B65">
                              <w:rPr>
                                <w:i/>
                              </w:rPr>
                              <w:t>figure below</w:t>
                            </w:r>
                            <w:r>
                              <w:t>). Remember that nested subplots are not employed for individuals with DBH ≥ 10 cm. In this plot, there are 42 apparent individuals with DBH &lt; 10 cm, and 2 shrub groups, for a total of 44 (each shrub group is counted as n=1). It is required to measure a minimum of n=20 per plot, assuming there are at least that many present, so in this case, we should explore whether use of nested subplots can reduce the sampling effort while maintaining a sample size of n ≥ 20. We assess the number of individuals sampled across the entire plot for each nested subplot size, working upwards from the smallest nested subplot size to the largest:</w:t>
                            </w:r>
                          </w:p>
                          <w:p w14:paraId="06B9AE31" w14:textId="77777777" w:rsidR="001E0755" w:rsidRDefault="001E0755" w:rsidP="00C83805">
                            <w:pPr>
                              <w:pStyle w:val="ListParagraph"/>
                              <w:numPr>
                                <w:ilvl w:val="0"/>
                                <w:numId w:val="22"/>
                              </w:numPr>
                              <w:spacing w:after="0"/>
                            </w:pPr>
                            <w:r>
                              <w:t>1 m</w:t>
                            </w:r>
                            <w:r w:rsidRPr="00F509F6">
                              <w:rPr>
                                <w:vertAlign w:val="superscript"/>
                              </w:rPr>
                              <w:t>2</w:t>
                            </w:r>
                            <w:r>
                              <w:t xml:space="preserve">: 2 apparent individuals sampled </w:t>
                            </w:r>
                            <w:r>
                              <w:rPr>
                                <w:rFonts w:hint="eastAsia"/>
                              </w:rPr>
                              <w:t>→</w:t>
                            </w:r>
                            <w:r>
                              <w:t xml:space="preserve"> insufficient sample size</w:t>
                            </w:r>
                          </w:p>
                          <w:p w14:paraId="1C5C43D4" w14:textId="77777777" w:rsidR="001E0755" w:rsidRDefault="001E0755" w:rsidP="00C83805">
                            <w:pPr>
                              <w:pStyle w:val="ListParagraph"/>
                              <w:numPr>
                                <w:ilvl w:val="0"/>
                                <w:numId w:val="22"/>
                              </w:numPr>
                              <w:spacing w:after="0"/>
                            </w:pPr>
                            <w:r>
                              <w:t>10 m</w:t>
                            </w:r>
                            <w:r w:rsidRPr="00F509F6">
                              <w:rPr>
                                <w:vertAlign w:val="superscript"/>
                              </w:rPr>
                              <w:t>2</w:t>
                            </w:r>
                            <w:r>
                              <w:rPr>
                                <w:rFonts w:hint="eastAsia"/>
                              </w:rPr>
                              <w:t>: 12 apparent individuals sampled →</w:t>
                            </w:r>
                            <w:r>
                              <w:t xml:space="preserve"> insufficient sample size</w:t>
                            </w:r>
                          </w:p>
                          <w:p w14:paraId="1AA2CE12" w14:textId="77777777" w:rsidR="001E0755" w:rsidRDefault="001E0755" w:rsidP="00C83805">
                            <w:pPr>
                              <w:pStyle w:val="ListParagraph"/>
                              <w:numPr>
                                <w:ilvl w:val="0"/>
                                <w:numId w:val="22"/>
                              </w:numPr>
                              <w:spacing w:after="0"/>
                            </w:pPr>
                            <w:r>
                              <w:t>25 m</w:t>
                            </w:r>
                            <w:r w:rsidRPr="00400069">
                              <w:rPr>
                                <w:vertAlign w:val="superscript"/>
                              </w:rPr>
                              <w:t>2</w:t>
                            </w:r>
                            <w:r>
                              <w:t xml:space="preserve">: 28 apparent individuals sampled </w:t>
                            </w:r>
                            <w:r>
                              <w:rPr>
                                <w:rFonts w:hint="eastAsia"/>
                              </w:rPr>
                              <w:t>→</w:t>
                            </w:r>
                            <w:r>
                              <w:t xml:space="preserve"> sufficient sampling effort, use 25 m</w:t>
                            </w:r>
                            <w:r w:rsidRPr="00400069">
                              <w:rPr>
                                <w:vertAlign w:val="superscript"/>
                              </w:rPr>
                              <w:t>2</w:t>
                            </w:r>
                            <w:r>
                              <w:t xml:space="preserve"> nested subplots throughout the entire plot.</w:t>
                            </w:r>
                          </w:p>
                          <w:p w14:paraId="72C848E6" w14:textId="77777777" w:rsidR="001E0755" w:rsidRDefault="001E0755" w:rsidP="00313098"/>
                          <w:p w14:paraId="08A1A0E2" w14:textId="77777777" w:rsidR="001E0755" w:rsidRDefault="001E0755" w:rsidP="00313098">
                            <w:pPr>
                              <w:jc w:val="center"/>
                            </w:pPr>
                            <w:r>
                              <w:rPr>
                                <w:noProof/>
                              </w:rPr>
                              <w:drawing>
                                <wp:inline distT="0" distB="0" distL="0" distR="0" wp14:anchorId="19107137" wp14:editId="26D40906">
                                  <wp:extent cx="3038856" cy="1767840"/>
                                  <wp:effectExtent l="0" t="0" r="952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nestedSubplotSelection_20m_v1.png"/>
                                          <pic:cNvPicPr/>
                                        </pic:nvPicPr>
                                        <pic:blipFill>
                                          <a:blip r:embed="rId23">
                                            <a:extLst>
                                              <a:ext uri="{28A0092B-C50C-407E-A947-70E740481C1C}">
                                                <a14:useLocalDpi xmlns:a14="http://schemas.microsoft.com/office/drawing/2010/main" val="0"/>
                                              </a:ext>
                                            </a:extLst>
                                          </a:blip>
                                          <a:stretch>
                                            <a:fillRect/>
                                          </a:stretch>
                                        </pic:blipFill>
                                        <pic:spPr>
                                          <a:xfrm>
                                            <a:off x="0" y="0"/>
                                            <a:ext cx="3038856" cy="1767840"/>
                                          </a:xfrm>
                                          <a:prstGeom prst="rect">
                                            <a:avLst/>
                                          </a:prstGeom>
                                        </pic:spPr>
                                      </pic:pic>
                                    </a:graphicData>
                                  </a:graphic>
                                </wp:inline>
                              </w:drawing>
                            </w:r>
                          </w:p>
                          <w:p w14:paraId="3BA5C55C" w14:textId="3CBBA5ED" w:rsidR="001E0755" w:rsidRDefault="001E0755" w:rsidP="00313098">
                            <w:pPr>
                              <w:pStyle w:val="Caption"/>
                              <w:spacing w:line="276" w:lineRule="auto"/>
                            </w:pPr>
                            <w:r>
                              <w:t>A 20m x 20m plot with heterogenously distributed vegetation. Grey numbers indicate subplot IDs, and black italic numbers indicate nested subplot IDs.</w:t>
                            </w:r>
                          </w:p>
                        </w:txbxContent>
                      </wps:txbx>
                      <wps:bodyPr rot="0" vert="horz" wrap="square" lIns="91440" tIns="45720" rIns="91440" bIns="45720" anchor="t" anchorCtr="0">
                        <a:noAutofit/>
                      </wps:bodyPr>
                    </wps:wsp>
                  </a:graphicData>
                </a:graphic>
              </wp:inline>
            </w:drawing>
          </mc:Choice>
          <mc:Fallback xmlns:w15="http://schemas.microsoft.com/office/word/2012/wordml">
            <w:pict>
              <v:shapetype w14:anchorId="34370A52" id="_x0000_t202" coordsize="21600,21600" o:spt="202" path="m0,0l0,21600,21600,21600,21600,0xe">
                <v:stroke joinstyle="miter"/>
                <v:path gradientshapeok="t" o:connecttype="rect"/>
              </v:shapetype>
              <v:shape id="Text Box 2" o:spid="_x0000_s1026" type="#_x0000_t202" style="width:475.65pt;height:473.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" fillcolor="#eeece1 [3214]">
                <v:textbox>
                  <w:txbxContent>
                    <w:p w14:paraId="6AA1EF1A" w14:textId="4A6203AE" w:rsidR="001E0755" w:rsidRPr="00975F8C" w:rsidRDefault="001E0755" w:rsidP="00565EFD">
                      <w:pPr>
                        <w:pStyle w:val="Caption"/>
                        <w:spacing w:after="120"/>
                        <w:ind w:left="0" w:right="29"/>
                        <w:rPr>
                          <w:i/>
                          <w:sz w:val="22"/>
                        </w:rPr>
                      </w:pPr>
                      <w:bookmarkStart w:id="199" w:name="_Ref305858903"/>
                      <w:r w:rsidRPr="00565EFD">
                        <w:rPr>
                          <w:b/>
                          <w:i/>
                        </w:rPr>
                        <w:t xml:space="preserve">Box </w:t>
                      </w:r>
                      <w:r w:rsidRPr="00565EFD">
                        <w:rPr>
                          <w:b/>
                          <w:i/>
                        </w:rPr>
                        <w:fldChar w:fldCharType="begin"/>
                      </w:r>
                      <w:r w:rsidRPr="00565EFD">
                        <w:rPr>
                          <w:b/>
                          <w:i/>
                        </w:rPr>
                        <w:instrText xml:space="preserve"> SEQ Box \* ARABIC </w:instrText>
                      </w:r>
                      <w:r w:rsidRPr="00565EFD">
                        <w:rPr>
                          <w:b/>
                          <w:i/>
                        </w:rPr>
                        <w:fldChar w:fldCharType="separate"/>
                      </w:r>
                      <w:r>
                        <w:rPr>
                          <w:b/>
                          <w:i/>
                          <w:noProof/>
                        </w:rPr>
                        <w:t>1</w:t>
                      </w:r>
                      <w:r w:rsidRPr="00565EFD">
                        <w:rPr>
                          <w:b/>
                          <w:i/>
                        </w:rPr>
                        <w:fldChar w:fldCharType="end"/>
                      </w:r>
                      <w:bookmarkEnd w:id="199"/>
                      <w:r w:rsidRPr="00565EFD">
                        <w:rPr>
                          <w:b/>
                          <w:i/>
                          <w:sz w:val="22"/>
                        </w:rPr>
                        <w:t>.</w:t>
                      </w:r>
                      <w:r w:rsidRPr="00313098">
                        <w:rPr>
                          <w:i/>
                          <w:sz w:val="22"/>
                        </w:rPr>
                        <w:t xml:space="preserve"> </w:t>
                      </w:r>
                      <w:r w:rsidRPr="00975F8C">
                        <w:rPr>
                          <w:i/>
                          <w:sz w:val="22"/>
                        </w:rPr>
                        <w:t xml:space="preserve">Guidelines </w:t>
                      </w:r>
                      <w:r>
                        <w:rPr>
                          <w:i/>
                          <w:sz w:val="22"/>
                        </w:rPr>
                        <w:t>for selecting nested subplot size in a 20m x 20m base plot with heterogeneously distributed vegetation.</w:t>
                      </w:r>
                    </w:p>
                    <w:p w14:paraId="615EA3AA" w14:textId="41F66E32" w:rsidR="001E0755" w:rsidRDefault="001E0755" w:rsidP="00313098">
                      <w:r>
                        <w:t>In this scenario, we consider whether nested subplots might be appropriate for measuring individuals with DBH &lt; 10 cm that are heterogenously distributed throughout the plot (</w:t>
                      </w:r>
                      <w:r w:rsidRPr="00A41B65">
                        <w:rPr>
                          <w:i/>
                        </w:rPr>
                        <w:t>figure below</w:t>
                      </w:r>
                      <w:r>
                        <w:t>). Remember that nested subplots are not employed for individuals with DBH ≥ 10 cm. In this plot, there are 42 apparent individuals with DBH &lt; 10 cm, and 2 shrub groups, for a total of 44 (each shrub group is counted as n=1). It is required to measure a minimum of n=20 per plot, assuming there are at least that many present, so in this case, we should explore whether use of nested subplots can reduce the sampling effort while maintaining a sample size of n ≥ 20. We assess the number of individuals sampled across the entire plot for each nested subplot size, working upwards from the smallest nested subplot size to the largest:</w:t>
                      </w:r>
                    </w:p>
                    <w:p w14:paraId="06B9AE31" w14:textId="77777777" w:rsidR="001E0755" w:rsidRDefault="001E0755" w:rsidP="00C83805">
                      <w:pPr>
                        <w:pStyle w:val="ListParagraph"/>
                        <w:numPr>
                          <w:ilvl w:val="0"/>
                          <w:numId w:val="22"/>
                        </w:numPr>
                        <w:spacing w:after="0"/>
                      </w:pPr>
                      <w:r>
                        <w:t>1 m</w:t>
                      </w:r>
                      <w:r w:rsidRPr="00F509F6">
                        <w:rPr>
                          <w:vertAlign w:val="superscript"/>
                        </w:rPr>
                        <w:t>2</w:t>
                      </w:r>
                      <w:r>
                        <w:t xml:space="preserve">: 2 apparent individuals sampled </w:t>
                      </w:r>
                      <w:r>
                        <w:rPr>
                          <w:rFonts w:hint="eastAsia"/>
                        </w:rPr>
                        <w:t>→</w:t>
                      </w:r>
                      <w:r>
                        <w:t xml:space="preserve"> insufficient sample size</w:t>
                      </w:r>
                    </w:p>
                    <w:p w14:paraId="1C5C43D4" w14:textId="77777777" w:rsidR="001E0755" w:rsidRDefault="001E0755" w:rsidP="00C83805">
                      <w:pPr>
                        <w:pStyle w:val="ListParagraph"/>
                        <w:numPr>
                          <w:ilvl w:val="0"/>
                          <w:numId w:val="22"/>
                        </w:numPr>
                        <w:spacing w:after="0"/>
                      </w:pPr>
                      <w:r>
                        <w:t>10 m</w:t>
                      </w:r>
                      <w:r w:rsidRPr="00F509F6">
                        <w:rPr>
                          <w:vertAlign w:val="superscript"/>
                        </w:rPr>
                        <w:t>2</w:t>
                      </w:r>
                      <w:r>
                        <w:rPr>
                          <w:rFonts w:hint="eastAsia"/>
                        </w:rPr>
                        <w:t>: 12 apparent individuals sampled →</w:t>
                      </w:r>
                      <w:r>
                        <w:t xml:space="preserve"> insufficient sample size</w:t>
                      </w:r>
                    </w:p>
                    <w:p w14:paraId="1AA2CE12" w14:textId="77777777" w:rsidR="001E0755" w:rsidRDefault="001E0755" w:rsidP="00C83805">
                      <w:pPr>
                        <w:pStyle w:val="ListParagraph"/>
                        <w:numPr>
                          <w:ilvl w:val="0"/>
                          <w:numId w:val="22"/>
                        </w:numPr>
                        <w:spacing w:after="0"/>
                      </w:pPr>
                      <w:r>
                        <w:t>25 m</w:t>
                      </w:r>
                      <w:r w:rsidRPr="00400069">
                        <w:rPr>
                          <w:vertAlign w:val="superscript"/>
                        </w:rPr>
                        <w:t>2</w:t>
                      </w:r>
                      <w:r>
                        <w:t xml:space="preserve">: 28 apparent individuals sampled </w:t>
                      </w:r>
                      <w:r>
                        <w:rPr>
                          <w:rFonts w:hint="eastAsia"/>
                        </w:rPr>
                        <w:t>→</w:t>
                      </w:r>
                      <w:r>
                        <w:t xml:space="preserve"> sufficient sampling effort, use 25 m</w:t>
                      </w:r>
                      <w:r w:rsidRPr="00400069">
                        <w:rPr>
                          <w:vertAlign w:val="superscript"/>
                        </w:rPr>
                        <w:t>2</w:t>
                      </w:r>
                      <w:r>
                        <w:t xml:space="preserve"> nested subplots throughout the entire plot.</w:t>
                      </w:r>
                    </w:p>
                    <w:p w14:paraId="72C848E6" w14:textId="77777777" w:rsidR="001E0755" w:rsidRDefault="001E0755" w:rsidP="00313098"/>
                    <w:p w14:paraId="08A1A0E2" w14:textId="77777777" w:rsidR="001E0755" w:rsidRDefault="001E0755" w:rsidP="00313098">
                      <w:pPr>
                        <w:jc w:val="center"/>
                      </w:pPr>
                      <w:r>
                        <w:rPr>
                          <w:noProof/>
                        </w:rPr>
                        <w:drawing>
                          <wp:inline distT="0" distB="0" distL="0" distR="0" wp14:anchorId="19107137" wp14:editId="26D40906">
                            <wp:extent cx="3038856" cy="1767840"/>
                            <wp:effectExtent l="0" t="0" r="952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nestedSubplotSelection_20m_v1.png"/>
                                    <pic:cNvPicPr/>
                                  </pic:nvPicPr>
                                  <pic:blipFill>
                                    <a:blip r:embed="rId24">
                                      <a:extLst>
                                        <a:ext uri="{28A0092B-C50C-407E-A947-70E740481C1C}">
                                          <a14:useLocalDpi xmlns:a14="http://schemas.microsoft.com/office/drawing/2010/main" val="0"/>
                                        </a:ext>
                                      </a:extLst>
                                    </a:blip>
                                    <a:stretch>
                                      <a:fillRect/>
                                    </a:stretch>
                                  </pic:blipFill>
                                  <pic:spPr>
                                    <a:xfrm>
                                      <a:off x="0" y="0"/>
                                      <a:ext cx="3038856" cy="1767840"/>
                                    </a:xfrm>
                                    <a:prstGeom prst="rect">
                                      <a:avLst/>
                                    </a:prstGeom>
                                  </pic:spPr>
                                </pic:pic>
                              </a:graphicData>
                            </a:graphic>
                          </wp:inline>
                        </w:drawing>
                      </w:r>
                    </w:p>
                    <w:p w14:paraId="3BA5C55C" w14:textId="3CBBA5ED" w:rsidR="001E0755" w:rsidRDefault="001E0755" w:rsidP="00313098">
                      <w:pPr>
                        <w:pStyle w:val="Caption"/>
                        <w:spacing w:line="276" w:lineRule="auto"/>
                      </w:pPr>
                      <w:r>
                        <w:t>A 20m x 20m plot with heterogenously distributed vegetation. Grey numbers indicate subplot IDs, and black italic numbers indicate nested subplot IDs.</w:t>
                      </w:r>
                    </w:p>
                  </w:txbxContent>
                </v:textbox>
                <w10:anchorlock/>
              </v:shape>
            </w:pict>
          </mc:Fallback>
        </mc:AlternateContent>
      </w:r>
    </w:p>
    <w:p w14:paraId="347A34C1" w14:textId="0EF2CA39" w:rsidR="00313098" w:rsidRPr="00313098" w:rsidRDefault="00313098" w:rsidP="00313098">
      <w:r>
        <w:rPr>
          <w:noProof/>
        </w:rPr>
        <w:lastRenderedPageBreak/>
        <mc:AlternateContent>
          <mc:Choice Requires="wps">
            <w:drawing>
              <wp:inline distT="0" distB="0" distL="0" distR="0" wp14:anchorId="1344B577" wp14:editId="641F63DC">
                <wp:extent cx="5883910" cy="7966954"/>
                <wp:effectExtent l="0" t="0" r="34290" b="3429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7966954"/>
                        </a:xfrm>
                        <a:prstGeom prst="rect">
                          <a:avLst/>
                        </a:prstGeom>
                        <a:solidFill>
                          <a:schemeClr val="bg2"/>
                        </a:solidFill>
                        <a:ln w="9525">
                          <a:solidFill>
                            <a:srgbClr val="000000"/>
                          </a:solidFill>
                          <a:miter lim="800000"/>
                          <a:headEnd/>
                          <a:tailEnd/>
                        </a:ln>
                      </wps:spPr>
                      <wps:txbx>
                        <w:txbxContent>
                          <w:p w14:paraId="68867175" w14:textId="1DD9D891" w:rsidR="001E0755" w:rsidRPr="00274B4F" w:rsidRDefault="001E0755" w:rsidP="00565EFD">
                            <w:pPr>
                              <w:pStyle w:val="Caption"/>
                              <w:spacing w:after="120"/>
                              <w:ind w:left="0" w:right="54"/>
                              <w:rPr>
                                <w:i/>
                                <w:sz w:val="22"/>
                              </w:rPr>
                            </w:pPr>
                            <w:bookmarkStart w:id="199" w:name="_Ref305859321"/>
                            <w:r w:rsidRPr="00565EFD">
                              <w:rPr>
                                <w:b/>
                                <w:i/>
                                <w:sz w:val="22"/>
                              </w:rPr>
                              <w:t xml:space="preserve">Box </w:t>
                            </w:r>
                            <w:r w:rsidRPr="00565EFD">
                              <w:rPr>
                                <w:b/>
                                <w:i/>
                                <w:sz w:val="22"/>
                              </w:rPr>
                              <w:fldChar w:fldCharType="begin"/>
                            </w:r>
                            <w:r w:rsidRPr="00565EFD">
                              <w:rPr>
                                <w:b/>
                                <w:i/>
                                <w:sz w:val="22"/>
                              </w:rPr>
                              <w:instrText xml:space="preserve"> SEQ Box \* ARABIC </w:instrText>
                            </w:r>
                            <w:r w:rsidRPr="00565EFD">
                              <w:rPr>
                                <w:b/>
                                <w:i/>
                                <w:sz w:val="22"/>
                              </w:rPr>
                              <w:fldChar w:fldCharType="separate"/>
                            </w:r>
                            <w:r>
                              <w:rPr>
                                <w:b/>
                                <w:i/>
                                <w:noProof/>
                                <w:sz w:val="22"/>
                              </w:rPr>
                              <w:t>2</w:t>
                            </w:r>
                            <w:r w:rsidRPr="00565EFD">
                              <w:rPr>
                                <w:b/>
                                <w:i/>
                                <w:sz w:val="22"/>
                              </w:rPr>
                              <w:fldChar w:fldCharType="end"/>
                            </w:r>
                            <w:bookmarkEnd w:id="199"/>
                            <w:r w:rsidRPr="00565EFD">
                              <w:rPr>
                                <w:b/>
                                <w:i/>
                                <w:sz w:val="22"/>
                              </w:rPr>
                              <w:t>:</w:t>
                            </w:r>
                            <w:r w:rsidRPr="00274B4F">
                              <w:rPr>
                                <w:i/>
                                <w:sz w:val="22"/>
                              </w:rPr>
                              <w:t xml:space="preserve"> </w:t>
                            </w:r>
                            <w:r>
                              <w:rPr>
                                <w:i/>
                                <w:sz w:val="22"/>
                              </w:rPr>
                              <w:t>Guidelines for selecting nested subplot size in a 40m x 40m base plot with heterogeneously distributed vegetation.</w:t>
                            </w:r>
                          </w:p>
                          <w:p w14:paraId="08BB9376" w14:textId="4E211FCD" w:rsidR="001E0755" w:rsidRDefault="001E0755" w:rsidP="00273B9F">
                            <w:pPr>
                              <w:spacing w:after="0"/>
                            </w:pPr>
                            <w:r>
                              <w:t xml:space="preserve">In this scenario, we again consider whether nested subplots might be employed for measuring individuals with DBH &lt; 10 cm that are heterogeneously distributed throughout the plot (Figure below). Here, assume subplots 23 and 41 are prescribed for sampling, so we do not consider subplots 21 and 39 further. An initial visual survey of the plot indicates that qualifying individuals are relatively dense in subplot 23 (n=81, including 2 groups), and are significantly less dense in subplot 41 (n=25, including 1 group). The critical difference here, compared to working in a smaller 20m x 20m plot (Scenario 1), is that we are required to sample n ≥ 20 individuals </w:t>
                            </w:r>
                            <w:r>
                              <w:rPr>
                                <w:b/>
                                <w:i/>
                              </w:rPr>
                              <w:t>for at least one of the two subplots randomly selected for sampling; the other subplot does not need to meet the n ≥ 20 requirement</w:t>
                            </w:r>
                            <w:r>
                              <w:t xml:space="preserve">. Because stem density in subplot 23 is relatively high, we begin by assessing whether there is a nested subplot size that will give us n ≥ 20 individuals </w:t>
                            </w:r>
                            <w:r w:rsidRPr="00772985">
                              <w:t>for subplot 23</w:t>
                            </w:r>
                            <w:r>
                              <w:t>:</w:t>
                            </w:r>
                          </w:p>
                          <w:p w14:paraId="1F14D64F" w14:textId="77777777" w:rsidR="001E0755" w:rsidRDefault="001E0755" w:rsidP="00C83805">
                            <w:pPr>
                              <w:pStyle w:val="ListParagraph"/>
                              <w:numPr>
                                <w:ilvl w:val="0"/>
                                <w:numId w:val="23"/>
                              </w:numPr>
                              <w:spacing w:after="0" w:line="240" w:lineRule="auto"/>
                            </w:pPr>
                            <w:r>
                              <w:t>1 m</w:t>
                            </w:r>
                            <w:r w:rsidRPr="00F509F6">
                              <w:rPr>
                                <w:vertAlign w:val="superscript"/>
                              </w:rPr>
                              <w:t>2</w:t>
                            </w:r>
                            <w:r>
                              <w:t xml:space="preserve">: 1 apparent individual sampled </w:t>
                            </w:r>
                            <w:r>
                              <w:rPr>
                                <w:rFonts w:hint="eastAsia"/>
                              </w:rPr>
                              <w:t>→</w:t>
                            </w:r>
                            <w:r>
                              <w:t xml:space="preserve"> insufficient sample size</w:t>
                            </w:r>
                          </w:p>
                          <w:p w14:paraId="7D6E5044" w14:textId="77777777" w:rsidR="001E0755" w:rsidRDefault="001E0755" w:rsidP="00C83805">
                            <w:pPr>
                              <w:pStyle w:val="ListParagraph"/>
                              <w:numPr>
                                <w:ilvl w:val="0"/>
                                <w:numId w:val="23"/>
                              </w:numPr>
                              <w:spacing w:after="0" w:line="240" w:lineRule="auto"/>
                            </w:pPr>
                            <w:r>
                              <w:t>10 m</w:t>
                            </w:r>
                            <w:r w:rsidRPr="00F509F6">
                              <w:rPr>
                                <w:vertAlign w:val="superscript"/>
                              </w:rPr>
                              <w:t>2</w:t>
                            </w:r>
                            <w:r>
                              <w:t xml:space="preserve">: 5 apparent individuals sampled </w:t>
                            </w:r>
                            <w:r>
                              <w:rPr>
                                <w:rFonts w:hint="eastAsia"/>
                              </w:rPr>
                              <w:t>→</w:t>
                            </w:r>
                            <w:r>
                              <w:t xml:space="preserve"> insufficient sample size</w:t>
                            </w:r>
                          </w:p>
                          <w:p w14:paraId="0C0A2A0E" w14:textId="77777777" w:rsidR="001E0755" w:rsidRDefault="001E0755" w:rsidP="00C83805">
                            <w:pPr>
                              <w:pStyle w:val="ListParagraph"/>
                              <w:numPr>
                                <w:ilvl w:val="0"/>
                                <w:numId w:val="23"/>
                              </w:numPr>
                              <w:spacing w:after="0" w:line="240" w:lineRule="auto"/>
                            </w:pPr>
                            <w:r>
                              <w:t>25 m</w:t>
                            </w:r>
                            <w:r w:rsidRPr="00F509F6">
                              <w:rPr>
                                <w:vertAlign w:val="superscript"/>
                              </w:rPr>
                              <w:t>2</w:t>
                            </w:r>
                            <w:r>
                              <w:t xml:space="preserve">: 12 apparent individuals sampled </w:t>
                            </w:r>
                            <w:r>
                              <w:rPr>
                                <w:rFonts w:hint="eastAsia"/>
                              </w:rPr>
                              <w:t>→</w:t>
                            </w:r>
                            <w:r>
                              <w:t xml:space="preserve"> insufficient sample size</w:t>
                            </w:r>
                          </w:p>
                          <w:p w14:paraId="7CFC1D8B" w14:textId="77777777" w:rsidR="001E0755" w:rsidRDefault="001E0755" w:rsidP="00C83805">
                            <w:pPr>
                              <w:pStyle w:val="ListParagraph"/>
                              <w:numPr>
                                <w:ilvl w:val="0"/>
                                <w:numId w:val="23"/>
                              </w:numPr>
                              <w:spacing w:after="0" w:line="240" w:lineRule="auto"/>
                            </w:pPr>
                            <w:r>
                              <w:t>100 m</w:t>
                            </w:r>
                            <w:r w:rsidRPr="00F509F6">
                              <w:rPr>
                                <w:vertAlign w:val="superscript"/>
                              </w:rPr>
                              <w:t>2</w:t>
                            </w:r>
                            <w:r>
                              <w:t xml:space="preserve">: 45 apparent individuals sampled </w:t>
                            </w:r>
                            <w:r>
                              <w:rPr>
                                <w:rFonts w:hint="eastAsia"/>
                              </w:rPr>
                              <w:t>→</w:t>
                            </w:r>
                            <w:r>
                              <w:t xml:space="preserve"> sufficient sampling effort, use 100 m</w:t>
                            </w:r>
                            <w:r w:rsidRPr="00F509F6">
                              <w:rPr>
                                <w:vertAlign w:val="superscript"/>
                              </w:rPr>
                              <w:t>2</w:t>
                            </w:r>
                            <w:r>
                              <w:t xml:space="preserve"> nested subplots throughout the entire plot.</w:t>
                            </w:r>
                          </w:p>
                          <w:p w14:paraId="6F06621E" w14:textId="77777777" w:rsidR="001E0755" w:rsidRDefault="001E0755" w:rsidP="00273B9F">
                            <w:pPr>
                              <w:spacing w:before="240" w:after="0" w:line="240" w:lineRule="auto"/>
                            </w:pPr>
                            <w:r>
                              <w:t>Using the 100 m</w:t>
                            </w:r>
                            <w:r w:rsidRPr="00F509F6">
                              <w:rPr>
                                <w:vertAlign w:val="superscript"/>
                              </w:rPr>
                              <w:t>2</w:t>
                            </w:r>
                            <w:r>
                              <w:t xml:space="preserve"> nested subplot for both of the two randomly selected subplots, our sampling effort looks like this:</w:t>
                            </w:r>
                          </w:p>
                          <w:p w14:paraId="62EF0638" w14:textId="77777777" w:rsidR="001E0755" w:rsidRDefault="001E0755" w:rsidP="00C83805">
                            <w:pPr>
                              <w:pStyle w:val="ListParagraph"/>
                              <w:numPr>
                                <w:ilvl w:val="0"/>
                                <w:numId w:val="24"/>
                              </w:numPr>
                              <w:spacing w:after="0" w:line="240" w:lineRule="auto"/>
                            </w:pPr>
                            <w:r>
                              <w:t>subplot 23, n=45</w:t>
                            </w:r>
                          </w:p>
                          <w:p w14:paraId="06CE6CC9" w14:textId="77777777" w:rsidR="001E0755" w:rsidRDefault="001E0755" w:rsidP="00C83805">
                            <w:pPr>
                              <w:pStyle w:val="ListParagraph"/>
                              <w:numPr>
                                <w:ilvl w:val="0"/>
                                <w:numId w:val="24"/>
                              </w:numPr>
                              <w:spacing w:line="240" w:lineRule="auto"/>
                            </w:pPr>
                            <w:r>
                              <w:t>subplot 41, n=13. We must also measure the portion of the group that overlaps nested subplot 4</w:t>
                            </w:r>
                          </w:p>
                          <w:p w14:paraId="3B2181FE" w14:textId="6DD0AC00" w:rsidR="001E0755" w:rsidRPr="00467127" w:rsidRDefault="001E0755" w:rsidP="00467127">
                            <w:pPr>
                              <w:spacing w:line="240" w:lineRule="auto"/>
                              <w:ind w:left="360"/>
                              <w:rPr>
                                <w:sz w:val="20"/>
                              </w:rPr>
                            </w:pPr>
                            <w:r w:rsidRPr="00467127">
                              <w:rPr>
                                <w:b/>
                                <w:i/>
                                <w:sz w:val="20"/>
                              </w:rPr>
                              <w:t>***Note</w:t>
                            </w:r>
                            <w:r w:rsidRPr="00467127">
                              <w:rPr>
                                <w:sz w:val="20"/>
                              </w:rPr>
                              <w:t xml:space="preserve">: If </w:t>
                            </w:r>
                            <w:r>
                              <w:rPr>
                                <w:sz w:val="20"/>
                              </w:rPr>
                              <w:t>subplot = 23 had NOT been randomly selected, the selected nested subplot size would be different for this example plot.</w:t>
                            </w:r>
                          </w:p>
                          <w:p w14:paraId="383017B6" w14:textId="77777777" w:rsidR="001E0755" w:rsidRDefault="001E0755" w:rsidP="00313098">
                            <w:pPr>
                              <w:jc w:val="center"/>
                            </w:pPr>
                            <w:r>
                              <w:rPr>
                                <w:noProof/>
                              </w:rPr>
                              <w:drawing>
                                <wp:inline distT="0" distB="0" distL="0" distR="0" wp14:anchorId="76C84505" wp14:editId="362D737C">
                                  <wp:extent cx="3383648" cy="2398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nestedSubplotSelection_40m_v1.png"/>
                                          <pic:cNvPicPr/>
                                        </pic:nvPicPr>
                                        <pic:blipFill>
                                          <a:blip r:embed="rId25">
                                            <a:extLst>
                                              <a:ext uri="{28A0092B-C50C-407E-A947-70E740481C1C}">
                                                <a14:useLocalDpi xmlns:a14="http://schemas.microsoft.com/office/drawing/2010/main" val="0"/>
                                              </a:ext>
                                            </a:extLst>
                                          </a:blip>
                                          <a:stretch>
                                            <a:fillRect/>
                                          </a:stretch>
                                        </pic:blipFill>
                                        <pic:spPr>
                                          <a:xfrm>
                                            <a:off x="0" y="0"/>
                                            <a:ext cx="3384430" cy="2398916"/>
                                          </a:xfrm>
                                          <a:prstGeom prst="rect">
                                            <a:avLst/>
                                          </a:prstGeom>
                                        </pic:spPr>
                                      </pic:pic>
                                    </a:graphicData>
                                  </a:graphic>
                                </wp:inline>
                              </w:drawing>
                            </w:r>
                          </w:p>
                          <w:p w14:paraId="280A7FE7" w14:textId="7E93F18D" w:rsidR="001E0755" w:rsidRDefault="001E0755" w:rsidP="00313098">
                            <w:pPr>
                              <w:pStyle w:val="Caption"/>
                              <w:spacing w:line="276" w:lineRule="auto"/>
                            </w:pPr>
                            <w:r>
                              <w:t>A 40m x 40m plot with heterogeneously distributed vegetation. Grey numbers indicate subplotIDs, and black italic numbers indicate nested subplotIDs.</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1344B577" id="_x0000_s1027" type="#_x0000_t202" style="width:463.3pt;height:627.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" fillcolor="#eeece1 [3214]">
                <v:textbox>
                  <w:txbxContent>
                    <w:p w14:paraId="68867175" w14:textId="1DD9D891" w:rsidR="001E0755" w:rsidRPr="00274B4F" w:rsidRDefault="001E0755" w:rsidP="00565EFD">
                      <w:pPr>
                        <w:pStyle w:val="Caption"/>
                        <w:spacing w:after="120"/>
                        <w:ind w:left="0" w:right="54"/>
                        <w:rPr>
                          <w:i/>
                          <w:sz w:val="22"/>
                        </w:rPr>
                      </w:pPr>
                      <w:bookmarkStart w:id="201" w:name="_Ref305859321"/>
                      <w:r w:rsidRPr="00565EFD">
                        <w:rPr>
                          <w:b/>
                          <w:i/>
                          <w:sz w:val="22"/>
                        </w:rPr>
                        <w:t xml:space="preserve">Box </w:t>
                      </w:r>
                      <w:r w:rsidRPr="00565EFD">
                        <w:rPr>
                          <w:b/>
                          <w:i/>
                          <w:sz w:val="22"/>
                        </w:rPr>
                        <w:fldChar w:fldCharType="begin"/>
                      </w:r>
                      <w:r w:rsidRPr="00565EFD">
                        <w:rPr>
                          <w:b/>
                          <w:i/>
                          <w:sz w:val="22"/>
                        </w:rPr>
                        <w:instrText xml:space="preserve"> SEQ Box \* ARABIC </w:instrText>
                      </w:r>
                      <w:r w:rsidRPr="00565EFD">
                        <w:rPr>
                          <w:b/>
                          <w:i/>
                          <w:sz w:val="22"/>
                        </w:rPr>
                        <w:fldChar w:fldCharType="separate"/>
                      </w:r>
                      <w:r>
                        <w:rPr>
                          <w:b/>
                          <w:i/>
                          <w:noProof/>
                          <w:sz w:val="22"/>
                        </w:rPr>
                        <w:t>2</w:t>
                      </w:r>
                      <w:r w:rsidRPr="00565EFD">
                        <w:rPr>
                          <w:b/>
                          <w:i/>
                          <w:sz w:val="22"/>
                        </w:rPr>
                        <w:fldChar w:fldCharType="end"/>
                      </w:r>
                      <w:bookmarkEnd w:id="201"/>
                      <w:r w:rsidRPr="00565EFD">
                        <w:rPr>
                          <w:b/>
                          <w:i/>
                          <w:sz w:val="22"/>
                        </w:rPr>
                        <w:t>:</w:t>
                      </w:r>
                      <w:r w:rsidRPr="00274B4F">
                        <w:rPr>
                          <w:i/>
                          <w:sz w:val="22"/>
                        </w:rPr>
                        <w:t xml:space="preserve"> </w:t>
                      </w:r>
                      <w:r>
                        <w:rPr>
                          <w:i/>
                          <w:sz w:val="22"/>
                        </w:rPr>
                        <w:t>Guidelines for selecting nested subplot size in a 40m x 40m base plot with heterogeneously distributed vegetation.</w:t>
                      </w:r>
                    </w:p>
                    <w:p w14:paraId="08BB9376" w14:textId="4E211FCD" w:rsidR="001E0755" w:rsidRDefault="001E0755" w:rsidP="00273B9F">
                      <w:pPr>
                        <w:spacing w:after="0"/>
                      </w:pPr>
                      <w:r>
                        <w:t xml:space="preserve">In this scenario, we again consider whether nested subplots might be employed for measuring individuals with DBH &lt; 10 cm that are heterogeneously distributed throughout the plot (Figure below). Here, assume subplots 23 and 41 are prescribed for sampling, so we do not consider subplots 21 and 39 further. An initial visual survey of the plot indicates that qualifying individuals are relatively dense in subplot 23 (n=81, including 2 groups), and are significantly less dense in subplot 41 (n=25, including 1 group). The critical difference here, compared to working in a smaller 20m x 20m plot (Scenario 1), is that we are required to sample n ≥ 20 individuals </w:t>
                      </w:r>
                      <w:r>
                        <w:rPr>
                          <w:b/>
                          <w:i/>
                        </w:rPr>
                        <w:t>for at least one of the two subplots randomly selected for sampling; the other subplot does not need to meet the n ≥ 20 requirement</w:t>
                      </w:r>
                      <w:r>
                        <w:t xml:space="preserve">. Because stem density in subplot 23 is relatively high, we begin by assessing whether there is a nested subplot size that will give us n ≥ 20 individuals </w:t>
                      </w:r>
                      <w:r w:rsidRPr="00772985">
                        <w:t>for subplot 23</w:t>
                      </w:r>
                      <w:r>
                        <w:t>:</w:t>
                      </w:r>
                    </w:p>
                    <w:p w14:paraId="1F14D64F" w14:textId="77777777" w:rsidR="001E0755" w:rsidRDefault="001E0755" w:rsidP="00C83805">
                      <w:pPr>
                        <w:pStyle w:val="ListParagraph"/>
                        <w:numPr>
                          <w:ilvl w:val="0"/>
                          <w:numId w:val="23"/>
                        </w:numPr>
                        <w:spacing w:after="0" w:line="240" w:lineRule="auto"/>
                      </w:pPr>
                      <w:r>
                        <w:t>1 m</w:t>
                      </w:r>
                      <w:r w:rsidRPr="00F509F6">
                        <w:rPr>
                          <w:vertAlign w:val="superscript"/>
                        </w:rPr>
                        <w:t>2</w:t>
                      </w:r>
                      <w:r>
                        <w:t xml:space="preserve">: 1 apparent individual sampled </w:t>
                      </w:r>
                      <w:r>
                        <w:rPr>
                          <w:rFonts w:hint="eastAsia"/>
                        </w:rPr>
                        <w:t>→</w:t>
                      </w:r>
                      <w:r>
                        <w:t xml:space="preserve"> insufficient sample size</w:t>
                      </w:r>
                    </w:p>
                    <w:p w14:paraId="7D6E5044" w14:textId="77777777" w:rsidR="001E0755" w:rsidRDefault="001E0755" w:rsidP="00C83805">
                      <w:pPr>
                        <w:pStyle w:val="ListParagraph"/>
                        <w:numPr>
                          <w:ilvl w:val="0"/>
                          <w:numId w:val="23"/>
                        </w:numPr>
                        <w:spacing w:after="0" w:line="240" w:lineRule="auto"/>
                      </w:pPr>
                      <w:r>
                        <w:t>10 m</w:t>
                      </w:r>
                      <w:r w:rsidRPr="00F509F6">
                        <w:rPr>
                          <w:vertAlign w:val="superscript"/>
                        </w:rPr>
                        <w:t>2</w:t>
                      </w:r>
                      <w:r>
                        <w:t xml:space="preserve">: 5 apparent individuals sampled </w:t>
                      </w:r>
                      <w:r>
                        <w:rPr>
                          <w:rFonts w:hint="eastAsia"/>
                        </w:rPr>
                        <w:t>→</w:t>
                      </w:r>
                      <w:r>
                        <w:t xml:space="preserve"> insufficient sample size</w:t>
                      </w:r>
                    </w:p>
                    <w:p w14:paraId="0C0A2A0E" w14:textId="77777777" w:rsidR="001E0755" w:rsidRDefault="001E0755" w:rsidP="00C83805">
                      <w:pPr>
                        <w:pStyle w:val="ListParagraph"/>
                        <w:numPr>
                          <w:ilvl w:val="0"/>
                          <w:numId w:val="23"/>
                        </w:numPr>
                        <w:spacing w:after="0" w:line="240" w:lineRule="auto"/>
                      </w:pPr>
                      <w:r>
                        <w:t>25 m</w:t>
                      </w:r>
                      <w:r w:rsidRPr="00F509F6">
                        <w:rPr>
                          <w:vertAlign w:val="superscript"/>
                        </w:rPr>
                        <w:t>2</w:t>
                      </w:r>
                      <w:r>
                        <w:t xml:space="preserve">: 12 apparent individuals sampled </w:t>
                      </w:r>
                      <w:r>
                        <w:rPr>
                          <w:rFonts w:hint="eastAsia"/>
                        </w:rPr>
                        <w:t>→</w:t>
                      </w:r>
                      <w:r>
                        <w:t xml:space="preserve"> insufficient sample size</w:t>
                      </w:r>
                    </w:p>
                    <w:p w14:paraId="7CFC1D8B" w14:textId="77777777" w:rsidR="001E0755" w:rsidRDefault="001E0755" w:rsidP="00C83805">
                      <w:pPr>
                        <w:pStyle w:val="ListParagraph"/>
                        <w:numPr>
                          <w:ilvl w:val="0"/>
                          <w:numId w:val="23"/>
                        </w:numPr>
                        <w:spacing w:after="0" w:line="240" w:lineRule="auto"/>
                      </w:pPr>
                      <w:r>
                        <w:t>100 m</w:t>
                      </w:r>
                      <w:r w:rsidRPr="00F509F6">
                        <w:rPr>
                          <w:vertAlign w:val="superscript"/>
                        </w:rPr>
                        <w:t>2</w:t>
                      </w:r>
                      <w:r>
                        <w:t xml:space="preserve">: 45 apparent individuals sampled </w:t>
                      </w:r>
                      <w:r>
                        <w:rPr>
                          <w:rFonts w:hint="eastAsia"/>
                        </w:rPr>
                        <w:t>→</w:t>
                      </w:r>
                      <w:r>
                        <w:t xml:space="preserve"> sufficient sampling effort, use 100 m</w:t>
                      </w:r>
                      <w:r w:rsidRPr="00F509F6">
                        <w:rPr>
                          <w:vertAlign w:val="superscript"/>
                        </w:rPr>
                        <w:t>2</w:t>
                      </w:r>
                      <w:r>
                        <w:t xml:space="preserve"> nested subplots throughout the entire plot.</w:t>
                      </w:r>
                    </w:p>
                    <w:p w14:paraId="6F06621E" w14:textId="77777777" w:rsidR="001E0755" w:rsidRDefault="001E0755" w:rsidP="00273B9F">
                      <w:pPr>
                        <w:spacing w:before="240" w:after="0" w:line="240" w:lineRule="auto"/>
                      </w:pPr>
                      <w:r>
                        <w:t>Using the 100 m</w:t>
                      </w:r>
                      <w:r w:rsidRPr="00F509F6">
                        <w:rPr>
                          <w:vertAlign w:val="superscript"/>
                        </w:rPr>
                        <w:t>2</w:t>
                      </w:r>
                      <w:r>
                        <w:t xml:space="preserve"> nested subplot for both of the two randomly selected subplots, our sampling effort looks like this:</w:t>
                      </w:r>
                    </w:p>
                    <w:p w14:paraId="62EF0638" w14:textId="77777777" w:rsidR="001E0755" w:rsidRDefault="001E0755" w:rsidP="00C83805">
                      <w:pPr>
                        <w:pStyle w:val="ListParagraph"/>
                        <w:numPr>
                          <w:ilvl w:val="0"/>
                          <w:numId w:val="24"/>
                        </w:numPr>
                        <w:spacing w:after="0" w:line="240" w:lineRule="auto"/>
                      </w:pPr>
                      <w:r>
                        <w:t>subplot 23, n=45</w:t>
                      </w:r>
                    </w:p>
                    <w:p w14:paraId="06CE6CC9" w14:textId="77777777" w:rsidR="001E0755" w:rsidRDefault="001E0755" w:rsidP="00C83805">
                      <w:pPr>
                        <w:pStyle w:val="ListParagraph"/>
                        <w:numPr>
                          <w:ilvl w:val="0"/>
                          <w:numId w:val="24"/>
                        </w:numPr>
                        <w:spacing w:line="240" w:lineRule="auto"/>
                      </w:pPr>
                      <w:r>
                        <w:t>subplot 41, n=13. We must also measure the portion of the group that overlaps nested subplot 4</w:t>
                      </w:r>
                    </w:p>
                    <w:p w14:paraId="3B2181FE" w14:textId="6DD0AC00" w:rsidR="001E0755" w:rsidRPr="00467127" w:rsidRDefault="001E0755" w:rsidP="00467127">
                      <w:pPr>
                        <w:spacing w:line="240" w:lineRule="auto"/>
                        <w:ind w:left="360"/>
                        <w:rPr>
                          <w:sz w:val="20"/>
                        </w:rPr>
                      </w:pPr>
                      <w:r w:rsidRPr="00467127">
                        <w:rPr>
                          <w:b/>
                          <w:i/>
                          <w:sz w:val="20"/>
                        </w:rPr>
                        <w:t>***Note</w:t>
                      </w:r>
                      <w:r w:rsidRPr="00467127">
                        <w:rPr>
                          <w:sz w:val="20"/>
                        </w:rPr>
                        <w:t xml:space="preserve">: If </w:t>
                      </w:r>
                      <w:r>
                        <w:rPr>
                          <w:sz w:val="20"/>
                        </w:rPr>
                        <w:t>subplot = 23 had NOT been randomly selected, the selected nested subplot size would be different for this example plot.</w:t>
                      </w:r>
                    </w:p>
                    <w:p w14:paraId="383017B6" w14:textId="77777777" w:rsidR="001E0755" w:rsidRDefault="001E0755" w:rsidP="00313098">
                      <w:pPr>
                        <w:jc w:val="center"/>
                      </w:pPr>
                      <w:r>
                        <w:rPr>
                          <w:noProof/>
                        </w:rPr>
                        <w:drawing>
                          <wp:inline distT="0" distB="0" distL="0" distR="0" wp14:anchorId="76C84505" wp14:editId="362D737C">
                            <wp:extent cx="3383648" cy="2398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nestedSubplotSelection_40m_v1.png"/>
                                    <pic:cNvPicPr/>
                                  </pic:nvPicPr>
                                  <pic:blipFill>
                                    <a:blip r:embed="rId26">
                                      <a:extLst>
                                        <a:ext uri="{28A0092B-C50C-407E-A947-70E740481C1C}">
                                          <a14:useLocalDpi xmlns:a14="http://schemas.microsoft.com/office/drawing/2010/main" val="0"/>
                                        </a:ext>
                                      </a:extLst>
                                    </a:blip>
                                    <a:stretch>
                                      <a:fillRect/>
                                    </a:stretch>
                                  </pic:blipFill>
                                  <pic:spPr>
                                    <a:xfrm>
                                      <a:off x="0" y="0"/>
                                      <a:ext cx="3384430" cy="2398916"/>
                                    </a:xfrm>
                                    <a:prstGeom prst="rect">
                                      <a:avLst/>
                                    </a:prstGeom>
                                  </pic:spPr>
                                </pic:pic>
                              </a:graphicData>
                            </a:graphic>
                          </wp:inline>
                        </w:drawing>
                      </w:r>
                    </w:p>
                    <w:p w14:paraId="280A7FE7" w14:textId="7E93F18D" w:rsidR="001E0755" w:rsidRDefault="001E0755" w:rsidP="00313098">
                      <w:pPr>
                        <w:pStyle w:val="Caption"/>
                        <w:spacing w:line="276" w:lineRule="auto"/>
                      </w:pPr>
                      <w:r>
                        <w:t>A 40m x 40m plot with heterogeneously distributed vegetation. Grey numbers indicate subplotIDs, and black italic numbers indicate nested subplotIDs.</w:t>
                      </w:r>
                    </w:p>
                  </w:txbxContent>
                </v:textbox>
                <w10:anchorlock/>
              </v:shape>
            </w:pict>
          </mc:Fallback>
        </mc:AlternateContent>
      </w:r>
    </w:p>
    <w:p w14:paraId="2D003701" w14:textId="0E7457BB" w:rsidR="005D524F" w:rsidRDefault="00B6205C" w:rsidP="00B27E83">
      <w:pPr>
        <w:pStyle w:val="Heading7"/>
      </w:pPr>
      <w:bookmarkStart w:id="200" w:name="_Ref307231791"/>
      <w:bookmarkStart w:id="201" w:name="_Toc316568954"/>
      <w:bookmarkStart w:id="202" w:name="_Toc344583267"/>
      <w:r>
        <w:lastRenderedPageBreak/>
        <w:t>Mapping and tagging requ</w:t>
      </w:r>
      <w:r w:rsidR="00D52D3E">
        <w:t>i</w:t>
      </w:r>
      <w:r>
        <w:t>rements by growth form</w:t>
      </w:r>
      <w:bookmarkEnd w:id="187"/>
      <w:bookmarkEnd w:id="200"/>
      <w:bookmarkEnd w:id="201"/>
      <w:bookmarkEnd w:id="202"/>
    </w:p>
    <w:p w14:paraId="5C665897" w14:textId="1801B5DB" w:rsidR="00CB0C39" w:rsidRDefault="7FCE59D5" w:rsidP="00BD755F">
      <w:pPr>
        <w:spacing w:after="0"/>
        <w:contextualSpacing/>
      </w:pPr>
      <w:r>
        <w:t>Mapping and tagging requirements are guided by the principle that qualifying woody stems that are visible to AOP remote sensing instruments are mapped within NEON TOS plots. However, due to logistical constraints, mapping efforts within a given ecosystem are targeted toward those individuals in an ecosystem with the greatest biomass, AND that are visible to remote sensing instruments. The following are examples of how this strategy is executed in three common ecosystem types:</w:t>
      </w:r>
    </w:p>
    <w:p w14:paraId="5D61843A" w14:textId="09770D2A" w:rsidR="00CB0C39" w:rsidRDefault="7FCE59D5" w:rsidP="00C83805">
      <w:pPr>
        <w:pStyle w:val="ListParagraph"/>
        <w:numPr>
          <w:ilvl w:val="0"/>
          <w:numId w:val="48"/>
        </w:numPr>
        <w:ind w:left="720"/>
      </w:pPr>
      <w:r w:rsidRPr="7FCE59D5">
        <w:rPr>
          <w:i/>
          <w:iCs/>
        </w:rPr>
        <w:t>Closed canopy forest</w:t>
      </w:r>
      <w:r>
        <w:t>: The overstory is typically comprised of trees with DBH ≥ 10 cm, and individuals that meet this DBH criterion are mapped. Small trees, saplings, shrubs, etc. in the understory with DBH &lt; 10 cm are not mapped.</w:t>
      </w:r>
    </w:p>
    <w:p w14:paraId="011A8A14" w14:textId="15C3C191" w:rsidR="00CB0C39" w:rsidRDefault="7FCE59D5" w:rsidP="00C83805">
      <w:pPr>
        <w:pStyle w:val="ListParagraph"/>
        <w:numPr>
          <w:ilvl w:val="0"/>
          <w:numId w:val="48"/>
        </w:numPr>
        <w:ind w:left="720"/>
      </w:pPr>
      <w:r w:rsidRPr="7FCE59D5">
        <w:rPr>
          <w:i/>
          <w:iCs/>
        </w:rPr>
        <w:t>Rangeland shrub, Pinyon / Juniper, Scrub Oak, short-stature woodlands</w:t>
      </w:r>
      <w:r>
        <w:t xml:space="preserve">: In these systems, it is possible for shrubs like </w:t>
      </w:r>
      <w:r w:rsidRPr="7FCE59D5">
        <w:rPr>
          <w:i/>
          <w:iCs/>
        </w:rPr>
        <w:t>Artemisia tridentata</w:t>
      </w:r>
      <w:r>
        <w:t xml:space="preserve"> or </w:t>
      </w:r>
      <w:r w:rsidRPr="7FCE59D5">
        <w:rPr>
          <w:i/>
          <w:iCs/>
        </w:rPr>
        <w:t>Prosopis spp</w:t>
      </w:r>
      <w:r>
        <w:t>. (mesquite) to make up the overstory in plots that lack trees with DBH ≥ 10 cm. Here, these smaller stature individuals with DBH &lt; 10 cm ARE mapped.</w:t>
      </w:r>
    </w:p>
    <w:p w14:paraId="722FCF0B" w14:textId="2A27B588" w:rsidR="00CB0C39" w:rsidRDefault="7FCE59D5" w:rsidP="00C83805">
      <w:pPr>
        <w:pStyle w:val="ListParagraph"/>
        <w:numPr>
          <w:ilvl w:val="0"/>
          <w:numId w:val="48"/>
        </w:numPr>
        <w:ind w:left="720"/>
      </w:pPr>
      <w:r w:rsidRPr="7FCE59D5">
        <w:rPr>
          <w:i/>
          <w:iCs/>
        </w:rPr>
        <w:t xml:space="preserve">Savannah ecosystems: </w:t>
      </w:r>
      <w:r>
        <w:t>These systems are a mixture of the previous two examples; trees with DBH ≥ 10 cm form the overstory in some parts of the plot, and shrubs/herbaceous plants form the “overstory” in other parts of the plot. For simplicity only individuals with DBH ≥ 10 cm are considered the overstory in savannah-like plots because these larger individuals comprise the majority of the plot biomass. Even though individuals with DBH &lt; 10 cm may be visible to remote-sensing instruments throughout much of the plot, these individuals are NOT mapped if there are individuals with DBH ≥ 10 cm in any part of the plot prescribed for measurement.</w:t>
      </w:r>
    </w:p>
    <w:p w14:paraId="5BE71DC7" w14:textId="4C6E3941" w:rsidR="00037B13" w:rsidRDefault="7FCE59D5" w:rsidP="00037B13">
      <w:pPr>
        <w:spacing w:after="0"/>
        <w:contextualSpacing/>
      </w:pPr>
      <w:r>
        <w:t>Mapping and tagging requirements also vary by growth form:</w:t>
      </w:r>
    </w:p>
    <w:p w14:paraId="48359C26" w14:textId="51F328B5" w:rsidR="00037B13" w:rsidRDefault="7FCE59D5" w:rsidP="009D492C">
      <w:pPr>
        <w:pStyle w:val="ListParagraph"/>
        <w:numPr>
          <w:ilvl w:val="0"/>
          <w:numId w:val="57"/>
        </w:numPr>
      </w:pPr>
      <w:r w:rsidRPr="7FCE59D5">
        <w:rPr>
          <w:i/>
          <w:iCs/>
        </w:rPr>
        <w:t>Apparent Individuals</w:t>
      </w:r>
      <w:r>
        <w:t xml:space="preserve">: </w:t>
      </w:r>
    </w:p>
    <w:p w14:paraId="44A4A158" w14:textId="7A314FCC" w:rsidR="005C18E5" w:rsidRDefault="00037B13" w:rsidP="009D492C">
      <w:pPr>
        <w:pStyle w:val="ListParagraph"/>
        <w:numPr>
          <w:ilvl w:val="1"/>
          <w:numId w:val="57"/>
        </w:numPr>
      </w:pPr>
      <w:r>
        <w:t>M</w:t>
      </w:r>
      <w:r w:rsidR="00F06FBB">
        <w:t>ay be mapped as points</w:t>
      </w:r>
      <w:r w:rsidR="005C18E5">
        <w:t>; growth form specific mapping and tagging requirements are provided in</w:t>
      </w:r>
      <w:r w:rsidR="008F427F">
        <w:t xml:space="preserve"> </w:t>
      </w:r>
      <w:r w:rsidR="008F427F">
        <w:fldChar w:fldCharType="begin"/>
      </w:r>
      <w:r w:rsidR="008F427F">
        <w:instrText xml:space="preserve"> REF _Ref310594766 \h </w:instrText>
      </w:r>
      <w:r w:rsidR="008F427F">
        <w:fldChar w:fldCharType="separate"/>
      </w:r>
      <w:r w:rsidR="00DE693A" w:rsidRPr="7FCE59D5">
        <w:rPr>
          <w:b/>
        </w:rPr>
        <w:t xml:space="preserve">Table </w:t>
      </w:r>
      <w:r w:rsidR="00DE693A">
        <w:rPr>
          <w:b/>
          <w:noProof/>
        </w:rPr>
        <w:t>9</w:t>
      </w:r>
      <w:r w:rsidR="008F427F">
        <w:fldChar w:fldCharType="end"/>
      </w:r>
      <w:r w:rsidR="005C18E5">
        <w:t>.</w:t>
      </w:r>
    </w:p>
    <w:p w14:paraId="31167ACA" w14:textId="77597A22" w:rsidR="005C18E5" w:rsidRDefault="7FCE59D5" w:rsidP="009D492C">
      <w:pPr>
        <w:pStyle w:val="ListParagraph"/>
        <w:numPr>
          <w:ilvl w:val="1"/>
          <w:numId w:val="57"/>
        </w:numPr>
      </w:pPr>
      <w:r>
        <w:t>Are tagged with a unique aluminum ID tag for repeat measurements.</w:t>
      </w:r>
    </w:p>
    <w:p w14:paraId="43BFA49C" w14:textId="154EEB95" w:rsidR="00151B7D" w:rsidRDefault="7FCE59D5" w:rsidP="009D492C">
      <w:pPr>
        <w:pStyle w:val="ListParagraph"/>
        <w:numPr>
          <w:ilvl w:val="1"/>
          <w:numId w:val="57"/>
        </w:numPr>
      </w:pPr>
      <w:r>
        <w:t>Mapping and tagging data are recorded in the ‘Mapping and Tagging’ data sheet (RD[05]).</w:t>
      </w:r>
    </w:p>
    <w:p w14:paraId="0FB07359" w14:textId="34D8D807" w:rsidR="00CE3B5D" w:rsidRDefault="7FCE59D5" w:rsidP="009D492C">
      <w:pPr>
        <w:pStyle w:val="ListParagraph"/>
        <w:numPr>
          <w:ilvl w:val="1"/>
          <w:numId w:val="57"/>
        </w:numPr>
      </w:pPr>
      <w:r>
        <w:t xml:space="preserve">‘Other’ non-woody individuals are measured like Apparent Individuals, but are not </w:t>
      </w:r>
      <w:r w:rsidR="00582EB6">
        <w:t xml:space="preserve">required to be </w:t>
      </w:r>
      <w:r>
        <w:t>mapped and tagged (except for tree palms).</w:t>
      </w:r>
    </w:p>
    <w:p w14:paraId="34FF1216" w14:textId="048640CE" w:rsidR="005C18E5" w:rsidRDefault="005C18E5" w:rsidP="009D492C">
      <w:pPr>
        <w:pStyle w:val="ListParagraph"/>
        <w:numPr>
          <w:ilvl w:val="0"/>
          <w:numId w:val="57"/>
        </w:numPr>
      </w:pPr>
      <w:r w:rsidRPr="7FCE59D5">
        <w:rPr>
          <w:i/>
          <w:iCs/>
        </w:rPr>
        <w:t xml:space="preserve">Shrub </w:t>
      </w:r>
      <w:r w:rsidR="00877AD4" w:rsidRPr="7FCE59D5">
        <w:rPr>
          <w:i/>
          <w:iCs/>
        </w:rPr>
        <w:t>G</w:t>
      </w:r>
      <w:r w:rsidRPr="7FCE59D5">
        <w:rPr>
          <w:i/>
          <w:iCs/>
        </w:rPr>
        <w:t>roups:</w:t>
      </w:r>
      <w:r>
        <w:t xml:space="preserve"> The locations of shrub groups are mapped relative to the plot with polygons and graph paper (SOP </w:t>
      </w:r>
      <w:r>
        <w:fldChar w:fldCharType="begin"/>
      </w:r>
      <w:r>
        <w:instrText xml:space="preserve"> REF _Ref285180388 \n \h </w:instrText>
      </w:r>
      <w:r>
        <w:fldChar w:fldCharType="separate"/>
      </w:r>
      <w:r w:rsidR="00DE693A">
        <w:t>C.2</w:t>
      </w:r>
      <w:r>
        <w:fldChar w:fldCharType="end"/>
      </w:r>
      <w:r>
        <w:t xml:space="preserve">), </w:t>
      </w:r>
      <w:r w:rsidR="00877AD4">
        <w:t>and</w:t>
      </w:r>
      <w:r>
        <w:t xml:space="preserve"> </w:t>
      </w:r>
      <w:r w:rsidR="00663A35">
        <w:t>location data are NOT entered into the NEON database. I</w:t>
      </w:r>
      <w:r>
        <w:t>ndividual stems within the group are not tagged.</w:t>
      </w:r>
    </w:p>
    <w:p w14:paraId="32088134" w14:textId="77777777" w:rsidR="00877AD4" w:rsidRDefault="00877AD4">
      <w:pPr>
        <w:rPr>
          <w:b/>
          <w:bCs/>
          <w:sz w:val="20"/>
          <w:szCs w:val="18"/>
        </w:rPr>
      </w:pPr>
      <w:bookmarkStart w:id="203" w:name="_Ref403031140"/>
      <w:r>
        <w:rPr>
          <w:b/>
        </w:rPr>
        <w:br w:type="page"/>
      </w:r>
    </w:p>
    <w:p w14:paraId="7D5858EA" w14:textId="5384B604" w:rsidR="00321E67" w:rsidRDefault="00321E67" w:rsidP="00E406E8">
      <w:pPr>
        <w:pStyle w:val="Caption"/>
        <w:keepNext/>
        <w:ind w:left="0" w:right="0"/>
      </w:pPr>
      <w:bookmarkStart w:id="204" w:name="_Ref310594766"/>
      <w:bookmarkStart w:id="205" w:name="_Toc310594237"/>
      <w:bookmarkStart w:id="206" w:name="_Toc344583223"/>
      <w:r w:rsidRPr="7FCE59D5">
        <w:rPr>
          <w:b/>
        </w:rPr>
        <w:lastRenderedPageBreak/>
        <w:t xml:space="preserve">Table </w:t>
      </w:r>
      <w:r w:rsidRPr="7FCE59D5">
        <w:fldChar w:fldCharType="begin"/>
      </w:r>
      <w:r w:rsidRPr="00321E67">
        <w:rPr>
          <w:b/>
        </w:rPr>
        <w:instrText xml:space="preserve"> SEQ Table \* ARABIC </w:instrText>
      </w:r>
      <w:r w:rsidRPr="7FCE59D5">
        <w:rPr>
          <w:b/>
        </w:rPr>
        <w:fldChar w:fldCharType="separate"/>
      </w:r>
      <w:r w:rsidR="00DE693A">
        <w:rPr>
          <w:b/>
          <w:noProof/>
        </w:rPr>
        <w:t>9</w:t>
      </w:r>
      <w:r w:rsidRPr="7FCE59D5">
        <w:fldChar w:fldCharType="end"/>
      </w:r>
      <w:bookmarkEnd w:id="188"/>
      <w:bookmarkEnd w:id="203"/>
      <w:bookmarkEnd w:id="204"/>
      <w:r w:rsidRPr="7FCE59D5">
        <w:rPr>
          <w:b/>
        </w:rPr>
        <w:t xml:space="preserve">. </w:t>
      </w:r>
      <w:r w:rsidRPr="00A4427C">
        <w:t xml:space="preserve">Summary of </w:t>
      </w:r>
      <w:r w:rsidR="001C3679">
        <w:t>mapping and tagging requirements</w:t>
      </w:r>
      <w:r w:rsidRPr="00A4427C">
        <w:t xml:space="preserve"> for each growth form.</w:t>
      </w:r>
      <w:bookmarkEnd w:id="205"/>
      <w:bookmarkEnd w:id="206"/>
    </w:p>
    <w:tbl>
      <w:tblPr>
        <w:tblW w:w="9645" w:type="dxa"/>
        <w:tblLayout w:type="fixed"/>
        <w:tblCellMar>
          <w:left w:w="0" w:type="dxa"/>
          <w:right w:w="0" w:type="dxa"/>
        </w:tblCellMar>
        <w:tblLook w:val="0600" w:firstRow="0" w:lastRow="0" w:firstColumn="0" w:lastColumn="0" w:noHBand="1" w:noVBand="1"/>
      </w:tblPr>
      <w:tblGrid>
        <w:gridCol w:w="1152"/>
        <w:gridCol w:w="1710"/>
        <w:gridCol w:w="1895"/>
        <w:gridCol w:w="2747"/>
        <w:gridCol w:w="2141"/>
      </w:tblGrid>
      <w:tr w:rsidR="00CB0C39" w:rsidRPr="007B1D96" w14:paraId="7D5858F2" w14:textId="77777777" w:rsidTr="7FCE59D5">
        <w:trPr>
          <w:cantSplit/>
          <w:trHeight w:val="475"/>
          <w:tblHeader/>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Mar>
              <w:top w:w="72" w:type="dxa"/>
              <w:left w:w="72" w:type="dxa"/>
              <w:bottom w:w="72" w:type="dxa"/>
              <w:right w:w="72" w:type="dxa"/>
            </w:tcMar>
            <w:vAlign w:val="center"/>
            <w:hideMark/>
          </w:tcPr>
          <w:p w14:paraId="7D5858EB" w14:textId="0C4BE4ED" w:rsidR="00BE0D6D" w:rsidRPr="00B33948" w:rsidRDefault="00BE0D6D" w:rsidP="7FCE59D5">
            <w:pPr>
              <w:spacing w:after="0" w:line="240" w:lineRule="auto"/>
              <w:jc w:val="center"/>
              <w:textAlignment w:val="bottom"/>
              <w:rPr>
                <w:rFonts w:ascii="Calibri" w:eastAsia="Arial,Times New Roman" w:hAnsi="Calibri" w:cs="Arial,Times New Roman"/>
                <w:sz w:val="20"/>
                <w:szCs w:val="20"/>
                <w:vertAlign w:val="superscript"/>
              </w:rPr>
            </w:pPr>
            <w:r w:rsidRPr="00B33948">
              <w:rPr>
                <w:rFonts w:ascii="Calibri" w:eastAsia="Arial,Times New Roman" w:hAnsi="Calibri" w:cs="Arial,Times New Roman"/>
                <w:b/>
                <w:bCs/>
                <w:color w:val="000000"/>
                <w:kern w:val="24"/>
                <w:sz w:val="20"/>
                <w:szCs w:val="20"/>
              </w:rPr>
              <w:t>Growth Form</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Mar>
              <w:top w:w="72" w:type="dxa"/>
              <w:left w:w="72" w:type="dxa"/>
              <w:bottom w:w="72" w:type="dxa"/>
              <w:right w:w="72" w:type="dxa"/>
            </w:tcMar>
            <w:vAlign w:val="center"/>
            <w:hideMark/>
          </w:tcPr>
          <w:p w14:paraId="7D5858EC" w14:textId="77777777" w:rsidR="00BE0D6D" w:rsidRPr="00B33948" w:rsidRDefault="00BE0D6D" w:rsidP="7FCE59D5">
            <w:pPr>
              <w:spacing w:after="0" w:line="240" w:lineRule="auto"/>
              <w:jc w:val="center"/>
              <w:textAlignment w:val="bottom"/>
              <w:rPr>
                <w:rFonts w:ascii="Calibri" w:eastAsia="Arial,Times New Roman" w:hAnsi="Calibri" w:cs="Arial,Times New Roman"/>
                <w:sz w:val="20"/>
                <w:szCs w:val="20"/>
              </w:rPr>
            </w:pPr>
            <w:r w:rsidRPr="00B33948">
              <w:rPr>
                <w:rFonts w:ascii="Calibri" w:eastAsia="Arial,Times New Roman" w:hAnsi="Calibri" w:cs="Arial,Times New Roman"/>
                <w:b/>
                <w:bCs/>
                <w:color w:val="000000" w:themeColor="text1"/>
                <w:kern w:val="24"/>
                <w:sz w:val="20"/>
                <w:szCs w:val="20"/>
              </w:rPr>
              <w:t>Map</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vAlign w:val="center"/>
          </w:tcPr>
          <w:p w14:paraId="1424E7B4" w14:textId="743803CA" w:rsidR="00BE0D6D" w:rsidRPr="00B33948" w:rsidRDefault="00BE0D6D" w:rsidP="7FCE59D5">
            <w:pPr>
              <w:spacing w:after="0" w:line="240" w:lineRule="auto"/>
              <w:ind w:left="90" w:right="90"/>
              <w:jc w:val="center"/>
              <w:textAlignment w:val="bottom"/>
              <w:rPr>
                <w:rFonts w:ascii="Calibri" w:eastAsia="Calibri,Arial,Times New Roman" w:hAnsi="Calibri" w:cs="Calibri,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Stem Diameter Measurement Location</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Mar>
              <w:top w:w="72" w:type="dxa"/>
              <w:left w:w="72" w:type="dxa"/>
              <w:bottom w:w="72" w:type="dxa"/>
              <w:right w:w="72" w:type="dxa"/>
            </w:tcMar>
            <w:vAlign w:val="center"/>
            <w:hideMark/>
          </w:tcPr>
          <w:p w14:paraId="7D5858ED" w14:textId="1855420B" w:rsidR="00BE0D6D" w:rsidRPr="00B33948" w:rsidRDefault="00BE0D6D" w:rsidP="7FCE59D5">
            <w:pPr>
              <w:spacing w:after="0" w:line="240" w:lineRule="auto"/>
              <w:jc w:val="center"/>
              <w:textAlignment w:val="bottom"/>
              <w:rPr>
                <w:rFonts w:ascii="Calibri" w:eastAsia="Arial,Times New Roman" w:hAnsi="Calibri" w:cs="Arial,Times New Roman"/>
                <w:sz w:val="20"/>
                <w:szCs w:val="20"/>
              </w:rPr>
            </w:pPr>
            <w:r w:rsidRPr="00B33948">
              <w:rPr>
                <w:rFonts w:ascii="Calibri" w:eastAsia="Calibri,Arial,Times New Roman" w:hAnsi="Calibri" w:cs="Calibri,Arial,Times New Roman"/>
                <w:b/>
                <w:bCs/>
                <w:color w:val="000000" w:themeColor="text1"/>
                <w:kern w:val="24"/>
                <w:sz w:val="20"/>
                <w:szCs w:val="20"/>
              </w:rPr>
              <w:t>Tag</w:t>
            </w:r>
            <w:r w:rsidRPr="00B33948">
              <w:rPr>
                <w:rFonts w:ascii="Calibri" w:eastAsia="Arial,Times New Roman" w:hAnsi="Calibri" w:cs="Arial,Times New Roman"/>
                <w:b/>
                <w:bCs/>
                <w:color w:val="000000" w:themeColor="text1"/>
                <w:kern w:val="24"/>
                <w:sz w:val="20"/>
                <w:szCs w:val="20"/>
              </w:rPr>
              <w:t xml:space="preserve"> type, location, and method </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Mar>
              <w:top w:w="72" w:type="dxa"/>
              <w:left w:w="72" w:type="dxa"/>
              <w:bottom w:w="72" w:type="dxa"/>
              <w:right w:w="72" w:type="dxa"/>
            </w:tcMar>
            <w:vAlign w:val="center"/>
            <w:hideMark/>
          </w:tcPr>
          <w:p w14:paraId="7D5858F1" w14:textId="05B2521C" w:rsidR="00BE0D6D" w:rsidRPr="00B33948" w:rsidRDefault="00BE0D6D" w:rsidP="7FCE59D5">
            <w:pPr>
              <w:spacing w:after="0" w:line="240" w:lineRule="auto"/>
              <w:jc w:val="center"/>
              <w:textAlignment w:val="bottom"/>
              <w:rPr>
                <w:rFonts w:ascii="Calibri" w:eastAsia="Arial,Times New Roman" w:hAnsi="Calibri" w:cs="Arial,Times New Roman"/>
                <w:sz w:val="20"/>
                <w:szCs w:val="20"/>
              </w:rPr>
            </w:pPr>
            <w:r w:rsidRPr="00B33948">
              <w:rPr>
                <w:rFonts w:ascii="Calibri" w:eastAsia="Arial,Times New Roman" w:hAnsi="Calibri" w:cs="Arial,Times New Roman"/>
                <w:b/>
                <w:bCs/>
                <w:color w:val="000000" w:themeColor="text1"/>
                <w:kern w:val="24"/>
                <w:sz w:val="20"/>
                <w:szCs w:val="20"/>
              </w:rPr>
              <w:t xml:space="preserve">Additional </w:t>
            </w:r>
            <w:r w:rsidR="00202147" w:rsidRPr="00B33948">
              <w:rPr>
                <w:rFonts w:ascii="Calibri" w:eastAsia="Arial,Times New Roman" w:hAnsi="Calibri" w:cs="Arial,Times New Roman"/>
                <w:b/>
                <w:bCs/>
                <w:color w:val="000000" w:themeColor="text1"/>
                <w:kern w:val="24"/>
                <w:sz w:val="20"/>
                <w:szCs w:val="20"/>
              </w:rPr>
              <w:t>requ</w:t>
            </w:r>
            <w:r w:rsidR="00C72DA4" w:rsidRPr="00B33948">
              <w:rPr>
                <w:rFonts w:ascii="Calibri" w:eastAsia="Arial,Times New Roman" w:hAnsi="Calibri" w:cs="Arial,Times New Roman"/>
                <w:b/>
                <w:bCs/>
                <w:color w:val="000000" w:themeColor="text1"/>
                <w:kern w:val="24"/>
                <w:sz w:val="20"/>
                <w:szCs w:val="20"/>
              </w:rPr>
              <w:t>i</w:t>
            </w:r>
            <w:r w:rsidR="00202147" w:rsidRPr="00B33948">
              <w:rPr>
                <w:rFonts w:ascii="Calibri" w:eastAsia="Arial,Times New Roman" w:hAnsi="Calibri" w:cs="Arial,Times New Roman"/>
                <w:b/>
                <w:bCs/>
                <w:color w:val="000000" w:themeColor="text1"/>
                <w:kern w:val="24"/>
                <w:sz w:val="20"/>
                <w:szCs w:val="20"/>
              </w:rPr>
              <w:t>red data</w:t>
            </w:r>
          </w:p>
        </w:tc>
      </w:tr>
      <w:tr w:rsidR="00CB0C39" w:rsidRPr="007B1D96" w14:paraId="7D5858FF" w14:textId="77777777" w:rsidTr="7FCE59D5">
        <w:trPr>
          <w:cantSplit/>
          <w:trHeight w:val="881"/>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8F3" w14:textId="77777777" w:rsidR="00BE0D6D" w:rsidRPr="00B33948" w:rsidRDefault="00BE0D6D"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Liana</w:t>
            </w:r>
          </w:p>
          <w:p w14:paraId="7D5858F4" w14:textId="77777777" w:rsidR="00BE0D6D" w:rsidRPr="00B33948" w:rsidRDefault="00BE0D6D" w:rsidP="7FCE59D5">
            <w:pPr>
              <w:spacing w:after="0" w:line="240" w:lineRule="auto"/>
              <w:textAlignment w:val="bottom"/>
              <w:rPr>
                <w:rFonts w:ascii="Calibri" w:eastAsia="Arial,Times New Roman" w:hAnsi="Calibri" w:cs="Arial,Times New Roman"/>
                <w:sz w:val="20"/>
                <w:szCs w:val="20"/>
              </w:rPr>
            </w:pPr>
            <w:r w:rsidRPr="00B33948">
              <w:rPr>
                <w:rFonts w:ascii="Calibri" w:eastAsia="Arial,Times New Roman" w:hAnsi="Calibri" w:cs="Arial,Times New Roman"/>
                <w:b/>
                <w:bCs/>
                <w:color w:val="000000" w:themeColor="text1"/>
                <w:kern w:val="24"/>
                <w:sz w:val="20"/>
                <w:szCs w:val="20"/>
              </w:rPr>
              <w:t>(lia)</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8F5" w14:textId="71D0EB1C" w:rsidR="00BE0D6D" w:rsidRPr="00B33948" w:rsidRDefault="00BE0D6D" w:rsidP="7FCE59D5">
            <w:pPr>
              <w:keepNext/>
              <w:keepLines/>
              <w:spacing w:after="0" w:line="240" w:lineRule="auto"/>
              <w:ind w:left="11"/>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Not mapped, but supporting stem tagID is recorded</w:t>
            </w:r>
            <w:r w:rsidR="003D13FF" w:rsidRPr="00B33948">
              <w:rPr>
                <w:rFonts w:ascii="Calibri" w:eastAsia="Arial,Times New Roman" w:hAnsi="Calibri" w:cs="Arial,Times New Roman"/>
                <w:color w:val="000000" w:themeColor="text1"/>
                <w:kern w:val="24"/>
                <w:sz w:val="20"/>
                <w:szCs w:val="20"/>
              </w:rPr>
              <w:t xml:space="preserve"> when applicable</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5BBD89" w14:textId="5A622899" w:rsidR="00BE0D6D" w:rsidRPr="00B33948" w:rsidRDefault="00BE0D6D"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bookmarkStart w:id="207" w:name="OLE_LINK22"/>
            <w:bookmarkStart w:id="208" w:name="OLE_LINK23"/>
            <w:r w:rsidRPr="00B33948">
              <w:rPr>
                <w:rFonts w:ascii="Calibri" w:eastAsia="Arial,Times New Roman" w:hAnsi="Calibri" w:cs="Arial,Times New Roman"/>
                <w:color w:val="000000" w:themeColor="text1"/>
                <w:kern w:val="24"/>
                <w:sz w:val="20"/>
                <w:szCs w:val="20"/>
              </w:rPr>
              <w:t>130 cm along the stem;</w:t>
            </w:r>
            <w:bookmarkEnd w:id="207"/>
            <w:bookmarkEnd w:id="208"/>
            <w:r w:rsidRPr="00B33948">
              <w:rPr>
                <w:rFonts w:ascii="Calibri" w:eastAsia="Arial,Times New Roman" w:hAnsi="Calibri" w:cs="Arial,Times New Roman"/>
                <w:color w:val="000000" w:themeColor="text1"/>
                <w:kern w:val="24"/>
                <w:sz w:val="20"/>
                <w:szCs w:val="20"/>
              </w:rPr>
              <w:t xml:space="preserve"> see </w:t>
            </w:r>
            <w:r w:rsidR="00877AD4" w:rsidRPr="00B33948">
              <w:rPr>
                <w:rFonts w:ascii="Calibri" w:hAnsi="Calibri"/>
                <w:sz w:val="20"/>
                <w:szCs w:val="20"/>
              </w:rPr>
              <w:fldChar w:fldCharType="begin"/>
            </w:r>
            <w:r w:rsidR="00877AD4" w:rsidRPr="00B33948">
              <w:rPr>
                <w:rFonts w:ascii="Calibri" w:eastAsia="Times New Roman" w:hAnsi="Calibri" w:cs="Arial"/>
                <w:color w:val="000000" w:themeColor="text1"/>
                <w:kern w:val="24"/>
                <w:sz w:val="20"/>
                <w:szCs w:val="20"/>
              </w:rPr>
              <w:instrText xml:space="preserve"> REF _Ref309571673 \n \h </w:instrText>
            </w:r>
            <w:r w:rsidR="00877AD4" w:rsidRPr="00B33948">
              <w:rPr>
                <w:rFonts w:ascii="Calibri" w:hAnsi="Calibri"/>
                <w:sz w:val="20"/>
                <w:szCs w:val="20"/>
              </w:rPr>
            </w:r>
            <w:r w:rsidR="00877AD4" w:rsidRPr="00B33948">
              <w:rPr>
                <w:rFonts w:ascii="Calibri" w:eastAsia="Times New Roman" w:hAnsi="Calibri" w:cs="Arial"/>
                <w:color w:val="000000" w:themeColor="text1"/>
                <w:kern w:val="24"/>
                <w:sz w:val="20"/>
                <w:szCs w:val="20"/>
              </w:rPr>
              <w:fldChar w:fldCharType="separate"/>
            </w:r>
            <w:r w:rsidR="00DE693A">
              <w:rPr>
                <w:rFonts w:ascii="Calibri" w:eastAsia="Times New Roman" w:hAnsi="Calibri" w:cs="Arial"/>
                <w:color w:val="000000" w:themeColor="text1"/>
                <w:kern w:val="24"/>
                <w:sz w:val="20"/>
                <w:szCs w:val="20"/>
              </w:rPr>
              <w:t>D.6</w:t>
            </w:r>
            <w:r w:rsidR="00877AD4" w:rsidRPr="00B33948">
              <w:rPr>
                <w:rFonts w:ascii="Calibri" w:hAnsi="Calibri"/>
                <w:sz w:val="20"/>
                <w:szCs w:val="20"/>
              </w:rPr>
              <w:fldChar w:fldCharType="end"/>
            </w:r>
            <w:r w:rsidR="00877AD4" w:rsidRPr="00B33948">
              <w:rPr>
                <w:rFonts w:ascii="Calibri" w:eastAsia="Arial,Times New Roman" w:hAnsi="Calibri" w:cs="Arial,Times New Roman"/>
                <w:color w:val="000000" w:themeColor="text1"/>
                <w:kern w:val="24"/>
                <w:sz w:val="20"/>
                <w:szCs w:val="20"/>
              </w:rPr>
              <w:t xml:space="preserve"> </w:t>
            </w:r>
            <w:r w:rsidRPr="00B33948">
              <w:rPr>
                <w:rFonts w:ascii="Calibri" w:eastAsia="Arial,Times New Roman" w:hAnsi="Calibri" w:cs="Arial,Times New Roman"/>
                <w:color w:val="000000" w:themeColor="text1"/>
                <w:kern w:val="24"/>
                <w:sz w:val="20"/>
                <w:szCs w:val="20"/>
              </w:rPr>
              <w:t>for complex cases</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8F6" w14:textId="5AA940F7" w:rsidR="00BE0D6D" w:rsidRPr="00B33948" w:rsidRDefault="00BE0D6D" w:rsidP="7FCE59D5">
            <w:pPr>
              <w:keepNext/>
              <w:keepLines/>
              <w:spacing w:after="0" w:line="240" w:lineRule="auto"/>
              <w:ind w:left="11"/>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color w:val="000000" w:themeColor="text1"/>
                <w:kern w:val="24"/>
                <w:sz w:val="20"/>
                <w:szCs w:val="20"/>
              </w:rPr>
              <w:t>- Unique #</w:t>
            </w:r>
          </w:p>
          <w:p w14:paraId="49714BBD" w14:textId="0D59E9FD" w:rsidR="00BE0D6D" w:rsidRPr="00B33948" w:rsidRDefault="00BE0D6D"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w:t>
            </w:r>
            <w:r w:rsidR="00C72DA4" w:rsidRPr="00B33948">
              <w:rPr>
                <w:rFonts w:ascii="Calibri" w:eastAsia="Arial,Times New Roman" w:hAnsi="Calibri" w:cs="Arial,Times New Roman"/>
                <w:color w:val="000000" w:themeColor="text1"/>
                <w:kern w:val="24"/>
                <w:sz w:val="20"/>
                <w:szCs w:val="20"/>
              </w:rPr>
              <w:t xml:space="preserve">10 cm above </w:t>
            </w:r>
            <w:r w:rsidR="005F0D25" w:rsidRPr="00B33948">
              <w:rPr>
                <w:rFonts w:ascii="Calibri" w:eastAsia="Arial,Times New Roman" w:hAnsi="Calibri" w:cs="Arial,Times New Roman"/>
                <w:color w:val="000000" w:themeColor="text1"/>
                <w:kern w:val="24"/>
                <w:sz w:val="20"/>
                <w:szCs w:val="20"/>
              </w:rPr>
              <w:t xml:space="preserve">stemDiameter </w:t>
            </w:r>
            <w:r w:rsidR="00C72DA4" w:rsidRPr="00B33948">
              <w:rPr>
                <w:rFonts w:ascii="Calibri" w:eastAsia="Arial,Times New Roman" w:hAnsi="Calibri" w:cs="Arial,Times New Roman"/>
                <w:color w:val="000000" w:themeColor="text1"/>
                <w:kern w:val="24"/>
                <w:sz w:val="20"/>
                <w:szCs w:val="20"/>
              </w:rPr>
              <w:t>measurement location</w:t>
            </w:r>
          </w:p>
          <w:p w14:paraId="7D5858F8" w14:textId="48C09A76" w:rsidR="00BE0D6D" w:rsidRPr="00B33948" w:rsidRDefault="00BE0D6D"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w:t>
            </w:r>
            <w:r w:rsidRPr="00B33948">
              <w:rPr>
                <w:rFonts w:ascii="Calibri" w:hAnsi="Calibri"/>
                <w:sz w:val="20"/>
                <w:szCs w:val="20"/>
              </w:rPr>
              <w:t xml:space="preserve"> Aluminum nail or loose wire, only one tag for each apparent individual despite branching</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21E87CAF" w14:textId="47FCB4FF" w:rsidR="00BE0D6D" w:rsidRPr="00B33948" w:rsidRDefault="00BE0D6D" w:rsidP="7FCE59D5">
            <w:pPr>
              <w:numPr>
                <w:ilvl w:val="0"/>
                <w:numId w:val="8"/>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 supporting stem tagID</w:t>
            </w:r>
          </w:p>
          <w:p w14:paraId="7D5858FD" w14:textId="07ACFE29" w:rsidR="00BE0D6D" w:rsidRPr="00B33948" w:rsidRDefault="00BE0D6D" w:rsidP="7FCE59D5">
            <w:pPr>
              <w:numPr>
                <w:ilvl w:val="0"/>
                <w:numId w:val="8"/>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 taxonID</w:t>
            </w:r>
          </w:p>
          <w:p w14:paraId="71B870BE" w14:textId="21119436" w:rsidR="00BE0D6D" w:rsidRPr="00B33948" w:rsidRDefault="00BE0D6D" w:rsidP="7FCE59D5">
            <w:pPr>
              <w:numPr>
                <w:ilvl w:val="0"/>
                <w:numId w:val="8"/>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 identificationQualifier</w:t>
            </w:r>
          </w:p>
          <w:p w14:paraId="7D5858FE" w14:textId="23187FF7" w:rsidR="00BE0D6D" w:rsidRPr="00B33948" w:rsidRDefault="00BE0D6D" w:rsidP="7FCE59D5">
            <w:pPr>
              <w:numPr>
                <w:ilvl w:val="0"/>
                <w:numId w:val="8"/>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 nestedSubplotArea on ‘Plot Metadata’ sheet</w:t>
            </w:r>
          </w:p>
        </w:tc>
      </w:tr>
      <w:tr w:rsidR="00CB0C39" w:rsidRPr="007B1D96" w14:paraId="7D58590C" w14:textId="77777777" w:rsidTr="7FCE59D5">
        <w:trPr>
          <w:cantSplit/>
          <w:trHeight w:val="1102"/>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00" w14:textId="77777777" w:rsidR="00BE0D6D" w:rsidRPr="00B33948" w:rsidRDefault="00BE0D6D"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Single bole tree</w:t>
            </w:r>
          </w:p>
          <w:p w14:paraId="7D585901" w14:textId="53E44250" w:rsidR="00BE0D6D" w:rsidRPr="00B33948" w:rsidRDefault="00BE0D6D" w:rsidP="7FCE59D5">
            <w:pPr>
              <w:spacing w:after="0" w:line="240" w:lineRule="auto"/>
              <w:textAlignment w:val="bottom"/>
              <w:rPr>
                <w:rFonts w:ascii="Calibri" w:eastAsia="Arial,Times New Roman" w:hAnsi="Calibri" w:cs="Arial,Times New Roman"/>
                <w:sz w:val="20"/>
                <w:szCs w:val="20"/>
                <w:vertAlign w:val="superscript"/>
              </w:rPr>
            </w:pPr>
            <w:r w:rsidRPr="00B33948">
              <w:rPr>
                <w:rFonts w:ascii="Calibri" w:eastAsia="Arial,Times New Roman" w:hAnsi="Calibri" w:cs="Arial,Times New Roman"/>
                <w:b/>
                <w:bCs/>
                <w:color w:val="000000" w:themeColor="text1"/>
                <w:kern w:val="24"/>
                <w:sz w:val="20"/>
                <w:szCs w:val="20"/>
              </w:rPr>
              <w:t>(sbt)</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02" w14:textId="1F376959" w:rsidR="00BE0D6D" w:rsidRPr="00B33948" w:rsidRDefault="00202147" w:rsidP="7FCE59D5">
            <w:pPr>
              <w:keepNext/>
              <w:keepLines/>
              <w:spacing w:after="0" w:line="240" w:lineRule="auto"/>
              <w:ind w:left="11"/>
              <w:textAlignment w:val="bottom"/>
              <w:rPr>
                <w:rFonts w:ascii="Calibri" w:eastAsia="Arial,Times New Roman" w:hAnsi="Calibri" w:cs="Arial,Times New Roman"/>
                <w:sz w:val="20"/>
                <w:szCs w:val="20"/>
              </w:rPr>
            </w:pPr>
            <w:bookmarkStart w:id="209" w:name="OLE_LINK41"/>
            <w:bookmarkStart w:id="210" w:name="OLE_LINK42"/>
            <w:r w:rsidRPr="00B33948">
              <w:rPr>
                <w:rFonts w:ascii="Calibri" w:eastAsia="Arial,Times New Roman" w:hAnsi="Calibri" w:cs="Arial,Times New Roman"/>
                <w:color w:val="000000" w:themeColor="text1"/>
                <w:kern w:val="24"/>
                <w:sz w:val="20"/>
                <w:szCs w:val="20"/>
              </w:rPr>
              <w:t xml:space="preserve">Record </w:t>
            </w:r>
            <w:r w:rsidRPr="00B33948">
              <w:rPr>
                <w:rFonts w:ascii="Calibri" w:eastAsia="Arial,Times New Roman" w:hAnsi="Calibri" w:cs="Arial,Times New Roman"/>
                <w:b/>
                <w:bCs/>
                <w:color w:val="000000" w:themeColor="text1"/>
                <w:kern w:val="24"/>
                <w:sz w:val="20"/>
                <w:szCs w:val="20"/>
              </w:rPr>
              <w:t xml:space="preserve">stemDistance </w:t>
            </w:r>
            <w:r w:rsidRPr="00B33948">
              <w:rPr>
                <w:rFonts w:ascii="Calibri" w:eastAsia="Arial,Times New Roman" w:hAnsi="Calibri" w:cs="Arial,Times New Roman"/>
                <w:color w:val="000000" w:themeColor="text1"/>
                <w:kern w:val="24"/>
                <w:sz w:val="20"/>
                <w:szCs w:val="20"/>
              </w:rPr>
              <w:t xml:space="preserve">and </w:t>
            </w:r>
            <w:r w:rsidRPr="00B33948">
              <w:rPr>
                <w:rFonts w:ascii="Calibri" w:eastAsia="Arial,Times New Roman" w:hAnsi="Calibri" w:cs="Arial,Times New Roman"/>
                <w:b/>
                <w:bCs/>
                <w:color w:val="000000" w:themeColor="text1"/>
                <w:kern w:val="24"/>
                <w:sz w:val="20"/>
                <w:szCs w:val="20"/>
              </w:rPr>
              <w:t>stemAzimuth</w:t>
            </w:r>
            <w:r w:rsidR="00BE0D6D" w:rsidRPr="00B33948">
              <w:rPr>
                <w:rFonts w:ascii="Calibri" w:eastAsia="Arial,Times New Roman" w:hAnsi="Calibri" w:cs="Arial,Times New Roman"/>
                <w:color w:val="000000" w:themeColor="text1"/>
                <w:kern w:val="24"/>
                <w:sz w:val="20"/>
                <w:szCs w:val="20"/>
              </w:rPr>
              <w:t xml:space="preserve"> relative to pointID (plot marker)</w:t>
            </w:r>
            <w:bookmarkEnd w:id="209"/>
            <w:bookmarkEnd w:id="210"/>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A891F5" w14:textId="5481D77A" w:rsidR="00BE0D6D" w:rsidRPr="00B33948" w:rsidRDefault="00BE0D6D"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130 cm along the </w:t>
            </w:r>
            <w:r w:rsidR="00AF632F" w:rsidRPr="00B33948">
              <w:rPr>
                <w:rFonts w:ascii="Calibri" w:eastAsia="Arial,Times New Roman" w:hAnsi="Calibri" w:cs="Arial,Times New Roman"/>
                <w:color w:val="000000" w:themeColor="text1"/>
                <w:kern w:val="24"/>
                <w:sz w:val="20"/>
                <w:szCs w:val="20"/>
              </w:rPr>
              <w:t>bole; see</w:t>
            </w:r>
            <w:r w:rsidR="00877AD4" w:rsidRPr="00B33948">
              <w:rPr>
                <w:rFonts w:ascii="Calibri" w:eastAsia="Arial,Times New Roman" w:hAnsi="Calibri" w:cs="Arial,Times New Roman"/>
                <w:color w:val="000000" w:themeColor="text1"/>
                <w:kern w:val="24"/>
                <w:sz w:val="20"/>
                <w:szCs w:val="20"/>
              </w:rPr>
              <w:t xml:space="preserve"> </w:t>
            </w:r>
            <w:r w:rsidR="00877AD4" w:rsidRPr="00B33948">
              <w:rPr>
                <w:rFonts w:ascii="Calibri" w:hAnsi="Calibri"/>
                <w:sz w:val="20"/>
                <w:szCs w:val="20"/>
              </w:rPr>
              <w:fldChar w:fldCharType="begin"/>
            </w:r>
            <w:r w:rsidR="00877AD4" w:rsidRPr="00B33948">
              <w:rPr>
                <w:rFonts w:ascii="Calibri" w:eastAsia="Times New Roman" w:hAnsi="Calibri" w:cs="Arial"/>
                <w:color w:val="000000" w:themeColor="text1"/>
                <w:kern w:val="24"/>
                <w:sz w:val="20"/>
                <w:szCs w:val="20"/>
              </w:rPr>
              <w:instrText xml:space="preserve"> REF _Ref309571565 \n \h </w:instrText>
            </w:r>
            <w:r w:rsidR="00877AD4" w:rsidRPr="00B33948">
              <w:rPr>
                <w:rFonts w:ascii="Calibri" w:hAnsi="Calibri"/>
                <w:sz w:val="20"/>
                <w:szCs w:val="20"/>
              </w:rPr>
            </w:r>
            <w:r w:rsidR="00877AD4" w:rsidRPr="00B33948">
              <w:rPr>
                <w:rFonts w:ascii="Calibri" w:eastAsia="Times New Roman" w:hAnsi="Calibri" w:cs="Arial"/>
                <w:color w:val="000000" w:themeColor="text1"/>
                <w:kern w:val="24"/>
                <w:sz w:val="20"/>
                <w:szCs w:val="20"/>
              </w:rPr>
              <w:fldChar w:fldCharType="separate"/>
            </w:r>
            <w:r w:rsidR="00DE693A">
              <w:rPr>
                <w:rFonts w:ascii="Calibri" w:eastAsia="Times New Roman" w:hAnsi="Calibri" w:cs="Arial"/>
                <w:color w:val="000000" w:themeColor="text1"/>
                <w:kern w:val="24"/>
                <w:sz w:val="20"/>
                <w:szCs w:val="20"/>
              </w:rPr>
              <w:t>Appendix D</w:t>
            </w:r>
            <w:r w:rsidR="00877AD4" w:rsidRPr="00B33948">
              <w:rPr>
                <w:rFonts w:ascii="Calibri" w:hAnsi="Calibri"/>
                <w:sz w:val="20"/>
                <w:szCs w:val="20"/>
              </w:rPr>
              <w:fldChar w:fldCharType="end"/>
            </w:r>
            <w:r w:rsidR="00AF632F" w:rsidRPr="00B33948">
              <w:rPr>
                <w:rFonts w:ascii="Calibri" w:eastAsia="Arial,Times New Roman" w:hAnsi="Calibri" w:cs="Arial,Times New Roman"/>
                <w:color w:val="000000" w:themeColor="text1"/>
                <w:kern w:val="24"/>
                <w:sz w:val="20"/>
                <w:szCs w:val="20"/>
              </w:rPr>
              <w:t xml:space="preserve"> for complex cases</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03" w14:textId="47A40B07" w:rsidR="00BE0D6D" w:rsidRPr="00B33948" w:rsidRDefault="00BE0D6D" w:rsidP="7FCE59D5">
            <w:pPr>
              <w:keepNext/>
              <w:keepLines/>
              <w:spacing w:after="0" w:line="240" w:lineRule="auto"/>
              <w:ind w:left="11"/>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color w:val="000000" w:themeColor="text1"/>
                <w:kern w:val="24"/>
                <w:sz w:val="20"/>
                <w:szCs w:val="20"/>
              </w:rPr>
              <w:t>- Unique #</w:t>
            </w:r>
          </w:p>
          <w:p w14:paraId="79B57EF6" w14:textId="29B1FE1A" w:rsidR="00BE0D6D" w:rsidRPr="00B33948" w:rsidRDefault="00BE0D6D"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w:t>
            </w:r>
            <w:r w:rsidR="00AF632F" w:rsidRPr="00B33948">
              <w:rPr>
                <w:rFonts w:ascii="Calibri" w:eastAsia="Arial,Times New Roman" w:hAnsi="Calibri" w:cs="Arial,Times New Roman"/>
                <w:color w:val="000000" w:themeColor="text1"/>
                <w:kern w:val="24"/>
                <w:sz w:val="20"/>
                <w:szCs w:val="20"/>
              </w:rPr>
              <w:t>10 cm above stemDiameter measurement location</w:t>
            </w:r>
          </w:p>
          <w:p w14:paraId="7D585905" w14:textId="7AD1651E" w:rsidR="00BE0D6D" w:rsidRPr="00B33948" w:rsidRDefault="7FCE59D5" w:rsidP="7FCE59D5">
            <w:pPr>
              <w:keepNext/>
              <w:keepLines/>
              <w:numPr>
                <w:ilvl w:val="2"/>
                <w:numId w:val="18"/>
              </w:numPr>
              <w:spacing w:before="240" w:after="0" w:line="240" w:lineRule="auto"/>
              <w:ind w:left="11"/>
              <w:contextualSpacing/>
              <w:jc w:val="both"/>
              <w:textAlignment w:val="bottom"/>
              <w:outlineLvl w:val="2"/>
              <w:rPr>
                <w:rFonts w:ascii="Calibri" w:eastAsia="Arial,Times New Roman" w:hAnsi="Calibri" w:cs="Arial,Times New Roman"/>
                <w:sz w:val="20"/>
                <w:szCs w:val="20"/>
              </w:rPr>
            </w:pPr>
            <w:r w:rsidRPr="00B33948">
              <w:rPr>
                <w:rFonts w:ascii="Calibri" w:eastAsia="Arial,Times New Roman" w:hAnsi="Calibri" w:cs="Arial,Times New Roman"/>
                <w:sz w:val="20"/>
                <w:szCs w:val="20"/>
              </w:rPr>
              <w:t>-</w:t>
            </w:r>
            <w:r w:rsidRPr="00B33948">
              <w:rPr>
                <w:rFonts w:ascii="Calibri" w:hAnsi="Calibri"/>
                <w:sz w:val="20"/>
                <w:szCs w:val="20"/>
              </w:rPr>
              <w:t xml:space="preserve"> Aluminum nail</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09" w14:textId="3F6E2F2A" w:rsidR="00BE0D6D" w:rsidRPr="00B33948" w:rsidRDefault="00BE0D6D" w:rsidP="7FCE59D5">
            <w:pPr>
              <w:numPr>
                <w:ilvl w:val="0"/>
                <w:numId w:val="9"/>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taxonID</w:t>
            </w:r>
          </w:p>
          <w:p w14:paraId="7D58590B" w14:textId="706B4245" w:rsidR="004C4BD0" w:rsidRPr="00B33948" w:rsidRDefault="00BE0D6D" w:rsidP="7FCE59D5">
            <w:pPr>
              <w:numPr>
                <w:ilvl w:val="0"/>
                <w:numId w:val="9"/>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identificationQualifier</w:t>
            </w:r>
          </w:p>
        </w:tc>
      </w:tr>
      <w:tr w:rsidR="00CB0C39" w:rsidRPr="007B1D96" w14:paraId="7D58591B" w14:textId="77777777" w:rsidTr="7FCE59D5">
        <w:trPr>
          <w:cantSplit/>
          <w:trHeight w:val="1906"/>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0D" w14:textId="77777777" w:rsidR="00BE0D6D" w:rsidRPr="00B33948" w:rsidRDefault="00BE0D6D"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Multi-bole tree</w:t>
            </w:r>
          </w:p>
          <w:p w14:paraId="7D58590E" w14:textId="71E95FEA" w:rsidR="00BE0D6D" w:rsidRPr="00B33948" w:rsidRDefault="00BE0D6D" w:rsidP="7FCE59D5">
            <w:pPr>
              <w:spacing w:after="0" w:line="240" w:lineRule="auto"/>
              <w:textAlignment w:val="bottom"/>
              <w:rPr>
                <w:rFonts w:ascii="Calibri" w:eastAsia="Arial,Times New Roman" w:hAnsi="Calibri" w:cs="Arial,Times New Roman"/>
                <w:sz w:val="20"/>
                <w:szCs w:val="20"/>
                <w:vertAlign w:val="superscript"/>
              </w:rPr>
            </w:pPr>
            <w:r w:rsidRPr="00B33948">
              <w:rPr>
                <w:rFonts w:ascii="Calibri" w:eastAsia="Arial,Times New Roman" w:hAnsi="Calibri" w:cs="Arial,Times New Roman"/>
                <w:b/>
                <w:bCs/>
                <w:color w:val="000000" w:themeColor="text1"/>
                <w:kern w:val="24"/>
                <w:sz w:val="20"/>
                <w:szCs w:val="20"/>
              </w:rPr>
              <w:t>(mbt)</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0F" w14:textId="12F7CD22" w:rsidR="00BE0D6D" w:rsidRPr="00B33948" w:rsidRDefault="00202147" w:rsidP="7FCE59D5">
            <w:pPr>
              <w:keepNext/>
              <w:keepLines/>
              <w:spacing w:after="0" w:line="240" w:lineRule="auto"/>
              <w:ind w:left="11"/>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 xml:space="preserve">Record </w:t>
            </w:r>
            <w:r w:rsidRPr="00B33948">
              <w:rPr>
                <w:rFonts w:ascii="Calibri" w:eastAsia="Arial,Times New Roman" w:hAnsi="Calibri" w:cs="Arial,Times New Roman"/>
                <w:b/>
                <w:bCs/>
                <w:color w:val="000000" w:themeColor="text1"/>
                <w:kern w:val="24"/>
                <w:sz w:val="20"/>
                <w:szCs w:val="20"/>
              </w:rPr>
              <w:t>stemDistance</w:t>
            </w:r>
            <w:r w:rsidRPr="00B33948">
              <w:rPr>
                <w:rFonts w:ascii="Calibri" w:eastAsia="Arial,Times New Roman" w:hAnsi="Calibri" w:cs="Arial,Times New Roman"/>
                <w:color w:val="000000" w:themeColor="text1"/>
                <w:kern w:val="24"/>
                <w:sz w:val="20"/>
                <w:szCs w:val="20"/>
              </w:rPr>
              <w:t xml:space="preserve"> and </w:t>
            </w:r>
            <w:r w:rsidRPr="00B33948">
              <w:rPr>
                <w:rFonts w:ascii="Calibri" w:eastAsia="Arial,Times New Roman" w:hAnsi="Calibri" w:cs="Arial,Times New Roman"/>
                <w:b/>
                <w:bCs/>
                <w:color w:val="000000" w:themeColor="text1"/>
                <w:kern w:val="24"/>
                <w:sz w:val="20"/>
                <w:szCs w:val="20"/>
              </w:rPr>
              <w:t>stemAzimuth</w:t>
            </w:r>
            <w:r w:rsidRPr="00B33948">
              <w:rPr>
                <w:rFonts w:ascii="Calibri" w:eastAsia="Arial,Times New Roman" w:hAnsi="Calibri" w:cs="Arial,Times New Roman"/>
                <w:color w:val="000000" w:themeColor="text1"/>
                <w:kern w:val="24"/>
                <w:sz w:val="20"/>
                <w:szCs w:val="20"/>
              </w:rPr>
              <w:t xml:space="preserve"> of largest bole relative to pointID (plot marker)</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D57790" w14:textId="0A3FD509" w:rsidR="00BE0D6D" w:rsidRPr="00B33948" w:rsidRDefault="00746DE8" w:rsidP="7FCE59D5">
            <w:pPr>
              <w:pStyle w:val="ListParagraph"/>
              <w:keepNext/>
              <w:keepLines/>
              <w:numPr>
                <w:ilvl w:val="0"/>
                <w:numId w:val="9"/>
              </w:numPr>
              <w:tabs>
                <w:tab w:val="clear" w:pos="720"/>
              </w:tabs>
              <w:spacing w:after="0" w:line="240" w:lineRule="auto"/>
              <w:ind w:left="180" w:right="90" w:hanging="90"/>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130 cm along </w:t>
            </w:r>
            <w:r w:rsidR="00BB3793" w:rsidRPr="00B33948">
              <w:rPr>
                <w:rFonts w:ascii="Calibri" w:eastAsia="Arial,Times New Roman" w:hAnsi="Calibri" w:cs="Arial,Times New Roman"/>
                <w:color w:val="000000" w:themeColor="text1"/>
                <w:kern w:val="24"/>
                <w:sz w:val="20"/>
                <w:szCs w:val="20"/>
              </w:rPr>
              <w:t>qualifying boles</w:t>
            </w:r>
            <w:r w:rsidRPr="00B33948">
              <w:rPr>
                <w:rFonts w:ascii="Calibri" w:eastAsia="Arial,Times New Roman" w:hAnsi="Calibri" w:cs="Arial,Times New Roman"/>
                <w:color w:val="000000" w:themeColor="text1"/>
                <w:kern w:val="24"/>
                <w:sz w:val="20"/>
                <w:szCs w:val="20"/>
              </w:rPr>
              <w:t xml:space="preserve"> if </w:t>
            </w:r>
            <w:r w:rsidR="00BB3793" w:rsidRPr="00B33948">
              <w:rPr>
                <w:rFonts w:ascii="Calibri" w:eastAsia="Arial,Times New Roman" w:hAnsi="Calibri" w:cs="Arial,Times New Roman"/>
                <w:color w:val="000000" w:themeColor="text1"/>
                <w:kern w:val="24"/>
                <w:sz w:val="20"/>
                <w:szCs w:val="20"/>
              </w:rPr>
              <w:t xml:space="preserve">pith intersection </w:t>
            </w:r>
            <w:r w:rsidRPr="00B33948">
              <w:rPr>
                <w:rFonts w:ascii="Calibri" w:eastAsia="Arial,Times New Roman" w:hAnsi="Calibri" w:cs="Arial,Times New Roman"/>
                <w:color w:val="000000" w:themeColor="text1"/>
                <w:kern w:val="24"/>
                <w:sz w:val="20"/>
                <w:szCs w:val="20"/>
              </w:rPr>
              <w:t>occurs below 30 cm</w:t>
            </w:r>
          </w:p>
          <w:p w14:paraId="3C569237" w14:textId="4E1E8303" w:rsidR="00746DE8" w:rsidRPr="00B33948" w:rsidRDefault="00496675" w:rsidP="7FCE59D5">
            <w:pPr>
              <w:pStyle w:val="ListParagraph"/>
              <w:keepNext/>
              <w:keepLines/>
              <w:numPr>
                <w:ilvl w:val="0"/>
                <w:numId w:val="9"/>
              </w:numPr>
              <w:tabs>
                <w:tab w:val="clear" w:pos="720"/>
              </w:tabs>
              <w:spacing w:after="0" w:line="240" w:lineRule="auto"/>
              <w:ind w:left="180" w:right="90" w:hanging="90"/>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See</w:t>
            </w:r>
            <w:r w:rsidR="00357CCA" w:rsidRPr="00B33948">
              <w:rPr>
                <w:rFonts w:ascii="Calibri" w:eastAsia="Arial,Times New Roman" w:hAnsi="Calibri" w:cs="Arial,Times New Roman"/>
                <w:color w:val="000000" w:themeColor="text1"/>
                <w:kern w:val="24"/>
                <w:sz w:val="20"/>
                <w:szCs w:val="20"/>
              </w:rPr>
              <w:t xml:space="preserve"> </w:t>
            </w:r>
            <w:r w:rsidR="0029109C" w:rsidRPr="00B33948">
              <w:rPr>
                <w:rFonts w:ascii="Calibri" w:hAnsi="Calibri"/>
                <w:sz w:val="20"/>
                <w:szCs w:val="20"/>
              </w:rPr>
              <w:fldChar w:fldCharType="begin"/>
            </w:r>
            <w:r w:rsidR="0029109C" w:rsidRPr="00B33948">
              <w:rPr>
                <w:rFonts w:ascii="Calibri" w:eastAsia="Times New Roman" w:hAnsi="Calibri" w:cs="Arial"/>
                <w:color w:val="000000" w:themeColor="text1"/>
                <w:kern w:val="24"/>
                <w:sz w:val="20"/>
                <w:szCs w:val="20"/>
              </w:rPr>
              <w:instrText xml:space="preserve"> REF _Ref309571565 \n \h </w:instrText>
            </w:r>
            <w:r w:rsidR="0029109C" w:rsidRPr="00B33948">
              <w:rPr>
                <w:rFonts w:ascii="Calibri" w:hAnsi="Calibri"/>
                <w:sz w:val="20"/>
                <w:szCs w:val="20"/>
              </w:rPr>
            </w:r>
            <w:r w:rsidR="0029109C" w:rsidRPr="00B33948">
              <w:rPr>
                <w:rFonts w:ascii="Calibri" w:eastAsia="Times New Roman" w:hAnsi="Calibri" w:cs="Arial"/>
                <w:color w:val="000000" w:themeColor="text1"/>
                <w:kern w:val="24"/>
                <w:sz w:val="20"/>
                <w:szCs w:val="20"/>
              </w:rPr>
              <w:fldChar w:fldCharType="separate"/>
            </w:r>
            <w:r w:rsidR="00DE693A">
              <w:rPr>
                <w:rFonts w:ascii="Calibri" w:eastAsia="Times New Roman" w:hAnsi="Calibri" w:cs="Arial"/>
                <w:color w:val="000000" w:themeColor="text1"/>
                <w:kern w:val="24"/>
                <w:sz w:val="20"/>
                <w:szCs w:val="20"/>
              </w:rPr>
              <w:t>Appendix D</w:t>
            </w:r>
            <w:r w:rsidR="0029109C" w:rsidRPr="00B33948">
              <w:rPr>
                <w:rFonts w:ascii="Calibri" w:hAnsi="Calibri"/>
                <w:sz w:val="20"/>
                <w:szCs w:val="20"/>
              </w:rPr>
              <w:fldChar w:fldCharType="end"/>
            </w:r>
            <w:r w:rsidR="00BB3793" w:rsidRPr="00B33948">
              <w:rPr>
                <w:rFonts w:ascii="Calibri" w:eastAsia="Arial,Times New Roman" w:hAnsi="Calibri" w:cs="Arial,Times New Roman"/>
                <w:color w:val="000000" w:themeColor="text1"/>
                <w:kern w:val="24"/>
                <w:sz w:val="20"/>
                <w:szCs w:val="20"/>
              </w:rPr>
              <w:t xml:space="preserve"> </w:t>
            </w:r>
            <w:bookmarkStart w:id="211" w:name="OLE_LINK11"/>
            <w:bookmarkStart w:id="212" w:name="OLE_LINK16"/>
            <w:r w:rsidR="00BB3793" w:rsidRPr="00B33948">
              <w:rPr>
                <w:rFonts w:ascii="Calibri" w:eastAsia="Arial,Times New Roman" w:hAnsi="Calibri" w:cs="Arial,Times New Roman"/>
                <w:color w:val="000000" w:themeColor="text1"/>
                <w:kern w:val="24"/>
                <w:sz w:val="20"/>
                <w:szCs w:val="20"/>
              </w:rPr>
              <w:t xml:space="preserve">if </w:t>
            </w:r>
            <w:bookmarkEnd w:id="211"/>
            <w:bookmarkEnd w:id="212"/>
            <w:r w:rsidR="00BB3793" w:rsidRPr="00B33948">
              <w:rPr>
                <w:rFonts w:ascii="Calibri" w:eastAsia="Arial,Times New Roman" w:hAnsi="Calibri" w:cs="Arial,Times New Roman"/>
                <w:color w:val="000000" w:themeColor="text1"/>
                <w:kern w:val="24"/>
                <w:sz w:val="20"/>
                <w:szCs w:val="20"/>
              </w:rPr>
              <w:t>pith intersection is &gt; 30 cm along stem</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10" w14:textId="0963E9AC" w:rsidR="00BE0D6D" w:rsidRPr="00B33948" w:rsidRDefault="00BE0D6D" w:rsidP="7FCE59D5">
            <w:pPr>
              <w:keepNext/>
              <w:keepLines/>
              <w:spacing w:after="0" w:line="240" w:lineRule="auto"/>
              <w:ind w:left="14"/>
              <w:contextualSpacing/>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color w:val="000000" w:themeColor="text1"/>
                <w:kern w:val="24"/>
                <w:sz w:val="20"/>
                <w:szCs w:val="20"/>
              </w:rPr>
              <w:t>- Unique # on largest stem</w:t>
            </w:r>
            <w:r w:rsidR="00953BBD" w:rsidRPr="00B33948">
              <w:rPr>
                <w:rFonts w:ascii="Calibri" w:eastAsia="Arial,Times New Roman" w:hAnsi="Calibri" w:cs="Arial,Times New Roman"/>
                <w:color w:val="000000" w:themeColor="text1"/>
                <w:kern w:val="24"/>
                <w:sz w:val="20"/>
                <w:szCs w:val="20"/>
              </w:rPr>
              <w:t>; tag largest live stem if possible</w:t>
            </w:r>
          </w:p>
          <w:p w14:paraId="7D585912" w14:textId="466EC555" w:rsidR="00BE0D6D" w:rsidRPr="00B33948" w:rsidRDefault="00BE0D6D" w:rsidP="7FCE59D5">
            <w:pPr>
              <w:keepNext/>
              <w:keepLines/>
              <w:spacing w:after="0" w:line="240" w:lineRule="auto"/>
              <w:ind w:left="14"/>
              <w:contextualSpacing/>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A,B,C... on all additional qualifying stems; </w:t>
            </w:r>
            <w:r w:rsidRPr="00B33948">
              <w:rPr>
                <w:rFonts w:ascii="Calibri" w:hAnsi="Calibri"/>
                <w:sz w:val="20"/>
                <w:szCs w:val="20"/>
              </w:rPr>
              <w:t>record additional tagIDs as ‘1234a’ on the datasheet</w:t>
            </w:r>
          </w:p>
          <w:p w14:paraId="036973B8" w14:textId="2C6DFDA5" w:rsidR="00BE0D6D" w:rsidRPr="00B33948" w:rsidRDefault="00BE0D6D" w:rsidP="7FCE59D5">
            <w:pPr>
              <w:keepNext/>
              <w:keepLines/>
              <w:spacing w:after="0" w:line="240" w:lineRule="auto"/>
              <w:ind w:left="14"/>
              <w:contextualSpacing/>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- 10 cm above stemDiameter measurement location</w:t>
            </w:r>
          </w:p>
          <w:p w14:paraId="7D585914" w14:textId="69B24D74" w:rsidR="00BE0D6D" w:rsidRPr="00B33948" w:rsidRDefault="00BE0D6D" w:rsidP="7FCE59D5">
            <w:pPr>
              <w:keepNext/>
              <w:keepLines/>
              <w:numPr>
                <w:ilvl w:val="2"/>
                <w:numId w:val="18"/>
              </w:numPr>
              <w:spacing w:after="0" w:line="240" w:lineRule="auto"/>
              <w:ind w:left="14"/>
              <w:contextualSpacing/>
              <w:jc w:val="both"/>
              <w:textAlignment w:val="bottom"/>
              <w:outlineLvl w:val="2"/>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w:t>
            </w:r>
            <w:r w:rsidRPr="00B33948">
              <w:rPr>
                <w:rFonts w:ascii="Calibri" w:hAnsi="Calibri"/>
                <w:sz w:val="20"/>
                <w:szCs w:val="20"/>
              </w:rPr>
              <w:t xml:space="preserve"> Aluminum nail</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18" w14:textId="1C3A81B1" w:rsidR="00BE0D6D" w:rsidRPr="00B33948" w:rsidRDefault="00BE0D6D" w:rsidP="7FCE59D5">
            <w:pPr>
              <w:numPr>
                <w:ilvl w:val="0"/>
                <w:numId w:val="10"/>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taxonID</w:t>
            </w:r>
          </w:p>
          <w:p w14:paraId="7D58591A" w14:textId="4D3B2AE5" w:rsidR="00BE0D6D" w:rsidRPr="00B33948" w:rsidRDefault="7FCE59D5" w:rsidP="7FCE59D5">
            <w:pPr>
              <w:numPr>
                <w:ilvl w:val="0"/>
                <w:numId w:val="10"/>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sz w:val="20"/>
                <w:szCs w:val="20"/>
              </w:rPr>
              <w:t>- identificationQualifier</w:t>
            </w:r>
          </w:p>
        </w:tc>
      </w:tr>
      <w:tr w:rsidR="0052010A" w:rsidRPr="007B1D96" w14:paraId="02B27DC3" w14:textId="77777777" w:rsidTr="7FCE59D5">
        <w:trPr>
          <w:cantSplit/>
          <w:trHeight w:val="881"/>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D52FBF8" w14:textId="77777777"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Small tree</w:t>
            </w:r>
          </w:p>
          <w:p w14:paraId="68D4380A" w14:textId="539934F4"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(smt)</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3076D510" w14:textId="33CF3EDB" w:rsidR="0052010A" w:rsidRPr="00B33948" w:rsidRDefault="0029109C"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Record </w:t>
            </w:r>
            <w:r w:rsidRPr="00B33948">
              <w:rPr>
                <w:rFonts w:ascii="Calibri" w:eastAsia="Arial,Times New Roman" w:hAnsi="Calibri" w:cs="Arial,Times New Roman"/>
                <w:b/>
                <w:bCs/>
                <w:color w:val="000000" w:themeColor="text1"/>
                <w:kern w:val="24"/>
                <w:sz w:val="20"/>
                <w:szCs w:val="20"/>
              </w:rPr>
              <w:t xml:space="preserve">stemDistance </w:t>
            </w:r>
            <w:r w:rsidRPr="00B33948">
              <w:rPr>
                <w:rFonts w:ascii="Calibri" w:eastAsia="Arial,Times New Roman" w:hAnsi="Calibri" w:cs="Arial,Times New Roman"/>
                <w:color w:val="000000" w:themeColor="text1"/>
                <w:kern w:val="24"/>
                <w:sz w:val="20"/>
                <w:szCs w:val="20"/>
              </w:rPr>
              <w:t xml:space="preserve">and </w:t>
            </w:r>
            <w:r w:rsidRPr="00B33948">
              <w:rPr>
                <w:rFonts w:ascii="Calibri" w:eastAsia="Arial,Times New Roman" w:hAnsi="Calibri" w:cs="Arial,Times New Roman"/>
                <w:b/>
                <w:bCs/>
                <w:color w:val="000000" w:themeColor="text1"/>
                <w:kern w:val="24"/>
                <w:sz w:val="20"/>
                <w:szCs w:val="20"/>
              </w:rPr>
              <w:t>stemAzimuth</w:t>
            </w:r>
            <w:r w:rsidR="0052010A" w:rsidRPr="00B33948">
              <w:rPr>
                <w:rFonts w:ascii="Calibri" w:eastAsia="Arial,Times New Roman" w:hAnsi="Calibri" w:cs="Arial,Times New Roman"/>
                <w:color w:val="000000" w:themeColor="text1"/>
                <w:kern w:val="24"/>
                <w:sz w:val="20"/>
                <w:szCs w:val="20"/>
              </w:rPr>
              <w:t xml:space="preserve"> </w:t>
            </w:r>
            <w:r w:rsidRPr="00B33948">
              <w:rPr>
                <w:rFonts w:ascii="Calibri" w:eastAsia="Arial,Times New Roman" w:hAnsi="Calibri" w:cs="Arial,Times New Roman"/>
                <w:color w:val="000000" w:themeColor="text1"/>
                <w:kern w:val="24"/>
                <w:sz w:val="20"/>
                <w:szCs w:val="20"/>
              </w:rPr>
              <w:t xml:space="preserve">relative to pointID </w:t>
            </w:r>
            <w:r w:rsidR="0052010A" w:rsidRPr="00B33948">
              <w:rPr>
                <w:rFonts w:ascii="Calibri" w:eastAsia="Arial,Times New Roman" w:hAnsi="Calibri" w:cs="Arial,Times New Roman"/>
                <w:color w:val="000000" w:themeColor="text1"/>
                <w:kern w:val="24"/>
                <w:sz w:val="20"/>
                <w:szCs w:val="20"/>
              </w:rPr>
              <w:t>if no overstory is present in the plot</w:t>
            </w:r>
            <w:r w:rsidR="003D13FF" w:rsidRPr="00B33948">
              <w:rPr>
                <w:rFonts w:ascii="Calibri" w:eastAsia="Arial,Times New Roman" w:hAnsi="Calibri" w:cs="Arial,Times New Roman"/>
                <w:color w:val="000000" w:themeColor="text1"/>
                <w:kern w:val="24"/>
                <w:sz w:val="20"/>
                <w:szCs w:val="20"/>
              </w:rPr>
              <w:t>*</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54292D" w14:textId="198F6B49" w:rsidR="0052010A" w:rsidRPr="00B33948" w:rsidRDefault="004C4BD0"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w:t>
            </w:r>
            <w:r w:rsidR="0052010A" w:rsidRPr="00B33948">
              <w:rPr>
                <w:rFonts w:ascii="Calibri" w:eastAsia="Arial,Times New Roman" w:hAnsi="Calibri" w:cs="Arial,Times New Roman"/>
                <w:color w:val="000000" w:themeColor="text1"/>
                <w:kern w:val="24"/>
                <w:sz w:val="20"/>
                <w:szCs w:val="20"/>
              </w:rPr>
              <w:t xml:space="preserve">130 cm </w:t>
            </w:r>
            <w:r w:rsidRPr="00B33948">
              <w:rPr>
                <w:rFonts w:ascii="Calibri" w:eastAsia="Arial,Times New Roman" w:hAnsi="Calibri" w:cs="Arial,Times New Roman"/>
                <w:color w:val="000000" w:themeColor="text1"/>
                <w:kern w:val="24"/>
                <w:sz w:val="20"/>
                <w:szCs w:val="20"/>
              </w:rPr>
              <w:t>along qualifying boles</w:t>
            </w:r>
          </w:p>
          <w:p w14:paraId="59D8A333" w14:textId="69571B68" w:rsidR="004C4BD0" w:rsidRPr="00B33948" w:rsidRDefault="004C4BD0" w:rsidP="0029109C">
            <w:pPr>
              <w:spacing w:line="240" w:lineRule="auto"/>
              <w:ind w:left="86"/>
              <w:contextualSpacing/>
              <w:rPr>
                <w:rFonts w:ascii="Calibri" w:hAnsi="Calibri"/>
                <w:sz w:val="20"/>
                <w:szCs w:val="20"/>
              </w:rPr>
            </w:pPr>
            <w:r w:rsidRPr="00B33948">
              <w:rPr>
                <w:rFonts w:ascii="Calibri" w:hAnsi="Calibri"/>
                <w:sz w:val="20"/>
                <w:szCs w:val="20"/>
              </w:rPr>
              <w:t>- See</w:t>
            </w:r>
            <w:r w:rsidR="0029109C" w:rsidRPr="00B33948">
              <w:rPr>
                <w:rFonts w:ascii="Calibri" w:hAnsi="Calibri"/>
                <w:sz w:val="20"/>
                <w:szCs w:val="20"/>
              </w:rPr>
              <w:t xml:space="preserve"> </w:t>
            </w:r>
            <w:r w:rsidR="0029109C" w:rsidRPr="00B33948">
              <w:rPr>
                <w:rFonts w:ascii="Calibri" w:hAnsi="Calibri"/>
                <w:sz w:val="20"/>
                <w:szCs w:val="20"/>
              </w:rPr>
              <w:fldChar w:fldCharType="begin"/>
            </w:r>
            <w:r w:rsidR="0029109C" w:rsidRPr="00B33948">
              <w:rPr>
                <w:rFonts w:ascii="Calibri" w:hAnsi="Calibri"/>
                <w:sz w:val="20"/>
                <w:szCs w:val="20"/>
              </w:rPr>
              <w:instrText xml:space="preserve"> REF _Ref309571565 \n \h </w:instrText>
            </w:r>
            <w:r w:rsidR="0029109C" w:rsidRPr="00B33948">
              <w:rPr>
                <w:rFonts w:ascii="Calibri" w:hAnsi="Calibri"/>
                <w:sz w:val="20"/>
                <w:szCs w:val="20"/>
              </w:rPr>
            </w:r>
            <w:r w:rsidR="0029109C" w:rsidRPr="00B33948">
              <w:rPr>
                <w:rFonts w:ascii="Calibri" w:hAnsi="Calibri"/>
                <w:sz w:val="20"/>
                <w:szCs w:val="20"/>
              </w:rPr>
              <w:fldChar w:fldCharType="separate"/>
            </w:r>
            <w:r w:rsidR="00DE693A">
              <w:rPr>
                <w:rFonts w:ascii="Calibri" w:hAnsi="Calibri"/>
                <w:sz w:val="20"/>
                <w:szCs w:val="20"/>
              </w:rPr>
              <w:t>Appendix D</w:t>
            </w:r>
            <w:r w:rsidR="0029109C" w:rsidRPr="00B33948">
              <w:rPr>
                <w:rFonts w:ascii="Calibri" w:hAnsi="Calibri"/>
                <w:sz w:val="20"/>
                <w:szCs w:val="20"/>
              </w:rPr>
              <w:fldChar w:fldCharType="end"/>
            </w:r>
            <w:r w:rsidRPr="00B33948">
              <w:rPr>
                <w:rFonts w:ascii="Calibri" w:hAnsi="Calibri"/>
                <w:sz w:val="20"/>
                <w:szCs w:val="20"/>
              </w:rPr>
              <w:t xml:space="preserve"> if multi-bole and pith intersection is &gt; 30 cm along stem</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FFF67BE" w14:textId="77777777" w:rsidR="0052010A" w:rsidRPr="00B33948" w:rsidRDefault="0052010A"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bookmarkStart w:id="213" w:name="OLE_LINK30"/>
            <w:bookmarkStart w:id="214" w:name="OLE_LINK32"/>
            <w:bookmarkStart w:id="215" w:name="OLE_LINK17"/>
            <w:bookmarkStart w:id="216" w:name="OLE_LINK27"/>
            <w:r w:rsidRPr="00B33948">
              <w:rPr>
                <w:rFonts w:ascii="Calibri" w:eastAsia="Arial,Times New Roman" w:hAnsi="Calibri" w:cs="Arial,Times New Roman"/>
                <w:color w:val="000000" w:themeColor="text1"/>
                <w:kern w:val="24"/>
                <w:sz w:val="20"/>
                <w:szCs w:val="20"/>
              </w:rPr>
              <w:t xml:space="preserve">- Unique # </w:t>
            </w:r>
          </w:p>
          <w:bookmarkEnd w:id="213"/>
          <w:bookmarkEnd w:id="214"/>
          <w:p w14:paraId="743BC3C7" w14:textId="376A8D3B" w:rsidR="0052010A" w:rsidRPr="00B33948" w:rsidRDefault="0052010A"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- 10 cm</w:t>
            </w:r>
            <w:r w:rsidR="004C4BD0" w:rsidRPr="00B33948">
              <w:rPr>
                <w:rFonts w:ascii="Calibri" w:eastAsia="Arial,Times New Roman" w:hAnsi="Calibri" w:cs="Arial,Times New Roman"/>
                <w:color w:val="000000" w:themeColor="text1"/>
                <w:kern w:val="24"/>
                <w:sz w:val="20"/>
                <w:szCs w:val="20"/>
              </w:rPr>
              <w:t xml:space="preserve"> above stemDiameter measurement location</w:t>
            </w:r>
            <w:r w:rsidR="003D13FF" w:rsidRPr="00B33948">
              <w:rPr>
                <w:rFonts w:ascii="Calibri" w:eastAsia="Arial,Times New Roman" w:hAnsi="Calibri" w:cs="Arial,Times New Roman"/>
                <w:color w:val="000000" w:themeColor="text1"/>
                <w:kern w:val="24"/>
                <w:sz w:val="20"/>
                <w:szCs w:val="20"/>
              </w:rPr>
              <w:t xml:space="preserve"> (nail) </w:t>
            </w:r>
            <w:r w:rsidR="003D13FF" w:rsidRPr="00B33948">
              <w:rPr>
                <w:rFonts w:ascii="Calibri" w:eastAsia="Arial,Times New Roman" w:hAnsi="Calibri" w:cs="Arial,Times New Roman"/>
                <w:b/>
                <w:bCs/>
                <w:color w:val="000000" w:themeColor="text1"/>
                <w:kern w:val="24"/>
                <w:sz w:val="20"/>
                <w:szCs w:val="20"/>
              </w:rPr>
              <w:t>OR</w:t>
            </w:r>
            <w:r w:rsidR="003D13FF" w:rsidRPr="00B33948">
              <w:rPr>
                <w:rFonts w:ascii="Calibri" w:eastAsia="Arial,Times New Roman" w:hAnsi="Calibri" w:cs="Arial,Times New Roman"/>
                <w:color w:val="000000" w:themeColor="text1"/>
                <w:kern w:val="24"/>
                <w:sz w:val="20"/>
                <w:szCs w:val="20"/>
              </w:rPr>
              <w:t xml:space="preserve"> </w:t>
            </w:r>
            <w:r w:rsidR="0031251B">
              <w:rPr>
                <w:rFonts w:ascii="Calibri" w:eastAsia="Arial,Times New Roman" w:hAnsi="Calibri" w:cs="Arial,Times New Roman"/>
                <w:color w:val="000000" w:themeColor="text1"/>
                <w:kern w:val="24"/>
                <w:sz w:val="20"/>
                <w:szCs w:val="20"/>
              </w:rPr>
              <w:t>a consistent, visible location</w:t>
            </w:r>
            <w:r w:rsidR="003D13FF" w:rsidRPr="00B33948">
              <w:rPr>
                <w:rFonts w:ascii="Calibri" w:eastAsia="Arial,Times New Roman" w:hAnsi="Calibri" w:cs="Arial,Times New Roman"/>
                <w:color w:val="000000" w:themeColor="text1"/>
                <w:kern w:val="24"/>
                <w:sz w:val="20"/>
                <w:szCs w:val="20"/>
              </w:rPr>
              <w:t xml:space="preserve"> (wire)</w:t>
            </w:r>
          </w:p>
          <w:p w14:paraId="66F9B3F1" w14:textId="33D2AEBE" w:rsidR="0052010A" w:rsidRPr="00B33948" w:rsidRDefault="0052010A" w:rsidP="7FCE59D5">
            <w:pPr>
              <w:keepNext/>
              <w:keepLines/>
              <w:spacing w:after="0" w:line="240" w:lineRule="auto"/>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Aluminum nail or loose wire as appropriate </w:t>
            </w:r>
            <w:bookmarkEnd w:id="215"/>
            <w:bookmarkEnd w:id="216"/>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56338CF" w14:textId="77777777" w:rsidR="0052010A" w:rsidRPr="00B33948" w:rsidRDefault="0052010A" w:rsidP="7FCE59D5">
            <w:pPr>
              <w:numPr>
                <w:ilvl w:val="0"/>
                <w:numId w:val="14"/>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taxonID</w:t>
            </w:r>
          </w:p>
          <w:p w14:paraId="22503DBF" w14:textId="68231A39" w:rsidR="0052010A" w:rsidRPr="00B33948" w:rsidRDefault="7FCE59D5" w:rsidP="7FCE59D5">
            <w:pPr>
              <w:numPr>
                <w:ilvl w:val="0"/>
                <w:numId w:val="14"/>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sz w:val="20"/>
                <w:szCs w:val="20"/>
              </w:rPr>
              <w:t>- identificat</w:t>
            </w:r>
            <w:r w:rsidR="007C05AF" w:rsidRPr="00B33948">
              <w:rPr>
                <w:rFonts w:ascii="Calibri" w:eastAsia="Arial,Times New Roman" w:hAnsi="Calibri" w:cs="Arial,Times New Roman"/>
                <w:sz w:val="20"/>
                <w:szCs w:val="20"/>
              </w:rPr>
              <w:t>i</w:t>
            </w:r>
            <w:r w:rsidRPr="00B33948">
              <w:rPr>
                <w:rFonts w:ascii="Calibri" w:eastAsia="Arial,Times New Roman" w:hAnsi="Calibri" w:cs="Arial,Times New Roman"/>
                <w:sz w:val="20"/>
                <w:szCs w:val="20"/>
              </w:rPr>
              <w:t>onQualifier</w:t>
            </w:r>
          </w:p>
          <w:p w14:paraId="14790B48" w14:textId="2175E207" w:rsidR="004C4BD0" w:rsidRPr="00B33948" w:rsidRDefault="7FCE59D5" w:rsidP="7FCE59D5">
            <w:pPr>
              <w:numPr>
                <w:ilvl w:val="0"/>
                <w:numId w:val="14"/>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sz w:val="20"/>
                <w:szCs w:val="20"/>
              </w:rPr>
              <w:t>- nestedSubplotArea on ‘Plot Metadata’ sheet</w:t>
            </w:r>
          </w:p>
        </w:tc>
      </w:tr>
      <w:tr w:rsidR="0052010A" w:rsidRPr="007B1D96" w14:paraId="1F683BF7" w14:textId="77777777" w:rsidTr="7FCE59D5">
        <w:trPr>
          <w:cantSplit/>
          <w:trHeight w:val="881"/>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702E6D9" w14:textId="77777777"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Sapling</w:t>
            </w:r>
          </w:p>
          <w:p w14:paraId="5D3C7FD5" w14:textId="255EEAF3"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(sap)</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500E4EB" w14:textId="22953967" w:rsidR="0052010A" w:rsidRPr="00B33948" w:rsidRDefault="00C70740"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Not mapped</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5B03B5" w14:textId="3651DE90" w:rsidR="0052010A" w:rsidRPr="00B33948" w:rsidRDefault="0052010A" w:rsidP="007C05AF">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10 cm </w:t>
            </w:r>
            <w:r w:rsidR="007C05AF" w:rsidRPr="00B33948">
              <w:rPr>
                <w:rFonts w:ascii="Calibri" w:eastAsia="Arial,Times New Roman" w:hAnsi="Calibri" w:cs="Arial,Times New Roman"/>
                <w:color w:val="000000" w:themeColor="text1"/>
                <w:kern w:val="24"/>
                <w:sz w:val="20"/>
                <w:szCs w:val="20"/>
              </w:rPr>
              <w:t>along stem</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71961A2" w14:textId="77777777" w:rsidR="0052010A" w:rsidRPr="00B33948" w:rsidRDefault="0052010A" w:rsidP="7FCE59D5">
            <w:pPr>
              <w:keepNext/>
              <w:keepLines/>
              <w:spacing w:after="0" w:line="240" w:lineRule="auto"/>
              <w:ind w:left="14"/>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Unique #</w:t>
            </w:r>
          </w:p>
          <w:p w14:paraId="33C35D64" w14:textId="7DD3FF9E" w:rsidR="0052010A" w:rsidRPr="00B33948" w:rsidRDefault="0052010A" w:rsidP="7FCE59D5">
            <w:pPr>
              <w:keepNext/>
              <w:keepLines/>
              <w:spacing w:after="0" w:line="240" w:lineRule="auto"/>
              <w:ind w:left="14"/>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w:t>
            </w:r>
            <w:r w:rsidR="00480BBB" w:rsidRPr="00B33948">
              <w:rPr>
                <w:rFonts w:ascii="Calibri" w:eastAsia="Arial,Times New Roman" w:hAnsi="Calibri" w:cs="Arial,Times New Roman"/>
                <w:color w:val="000000" w:themeColor="text1"/>
                <w:kern w:val="24"/>
                <w:sz w:val="20"/>
                <w:szCs w:val="20"/>
              </w:rPr>
              <w:t>Consistent, visible location</w:t>
            </w:r>
            <w:r w:rsidRPr="00B33948">
              <w:rPr>
                <w:rFonts w:ascii="Calibri" w:eastAsia="Arial,Times New Roman" w:hAnsi="Calibri" w:cs="Arial,Times New Roman"/>
                <w:color w:val="000000" w:themeColor="text1"/>
                <w:kern w:val="24"/>
                <w:sz w:val="20"/>
                <w:szCs w:val="20"/>
              </w:rPr>
              <w:t xml:space="preserve"> </w:t>
            </w:r>
          </w:p>
          <w:p w14:paraId="44AA05CE" w14:textId="68E2A17D" w:rsidR="0052010A" w:rsidRPr="00B33948" w:rsidRDefault="0052010A"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Loose aluminum wire</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95A2248" w14:textId="77777777" w:rsidR="0052010A" w:rsidRPr="00B33948" w:rsidRDefault="0052010A" w:rsidP="7FCE59D5">
            <w:pPr>
              <w:numPr>
                <w:ilvl w:val="0"/>
                <w:numId w:val="14"/>
              </w:numPr>
              <w:spacing w:before="240" w:after="0" w:line="240" w:lineRule="auto"/>
              <w:ind w:left="0"/>
              <w:contextualSpacing/>
              <w:textAlignment w:val="bottom"/>
              <w:rPr>
                <w:rFonts w:ascii="Calibri" w:eastAsia="Arial,Times New Roman" w:hAnsi="Calibri" w:cs="Arial,Times New Roman"/>
                <w:b/>
                <w:bCs/>
                <w:sz w:val="20"/>
                <w:szCs w:val="20"/>
              </w:rPr>
            </w:pPr>
            <w:r w:rsidRPr="00B33948">
              <w:rPr>
                <w:rFonts w:ascii="Calibri" w:eastAsia="Arial,Times New Roman" w:hAnsi="Calibri" w:cs="Arial,Times New Roman"/>
                <w:color w:val="000000"/>
                <w:kern w:val="24"/>
                <w:sz w:val="20"/>
                <w:szCs w:val="20"/>
              </w:rPr>
              <w:t>- taxonID</w:t>
            </w:r>
          </w:p>
          <w:p w14:paraId="71E2173E" w14:textId="77777777" w:rsidR="0052010A" w:rsidRPr="00B33948" w:rsidRDefault="0052010A" w:rsidP="7FCE59D5">
            <w:pPr>
              <w:numPr>
                <w:ilvl w:val="0"/>
                <w:numId w:val="14"/>
              </w:numPr>
              <w:spacing w:after="0" w:line="240" w:lineRule="auto"/>
              <w:ind w:left="0"/>
              <w:contextualSpacing/>
              <w:textAlignment w:val="bottom"/>
              <w:rPr>
                <w:rFonts w:ascii="Calibri" w:eastAsia="Arial,Times New Roman" w:hAnsi="Calibri" w:cs="Arial,Times New Roman"/>
                <w:b/>
                <w:bCs/>
                <w:sz w:val="20"/>
                <w:szCs w:val="20"/>
              </w:rPr>
            </w:pPr>
            <w:r w:rsidRPr="00B33948">
              <w:rPr>
                <w:rFonts w:ascii="Calibri" w:eastAsia="Arial,Times New Roman" w:hAnsi="Calibri" w:cs="Arial,Times New Roman"/>
                <w:color w:val="000000"/>
                <w:kern w:val="24"/>
                <w:sz w:val="20"/>
                <w:szCs w:val="20"/>
              </w:rPr>
              <w:t>- identificationQualifier</w:t>
            </w:r>
          </w:p>
          <w:p w14:paraId="49AD7B83" w14:textId="09A2A5BB" w:rsidR="0052010A" w:rsidRPr="00B33948" w:rsidRDefault="0052010A" w:rsidP="7FCE59D5">
            <w:pPr>
              <w:numPr>
                <w:ilvl w:val="0"/>
                <w:numId w:val="14"/>
              </w:numPr>
              <w:spacing w:after="0" w:line="240" w:lineRule="auto"/>
              <w:ind w:left="0"/>
              <w:contextualSpacing/>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nestedSubplotArea</w:t>
            </w:r>
            <w:r w:rsidRPr="00B33948" w:rsidDel="00B73264">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kern w:val="24"/>
                <w:sz w:val="20"/>
                <w:szCs w:val="20"/>
              </w:rPr>
              <w:t>on ‘Plot Metadata’ sheet</w:t>
            </w:r>
          </w:p>
        </w:tc>
      </w:tr>
      <w:tr w:rsidR="0052010A" w:rsidRPr="007B1D96" w14:paraId="7D58593F" w14:textId="77777777" w:rsidTr="7FCE59D5">
        <w:trPr>
          <w:cantSplit/>
          <w:trHeight w:val="958"/>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2C" w14:textId="7418DFB9"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lastRenderedPageBreak/>
              <w:t>Single shrub</w:t>
            </w:r>
          </w:p>
          <w:p w14:paraId="7D58592D" w14:textId="77777777" w:rsidR="0052010A" w:rsidRPr="00B33948" w:rsidRDefault="0052010A" w:rsidP="7FCE59D5">
            <w:pPr>
              <w:spacing w:after="0" w:line="240" w:lineRule="auto"/>
              <w:textAlignment w:val="bottom"/>
              <w:rPr>
                <w:rFonts w:ascii="Calibri" w:eastAsia="Arial,Times New Roman" w:hAnsi="Calibri" w:cs="Arial,Times New Roman"/>
                <w:sz w:val="20"/>
                <w:szCs w:val="20"/>
              </w:rPr>
            </w:pPr>
            <w:r w:rsidRPr="00B33948">
              <w:rPr>
                <w:rFonts w:ascii="Calibri" w:eastAsia="Arial,Times New Roman" w:hAnsi="Calibri" w:cs="Arial,Times New Roman"/>
                <w:b/>
                <w:bCs/>
                <w:color w:val="000000" w:themeColor="text1"/>
                <w:kern w:val="24"/>
                <w:sz w:val="20"/>
                <w:szCs w:val="20"/>
              </w:rPr>
              <w:t>(sis)</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2E" w14:textId="7120B20B" w:rsidR="0052010A" w:rsidRPr="00B33948" w:rsidRDefault="0052010A" w:rsidP="7FCE59D5">
            <w:pPr>
              <w:keepNext/>
              <w:keepLines/>
              <w:spacing w:after="0" w:line="240" w:lineRule="auto"/>
              <w:ind w:left="11"/>
              <w:textAlignment w:val="bottom"/>
              <w:rPr>
                <w:rFonts w:ascii="Calibri" w:eastAsia="Arial,Times New Roman" w:hAnsi="Calibri" w:cs="Arial,Times New Roman"/>
                <w:sz w:val="20"/>
                <w:szCs w:val="20"/>
              </w:rPr>
            </w:pPr>
            <w:bookmarkStart w:id="217" w:name="OLE_LINK101"/>
            <w:bookmarkStart w:id="218" w:name="OLE_LINK102"/>
            <w:r w:rsidRPr="00B33948">
              <w:rPr>
                <w:rFonts w:ascii="Calibri" w:eastAsia="Arial,Times New Roman" w:hAnsi="Calibri" w:cs="Arial,Times New Roman"/>
                <w:color w:val="000000" w:themeColor="text1"/>
                <w:kern w:val="24"/>
                <w:sz w:val="20"/>
                <w:szCs w:val="20"/>
              </w:rPr>
              <w:t xml:space="preserve">Record </w:t>
            </w:r>
            <w:r w:rsidRPr="00B33948">
              <w:rPr>
                <w:rFonts w:ascii="Calibri" w:eastAsia="Arial,Times New Roman" w:hAnsi="Calibri" w:cs="Arial,Times New Roman"/>
                <w:b/>
                <w:bCs/>
                <w:color w:val="000000" w:themeColor="text1"/>
                <w:kern w:val="24"/>
                <w:sz w:val="20"/>
                <w:szCs w:val="20"/>
              </w:rPr>
              <w:t>stemDistance</w:t>
            </w:r>
            <w:r w:rsidRPr="00B33948">
              <w:rPr>
                <w:rFonts w:ascii="Calibri" w:eastAsia="Arial,Times New Roman" w:hAnsi="Calibri" w:cs="Arial,Times New Roman"/>
                <w:color w:val="000000" w:themeColor="text1"/>
                <w:kern w:val="24"/>
                <w:sz w:val="20"/>
                <w:szCs w:val="20"/>
              </w:rPr>
              <w:t xml:space="preserve"> and </w:t>
            </w:r>
            <w:r w:rsidRPr="00B33948">
              <w:rPr>
                <w:rFonts w:ascii="Calibri" w:eastAsia="Arial,Times New Roman" w:hAnsi="Calibri" w:cs="Arial,Times New Roman"/>
                <w:b/>
                <w:bCs/>
                <w:color w:val="000000" w:themeColor="text1"/>
                <w:kern w:val="24"/>
                <w:sz w:val="20"/>
                <w:szCs w:val="20"/>
              </w:rPr>
              <w:t>stemAzimuth</w:t>
            </w:r>
            <w:r w:rsidRPr="00B33948">
              <w:rPr>
                <w:rFonts w:ascii="Calibri" w:eastAsia="Arial,Times New Roman" w:hAnsi="Calibri" w:cs="Arial,Times New Roman"/>
                <w:color w:val="000000" w:themeColor="text1"/>
                <w:kern w:val="24"/>
                <w:sz w:val="20"/>
                <w:szCs w:val="20"/>
              </w:rPr>
              <w:t xml:space="preserve"> of shrub center relative to pointID</w:t>
            </w:r>
            <w:r w:rsidR="0029109C" w:rsidRPr="00B33948">
              <w:rPr>
                <w:rFonts w:ascii="Calibri" w:eastAsia="Arial,Times New Roman" w:hAnsi="Calibri" w:cs="Arial,Times New Roman"/>
                <w:color w:val="000000" w:themeColor="text1"/>
                <w:kern w:val="24"/>
                <w:sz w:val="20"/>
                <w:szCs w:val="20"/>
              </w:rPr>
              <w:t xml:space="preserve"> </w:t>
            </w:r>
            <w:bookmarkEnd w:id="217"/>
            <w:bookmarkEnd w:id="218"/>
            <w:r w:rsidR="0029109C" w:rsidRPr="00B33948">
              <w:rPr>
                <w:rFonts w:ascii="Calibri" w:eastAsia="Arial,Times New Roman" w:hAnsi="Calibri" w:cs="Arial,Times New Roman"/>
                <w:color w:val="000000" w:themeColor="text1"/>
                <w:kern w:val="24"/>
                <w:sz w:val="20"/>
                <w:szCs w:val="20"/>
              </w:rPr>
              <w:t>if no overstory is present in the plot</w:t>
            </w:r>
            <w:r w:rsidR="003D13FF" w:rsidRPr="00B33948">
              <w:rPr>
                <w:rFonts w:ascii="Calibri" w:eastAsia="Arial,Times New Roman" w:hAnsi="Calibri" w:cs="Arial,Times New Roman"/>
                <w:color w:val="000000" w:themeColor="text1"/>
                <w:kern w:val="24"/>
                <w:sz w:val="20"/>
                <w:szCs w:val="20"/>
              </w:rPr>
              <w:t>*</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228CF6" w14:textId="641BFF44" w:rsidR="0052010A" w:rsidRPr="00B33948" w:rsidRDefault="0052010A" w:rsidP="7FCE59D5">
            <w:pPr>
              <w:keepNext/>
              <w:keepLines/>
              <w:spacing w:after="0" w:line="240" w:lineRule="auto"/>
              <w:ind w:left="130" w:right="86"/>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For each qualifying emergent </w:t>
            </w:r>
            <w:r w:rsidR="00480BBB">
              <w:rPr>
                <w:rFonts w:ascii="Calibri" w:eastAsia="Arial,Times New Roman" w:hAnsi="Calibri" w:cs="Arial,Times New Roman"/>
                <w:color w:val="000000" w:themeColor="text1"/>
                <w:kern w:val="24"/>
                <w:sz w:val="20"/>
                <w:szCs w:val="20"/>
              </w:rPr>
              <w:t>bole</w:t>
            </w:r>
            <w:r w:rsidRPr="00B33948">
              <w:rPr>
                <w:rFonts w:ascii="Calibri" w:eastAsia="Arial,Times New Roman" w:hAnsi="Calibri" w:cs="Arial,Times New Roman"/>
                <w:color w:val="000000" w:themeColor="text1"/>
                <w:kern w:val="24"/>
                <w:sz w:val="20"/>
                <w:szCs w:val="20"/>
              </w:rPr>
              <w:t>:</w:t>
            </w:r>
          </w:p>
          <w:p w14:paraId="79729FFC" w14:textId="5F2998C6" w:rsidR="0052010A" w:rsidRPr="00B33948" w:rsidRDefault="0052010A" w:rsidP="7FCE59D5">
            <w:pPr>
              <w:pStyle w:val="ListParagraph"/>
              <w:keepNext/>
              <w:keepLines/>
              <w:numPr>
                <w:ilvl w:val="0"/>
                <w:numId w:val="13"/>
              </w:numPr>
              <w:tabs>
                <w:tab w:val="clear" w:pos="720"/>
              </w:tabs>
              <w:spacing w:after="60" w:line="240" w:lineRule="auto"/>
              <w:ind w:left="223" w:right="90" w:hanging="98"/>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10 cm </w:t>
            </w:r>
            <w:r w:rsidR="00480BBB">
              <w:rPr>
                <w:rFonts w:ascii="Calibri" w:eastAsia="Arial,Times New Roman" w:hAnsi="Calibri" w:cs="Arial,Times New Roman"/>
                <w:color w:val="000000" w:themeColor="text1"/>
                <w:kern w:val="24"/>
                <w:sz w:val="20"/>
                <w:szCs w:val="20"/>
              </w:rPr>
              <w:t xml:space="preserve">along the </w:t>
            </w:r>
            <w:r w:rsidR="0076284B">
              <w:rPr>
                <w:rFonts w:ascii="Calibri" w:eastAsia="Arial,Times New Roman" w:hAnsi="Calibri" w:cs="Arial,Times New Roman"/>
                <w:color w:val="000000" w:themeColor="text1"/>
                <w:kern w:val="24"/>
                <w:sz w:val="20"/>
                <w:szCs w:val="20"/>
              </w:rPr>
              <w:t>bole</w:t>
            </w:r>
            <w:r w:rsidR="004F2ACE" w:rsidRPr="00B33948">
              <w:rPr>
                <w:rFonts w:ascii="Calibri" w:eastAsia="Arial,Times New Roman" w:hAnsi="Calibri" w:cs="Arial,Times New Roman"/>
                <w:color w:val="000000" w:themeColor="text1"/>
                <w:kern w:val="24"/>
                <w:sz w:val="20"/>
                <w:szCs w:val="20"/>
              </w:rPr>
              <w:t xml:space="preserve"> (if possible), AND</w:t>
            </w:r>
          </w:p>
          <w:p w14:paraId="538A0A0A" w14:textId="2A77570D" w:rsidR="0052010A" w:rsidRPr="00B33948" w:rsidRDefault="0052010A" w:rsidP="7FCE59D5">
            <w:pPr>
              <w:pStyle w:val="ListParagraph"/>
              <w:keepNext/>
              <w:keepLines/>
              <w:numPr>
                <w:ilvl w:val="0"/>
                <w:numId w:val="13"/>
              </w:numPr>
              <w:tabs>
                <w:tab w:val="clear" w:pos="720"/>
              </w:tabs>
              <w:spacing w:after="60" w:line="240" w:lineRule="auto"/>
              <w:ind w:left="223" w:right="90" w:hanging="98"/>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130 cm </w:t>
            </w:r>
            <w:r w:rsidR="00480BBB">
              <w:rPr>
                <w:rFonts w:ascii="Calibri" w:eastAsia="Arial,Times New Roman" w:hAnsi="Calibri" w:cs="Arial,Times New Roman"/>
                <w:color w:val="000000" w:themeColor="text1"/>
                <w:kern w:val="24"/>
                <w:sz w:val="20"/>
                <w:szCs w:val="20"/>
              </w:rPr>
              <w:t xml:space="preserve">along the </w:t>
            </w:r>
            <w:r w:rsidR="0076284B">
              <w:rPr>
                <w:rFonts w:ascii="Calibri" w:eastAsia="Arial,Times New Roman" w:hAnsi="Calibri" w:cs="Arial,Times New Roman"/>
                <w:color w:val="000000" w:themeColor="text1"/>
                <w:kern w:val="24"/>
                <w:sz w:val="20"/>
                <w:szCs w:val="20"/>
              </w:rPr>
              <w:t>bole</w:t>
            </w:r>
            <w:r w:rsidR="00480BBB">
              <w:rPr>
                <w:rFonts w:ascii="Calibri" w:eastAsia="Arial,Times New Roman" w:hAnsi="Calibri" w:cs="Arial,Times New Roman"/>
                <w:color w:val="000000" w:themeColor="text1"/>
                <w:kern w:val="24"/>
                <w:sz w:val="20"/>
                <w:szCs w:val="20"/>
              </w:rPr>
              <w:t xml:space="preserve"> </w:t>
            </w:r>
            <w:r w:rsidR="0029109C" w:rsidRPr="00B33948">
              <w:rPr>
                <w:rFonts w:ascii="Calibri" w:eastAsia="Arial,Times New Roman" w:hAnsi="Calibri" w:cs="Arial,Times New Roman"/>
                <w:color w:val="000000" w:themeColor="text1"/>
                <w:kern w:val="24"/>
                <w:sz w:val="20"/>
                <w:szCs w:val="20"/>
              </w:rPr>
              <w:t>on</w:t>
            </w:r>
            <w:r w:rsidRPr="00B33948">
              <w:rPr>
                <w:rFonts w:ascii="Calibri" w:eastAsia="Arial,Times New Roman" w:hAnsi="Calibri" w:cs="Arial,Times New Roman"/>
                <w:color w:val="000000" w:themeColor="text1"/>
                <w:kern w:val="24"/>
                <w:sz w:val="20"/>
                <w:szCs w:val="20"/>
              </w:rPr>
              <w:t xml:space="preserve"> largest diameter </w:t>
            </w:r>
            <w:r w:rsidR="0029109C" w:rsidRPr="00B33948">
              <w:rPr>
                <w:rFonts w:ascii="Calibri" w:eastAsia="Arial,Times New Roman" w:hAnsi="Calibri" w:cs="Arial,Times New Roman"/>
                <w:color w:val="000000" w:themeColor="text1"/>
                <w:kern w:val="24"/>
                <w:sz w:val="20"/>
                <w:szCs w:val="20"/>
              </w:rPr>
              <w:t>fork</w:t>
            </w:r>
            <w:r w:rsidR="00480BBB">
              <w:rPr>
                <w:rFonts w:ascii="Calibri" w:eastAsia="Arial,Times New Roman" w:hAnsi="Calibri" w:cs="Arial,Times New Roman"/>
                <w:color w:val="000000" w:themeColor="text1"/>
                <w:kern w:val="24"/>
                <w:sz w:val="20"/>
                <w:szCs w:val="20"/>
              </w:rPr>
              <w:t xml:space="preserve"> of each emergent bole</w:t>
            </w:r>
          </w:p>
          <w:p w14:paraId="61F080CF" w14:textId="53941469" w:rsidR="0052010A" w:rsidRPr="00B33948" w:rsidRDefault="0052010A" w:rsidP="7FCE59D5">
            <w:pPr>
              <w:pStyle w:val="ListParagraph"/>
              <w:keepNext/>
              <w:keepLines/>
              <w:numPr>
                <w:ilvl w:val="0"/>
                <w:numId w:val="13"/>
              </w:numPr>
              <w:tabs>
                <w:tab w:val="clear" w:pos="720"/>
              </w:tabs>
              <w:spacing w:after="60" w:line="240" w:lineRule="auto"/>
              <w:ind w:left="223" w:right="90" w:hanging="98"/>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See</w:t>
            </w:r>
            <w:r w:rsidR="0029109C" w:rsidRPr="00B33948">
              <w:rPr>
                <w:rFonts w:ascii="Calibri" w:eastAsia="Arial,Times New Roman" w:hAnsi="Calibri" w:cs="Arial,Times New Roman"/>
                <w:color w:val="000000" w:themeColor="text1"/>
                <w:kern w:val="24"/>
                <w:sz w:val="20"/>
                <w:szCs w:val="20"/>
              </w:rPr>
              <w:t xml:space="preserve"> </w:t>
            </w:r>
            <w:r w:rsidR="0029109C" w:rsidRPr="00B33948">
              <w:rPr>
                <w:rFonts w:ascii="Calibri" w:hAnsi="Calibri"/>
                <w:sz w:val="20"/>
                <w:szCs w:val="20"/>
              </w:rPr>
              <w:fldChar w:fldCharType="begin"/>
            </w:r>
            <w:r w:rsidR="0029109C" w:rsidRPr="00B33948">
              <w:rPr>
                <w:rFonts w:ascii="Calibri" w:eastAsia="Times New Roman" w:hAnsi="Calibri" w:cs="Arial"/>
                <w:color w:val="000000" w:themeColor="text1"/>
                <w:kern w:val="24"/>
                <w:sz w:val="20"/>
                <w:szCs w:val="20"/>
              </w:rPr>
              <w:instrText xml:space="preserve"> REF _Ref309571565 \n \h </w:instrText>
            </w:r>
            <w:r w:rsidR="0029109C" w:rsidRPr="00B33948">
              <w:rPr>
                <w:rFonts w:ascii="Calibri" w:hAnsi="Calibri"/>
                <w:sz w:val="20"/>
                <w:szCs w:val="20"/>
              </w:rPr>
            </w:r>
            <w:r w:rsidR="0029109C" w:rsidRPr="00B33948">
              <w:rPr>
                <w:rFonts w:ascii="Calibri" w:eastAsia="Times New Roman" w:hAnsi="Calibri" w:cs="Arial"/>
                <w:color w:val="000000" w:themeColor="text1"/>
                <w:kern w:val="24"/>
                <w:sz w:val="20"/>
                <w:szCs w:val="20"/>
              </w:rPr>
              <w:fldChar w:fldCharType="separate"/>
            </w:r>
            <w:r w:rsidR="00DE693A">
              <w:rPr>
                <w:rFonts w:ascii="Calibri" w:eastAsia="Times New Roman" w:hAnsi="Calibri" w:cs="Arial"/>
                <w:color w:val="000000" w:themeColor="text1"/>
                <w:kern w:val="24"/>
                <w:sz w:val="20"/>
                <w:szCs w:val="20"/>
              </w:rPr>
              <w:t>Appendix D</w:t>
            </w:r>
            <w:r w:rsidR="0029109C" w:rsidRPr="00B33948">
              <w:rPr>
                <w:rFonts w:ascii="Calibri" w:hAnsi="Calibri"/>
                <w:sz w:val="20"/>
                <w:szCs w:val="20"/>
              </w:rPr>
              <w:fldChar w:fldCharType="end"/>
            </w:r>
            <w:r w:rsidRPr="00B33948">
              <w:rPr>
                <w:rFonts w:ascii="Calibri" w:eastAsia="Arial,Times New Roman" w:hAnsi="Calibri" w:cs="Arial,Times New Roman"/>
                <w:color w:val="000000" w:themeColor="text1"/>
                <w:kern w:val="24"/>
                <w:sz w:val="20"/>
                <w:szCs w:val="20"/>
              </w:rPr>
              <w:t xml:space="preserve"> for complex cases</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5908143F" w14:textId="2D521F6D" w:rsidR="00953BBD" w:rsidRPr="00B33948" w:rsidRDefault="0052010A" w:rsidP="7FCE59D5">
            <w:pPr>
              <w:keepNext/>
              <w:keepLines/>
              <w:spacing w:after="6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Unique # on largest </w:t>
            </w:r>
            <w:r w:rsidR="00480BBB">
              <w:rPr>
                <w:rFonts w:ascii="Calibri" w:eastAsia="Arial,Times New Roman" w:hAnsi="Calibri" w:cs="Arial,Times New Roman"/>
                <w:color w:val="000000" w:themeColor="text1"/>
                <w:kern w:val="24"/>
                <w:sz w:val="20"/>
                <w:szCs w:val="20"/>
              </w:rPr>
              <w:t>emergent bole</w:t>
            </w:r>
            <w:r w:rsidR="00953BBD" w:rsidRPr="00B33948">
              <w:rPr>
                <w:rFonts w:ascii="Calibri" w:eastAsia="Arial,Times New Roman" w:hAnsi="Calibri" w:cs="Arial,Times New Roman"/>
                <w:color w:val="000000" w:themeColor="text1"/>
                <w:kern w:val="24"/>
                <w:sz w:val="20"/>
                <w:szCs w:val="20"/>
              </w:rPr>
              <w:t xml:space="preserve">; tag largest live </w:t>
            </w:r>
            <w:r w:rsidR="0076284B">
              <w:rPr>
                <w:rFonts w:ascii="Calibri" w:eastAsia="Arial,Times New Roman" w:hAnsi="Calibri" w:cs="Arial,Times New Roman"/>
                <w:color w:val="000000" w:themeColor="text1"/>
                <w:kern w:val="24"/>
                <w:sz w:val="20"/>
                <w:szCs w:val="20"/>
              </w:rPr>
              <w:t>bole</w:t>
            </w:r>
            <w:r w:rsidR="00953BBD" w:rsidRPr="00B33948">
              <w:rPr>
                <w:rFonts w:ascii="Calibri" w:eastAsia="Arial,Times New Roman" w:hAnsi="Calibri" w:cs="Arial,Times New Roman"/>
                <w:color w:val="000000" w:themeColor="text1"/>
                <w:kern w:val="24"/>
                <w:sz w:val="20"/>
                <w:szCs w:val="20"/>
              </w:rPr>
              <w:t xml:space="preserve"> if possible</w:t>
            </w:r>
          </w:p>
          <w:p w14:paraId="7D58592F" w14:textId="4238F448" w:rsidR="0052010A" w:rsidRPr="00B33948" w:rsidRDefault="00953BBD" w:rsidP="7FCE59D5">
            <w:pPr>
              <w:keepNext/>
              <w:keepLines/>
              <w:spacing w:after="60" w:line="240" w:lineRule="auto"/>
              <w:ind w:left="11"/>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w:t>
            </w:r>
            <w:r w:rsidR="0052010A" w:rsidRPr="00B33948">
              <w:rPr>
                <w:rFonts w:ascii="Calibri" w:eastAsia="Arial,Times New Roman" w:hAnsi="Calibri" w:cs="Arial,Times New Roman"/>
                <w:color w:val="000000" w:themeColor="text1"/>
                <w:kern w:val="24"/>
                <w:sz w:val="20"/>
                <w:szCs w:val="20"/>
              </w:rPr>
              <w:t xml:space="preserve">no tag on additional qualifying </w:t>
            </w:r>
            <w:r w:rsidR="00480BBB">
              <w:rPr>
                <w:rFonts w:ascii="Calibri" w:eastAsia="Arial,Times New Roman" w:hAnsi="Calibri" w:cs="Arial,Times New Roman"/>
                <w:color w:val="000000" w:themeColor="text1"/>
                <w:kern w:val="24"/>
                <w:sz w:val="20"/>
                <w:szCs w:val="20"/>
              </w:rPr>
              <w:t>boles</w:t>
            </w:r>
            <w:r w:rsidR="0052010A" w:rsidRPr="00B33948">
              <w:rPr>
                <w:rFonts w:ascii="Calibri" w:eastAsia="Arial,Times New Roman" w:hAnsi="Calibri" w:cs="Arial,Times New Roman"/>
                <w:color w:val="000000" w:themeColor="text1"/>
                <w:kern w:val="24"/>
                <w:sz w:val="20"/>
                <w:szCs w:val="20"/>
              </w:rPr>
              <w:t xml:space="preserve">; </w:t>
            </w:r>
            <w:r w:rsidR="0052010A" w:rsidRPr="00B33948">
              <w:rPr>
                <w:rFonts w:ascii="Calibri" w:hAnsi="Calibri"/>
                <w:sz w:val="20"/>
                <w:szCs w:val="20"/>
              </w:rPr>
              <w:t xml:space="preserve">mark secondary </w:t>
            </w:r>
            <w:r w:rsidR="00480BBB">
              <w:rPr>
                <w:rFonts w:ascii="Calibri" w:hAnsi="Calibri"/>
                <w:sz w:val="20"/>
                <w:szCs w:val="20"/>
              </w:rPr>
              <w:t>emergent boles</w:t>
            </w:r>
            <w:r w:rsidR="00480BBB" w:rsidRPr="00B33948">
              <w:rPr>
                <w:rFonts w:ascii="Calibri" w:hAnsi="Calibri"/>
                <w:sz w:val="20"/>
                <w:szCs w:val="20"/>
              </w:rPr>
              <w:t xml:space="preserve"> </w:t>
            </w:r>
            <w:r w:rsidR="0052010A" w:rsidRPr="00B33948">
              <w:rPr>
                <w:rFonts w:ascii="Calibri" w:hAnsi="Calibri"/>
                <w:sz w:val="20"/>
                <w:szCs w:val="20"/>
              </w:rPr>
              <w:t>with lumber crayon</w:t>
            </w:r>
          </w:p>
          <w:p w14:paraId="0184A689" w14:textId="5FF28857" w:rsidR="0052010A" w:rsidRPr="00B33948" w:rsidRDefault="0052010A" w:rsidP="7FCE59D5">
            <w:pPr>
              <w:keepNext/>
              <w:keepLines/>
              <w:spacing w:after="60" w:line="240" w:lineRule="auto"/>
              <w:ind w:left="11"/>
              <w:textAlignment w:val="bottom"/>
              <w:rPr>
                <w:rFonts w:ascii="Calibri" w:hAnsi="Calibri"/>
                <w:sz w:val="20"/>
                <w:szCs w:val="20"/>
              </w:rPr>
            </w:pPr>
            <w:bookmarkStart w:id="219" w:name="OLE_LINK33"/>
            <w:bookmarkStart w:id="220" w:name="OLE_LINK34"/>
            <w:r w:rsidRPr="00B33948">
              <w:rPr>
                <w:rFonts w:ascii="Calibri" w:eastAsia="Arial,Times New Roman" w:hAnsi="Calibri" w:cs="Arial,Times New Roman"/>
                <w:color w:val="000000" w:themeColor="text1"/>
                <w:kern w:val="24"/>
                <w:sz w:val="20"/>
                <w:szCs w:val="20"/>
              </w:rPr>
              <w:t>- 10 cm above stemDiameter measurement location (nail)</w:t>
            </w:r>
            <w:r w:rsidRPr="00B33948">
              <w:rPr>
                <w:rFonts w:ascii="Calibri" w:hAnsi="Calibri"/>
                <w:b/>
                <w:bCs/>
                <w:sz w:val="20"/>
                <w:szCs w:val="20"/>
              </w:rPr>
              <w:t xml:space="preserve"> OR </w:t>
            </w:r>
            <w:r w:rsidRPr="00B33948">
              <w:rPr>
                <w:rFonts w:ascii="Calibri" w:hAnsi="Calibri"/>
                <w:sz w:val="20"/>
                <w:szCs w:val="20"/>
              </w:rPr>
              <w:t>ground level (wire)</w:t>
            </w:r>
          </w:p>
          <w:p w14:paraId="7D585933" w14:textId="6707462E" w:rsidR="0052010A" w:rsidRPr="00B33948" w:rsidRDefault="7FCE59D5" w:rsidP="7FCE59D5">
            <w:pPr>
              <w:spacing w:after="60" w:line="240" w:lineRule="auto"/>
              <w:rPr>
                <w:rFonts w:ascii="Calibri" w:hAnsi="Calibri"/>
                <w:sz w:val="20"/>
                <w:szCs w:val="20"/>
              </w:rPr>
            </w:pPr>
            <w:r w:rsidRPr="00B33948">
              <w:rPr>
                <w:rFonts w:ascii="Calibri" w:hAnsi="Calibri"/>
                <w:sz w:val="20"/>
                <w:szCs w:val="20"/>
              </w:rPr>
              <w:t xml:space="preserve">-Aluminum nail or loose wire as appropriate </w:t>
            </w:r>
            <w:bookmarkEnd w:id="219"/>
            <w:bookmarkEnd w:id="220"/>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3B" w14:textId="578115B5" w:rsidR="0052010A" w:rsidRPr="00B33948" w:rsidRDefault="0052010A" w:rsidP="7FCE59D5">
            <w:pPr>
              <w:numPr>
                <w:ilvl w:val="0"/>
                <w:numId w:val="11"/>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taxonID</w:t>
            </w:r>
          </w:p>
          <w:p w14:paraId="5DB9B82A" w14:textId="45C1C785" w:rsidR="0052010A" w:rsidRPr="00B33948" w:rsidRDefault="0052010A" w:rsidP="7FCE59D5">
            <w:pPr>
              <w:numPr>
                <w:ilvl w:val="0"/>
                <w:numId w:val="11"/>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 identificationQualifier</w:t>
            </w:r>
          </w:p>
          <w:p w14:paraId="7D58593E" w14:textId="11238A4C" w:rsidR="0052010A" w:rsidRPr="00B33948" w:rsidRDefault="0052010A" w:rsidP="7FCE59D5">
            <w:pPr>
              <w:numPr>
                <w:ilvl w:val="0"/>
                <w:numId w:val="11"/>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nestedSubplotArea</w:t>
            </w:r>
            <w:r w:rsidRPr="00B33948" w:rsidDel="00CB0C39">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kern w:val="24"/>
                <w:sz w:val="20"/>
                <w:szCs w:val="20"/>
              </w:rPr>
              <w:t>on ‘Plot Metadata’ sheet</w:t>
            </w:r>
          </w:p>
        </w:tc>
      </w:tr>
      <w:tr w:rsidR="0052010A" w:rsidRPr="007B1D96" w14:paraId="0121FB0A" w14:textId="77777777" w:rsidTr="7FCE59D5">
        <w:trPr>
          <w:cantSplit/>
          <w:trHeight w:val="881"/>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A01D6EC" w14:textId="25FD8789"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Small shrub</w:t>
            </w:r>
          </w:p>
          <w:p w14:paraId="5D649A64" w14:textId="439EE8D6"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(sms)</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783CBB0" w14:textId="2C280B3F" w:rsidR="0052010A" w:rsidRPr="00B33948" w:rsidRDefault="009B5E3F"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Record </w:t>
            </w:r>
            <w:r w:rsidRPr="00B33948">
              <w:rPr>
                <w:rFonts w:ascii="Calibri" w:eastAsia="Arial,Times New Roman" w:hAnsi="Calibri" w:cs="Arial,Times New Roman"/>
                <w:b/>
                <w:bCs/>
                <w:color w:val="000000" w:themeColor="text1"/>
                <w:kern w:val="24"/>
                <w:sz w:val="20"/>
                <w:szCs w:val="20"/>
              </w:rPr>
              <w:t>stemDistance</w:t>
            </w:r>
            <w:r w:rsidRPr="00B33948">
              <w:rPr>
                <w:rFonts w:ascii="Calibri" w:eastAsia="Arial,Times New Roman" w:hAnsi="Calibri" w:cs="Arial,Times New Roman"/>
                <w:color w:val="000000" w:themeColor="text1"/>
                <w:kern w:val="24"/>
                <w:sz w:val="20"/>
                <w:szCs w:val="20"/>
              </w:rPr>
              <w:t xml:space="preserve"> and </w:t>
            </w:r>
            <w:r w:rsidRPr="00B33948">
              <w:rPr>
                <w:rFonts w:ascii="Calibri" w:eastAsia="Arial,Times New Roman" w:hAnsi="Calibri" w:cs="Arial,Times New Roman"/>
                <w:b/>
                <w:bCs/>
                <w:color w:val="000000" w:themeColor="text1"/>
                <w:kern w:val="24"/>
                <w:sz w:val="20"/>
                <w:szCs w:val="20"/>
              </w:rPr>
              <w:t>stemAzimuth</w:t>
            </w:r>
            <w:r w:rsidRPr="00B33948">
              <w:rPr>
                <w:rFonts w:ascii="Calibri" w:eastAsia="Arial,Times New Roman" w:hAnsi="Calibri" w:cs="Arial,Times New Roman"/>
                <w:color w:val="000000" w:themeColor="text1"/>
                <w:kern w:val="24"/>
                <w:sz w:val="20"/>
                <w:szCs w:val="20"/>
              </w:rPr>
              <w:t xml:space="preserve"> of shrub center relative to pointID </w:t>
            </w:r>
            <w:r w:rsidR="003D13FF" w:rsidRPr="00B33948">
              <w:rPr>
                <w:rFonts w:ascii="Calibri" w:eastAsia="Arial,Times New Roman" w:hAnsi="Calibri" w:cs="Arial,Times New Roman"/>
                <w:color w:val="000000" w:themeColor="text1"/>
                <w:kern w:val="24"/>
                <w:sz w:val="20"/>
                <w:szCs w:val="20"/>
              </w:rPr>
              <w:t>if no overstory is present in the plot*</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2A0538" w14:textId="693833E5" w:rsidR="0052010A" w:rsidRPr="00B33948" w:rsidRDefault="0052010A" w:rsidP="00480BBB">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10 cm </w:t>
            </w:r>
            <w:r w:rsidR="00480BBB">
              <w:rPr>
                <w:rFonts w:ascii="Calibri" w:eastAsia="Arial,Times New Roman" w:hAnsi="Calibri" w:cs="Arial,Times New Roman"/>
                <w:color w:val="000000" w:themeColor="text1"/>
                <w:kern w:val="24"/>
                <w:sz w:val="20"/>
                <w:szCs w:val="20"/>
              </w:rPr>
              <w:t>along each qualifying stem</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39E9D00" w14:textId="77777777" w:rsidR="0052010A" w:rsidRPr="00B33948" w:rsidRDefault="0052010A" w:rsidP="7FCE59D5">
            <w:pPr>
              <w:keepNext/>
              <w:keepLines/>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Unique # </w:t>
            </w:r>
          </w:p>
          <w:p w14:paraId="26F9EBFB" w14:textId="2223ADD4" w:rsidR="0052010A" w:rsidRPr="00B33948" w:rsidRDefault="0052010A" w:rsidP="7FCE59D5">
            <w:pPr>
              <w:keepNext/>
              <w:keepLines/>
              <w:spacing w:after="0" w:line="240" w:lineRule="auto"/>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 </w:t>
            </w:r>
            <w:r w:rsidR="00480BBB">
              <w:rPr>
                <w:rFonts w:ascii="Calibri" w:eastAsia="Arial,Times New Roman" w:hAnsi="Calibri" w:cs="Arial,Times New Roman"/>
                <w:color w:val="000000" w:themeColor="text1"/>
                <w:kern w:val="24"/>
                <w:sz w:val="20"/>
                <w:szCs w:val="20"/>
              </w:rPr>
              <w:t>Consistent, visible location</w:t>
            </w:r>
          </w:p>
          <w:p w14:paraId="6516E692" w14:textId="5CDED413" w:rsidR="0052010A" w:rsidRPr="00B33948" w:rsidRDefault="7FCE59D5"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sz w:val="20"/>
                <w:szCs w:val="20"/>
              </w:rPr>
              <w:t>- Loose aluminum wire</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6B7AB936" w14:textId="77777777" w:rsidR="0052010A" w:rsidRPr="00B33948" w:rsidRDefault="0052010A" w:rsidP="7FCE59D5">
            <w:pPr>
              <w:numPr>
                <w:ilvl w:val="0"/>
                <w:numId w:val="13"/>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taxonID</w:t>
            </w:r>
          </w:p>
          <w:p w14:paraId="5E20446D" w14:textId="77777777" w:rsidR="0052010A" w:rsidRPr="00B33948" w:rsidRDefault="0052010A" w:rsidP="7FCE59D5">
            <w:pPr>
              <w:numPr>
                <w:ilvl w:val="0"/>
                <w:numId w:val="13"/>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 identificationQualifier</w:t>
            </w:r>
          </w:p>
          <w:p w14:paraId="3A9855D7" w14:textId="16EDF486" w:rsidR="0052010A" w:rsidRPr="00B33948" w:rsidRDefault="0052010A" w:rsidP="7FCE59D5">
            <w:pPr>
              <w:numPr>
                <w:ilvl w:val="0"/>
                <w:numId w:val="12"/>
              </w:numPr>
              <w:spacing w:after="0" w:line="240" w:lineRule="auto"/>
              <w:ind w:left="0"/>
              <w:contextualSpacing/>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nestedSubplotArea</w:t>
            </w:r>
            <w:r w:rsidRPr="00B33948" w:rsidDel="00BB3793">
              <w:rPr>
                <w:rFonts w:ascii="Calibri" w:eastAsia="Arial,Times New Roman" w:hAnsi="Calibri" w:cs="Arial,Times New Roman"/>
                <w:color w:val="000000" w:themeColor="text1"/>
                <w:kern w:val="24"/>
                <w:sz w:val="20"/>
                <w:szCs w:val="20"/>
              </w:rPr>
              <w:t xml:space="preserve"> </w:t>
            </w:r>
            <w:r w:rsidRPr="00B33948">
              <w:rPr>
                <w:rFonts w:ascii="Calibri" w:eastAsia="Arial,Times New Roman" w:hAnsi="Calibri" w:cs="Arial,Times New Roman"/>
                <w:color w:val="000000" w:themeColor="text1"/>
                <w:kern w:val="24"/>
                <w:sz w:val="20"/>
                <w:szCs w:val="20"/>
              </w:rPr>
              <w:t>on ‘Plot Metadata’ sheet</w:t>
            </w:r>
          </w:p>
        </w:tc>
      </w:tr>
      <w:tr w:rsidR="0052010A" w:rsidRPr="007B1D96" w14:paraId="7D58594B" w14:textId="77777777" w:rsidTr="7FCE59D5">
        <w:trPr>
          <w:cantSplit/>
          <w:trHeight w:val="881"/>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40" w14:textId="3D707105"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Shrub group</w:t>
            </w:r>
          </w:p>
          <w:p w14:paraId="7D585941" w14:textId="77777777" w:rsidR="0052010A" w:rsidRPr="00B33948" w:rsidRDefault="0052010A" w:rsidP="7FCE59D5">
            <w:pPr>
              <w:spacing w:after="0" w:line="240" w:lineRule="auto"/>
              <w:textAlignment w:val="bottom"/>
              <w:rPr>
                <w:rFonts w:ascii="Calibri" w:eastAsia="Arial,Times New Roman" w:hAnsi="Calibri" w:cs="Arial,Times New Roman"/>
                <w:sz w:val="20"/>
                <w:szCs w:val="20"/>
              </w:rPr>
            </w:pPr>
            <w:r w:rsidRPr="00B33948">
              <w:rPr>
                <w:rFonts w:ascii="Calibri" w:eastAsia="Arial,Times New Roman" w:hAnsi="Calibri" w:cs="Arial,Times New Roman"/>
                <w:b/>
                <w:bCs/>
                <w:color w:val="000000" w:themeColor="text1"/>
                <w:kern w:val="24"/>
                <w:sz w:val="20"/>
                <w:szCs w:val="20"/>
              </w:rPr>
              <w:t>(sgr)</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42" w14:textId="57250B64" w:rsidR="0052010A" w:rsidRPr="00B33948" w:rsidRDefault="0052010A" w:rsidP="7FCE59D5">
            <w:pPr>
              <w:keepNext/>
              <w:keepLines/>
              <w:spacing w:after="0" w:line="240" w:lineRule="auto"/>
              <w:ind w:left="11"/>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Graph paper method used to calculate area only; </w:t>
            </w:r>
            <w:r w:rsidR="0042341B" w:rsidRPr="00B33948">
              <w:rPr>
                <w:rFonts w:ascii="Calibri" w:eastAsia="Arial,Times New Roman" w:hAnsi="Calibri" w:cs="Arial,Times New Roman"/>
                <w:color w:val="000000"/>
                <w:kern w:val="24"/>
                <w:sz w:val="20"/>
                <w:szCs w:val="20"/>
              </w:rPr>
              <w:t xml:space="preserve">location </w:t>
            </w:r>
            <w:r w:rsidRPr="00B33948">
              <w:rPr>
                <w:rFonts w:ascii="Calibri" w:eastAsia="Arial,Times New Roman" w:hAnsi="Calibri" w:cs="Arial,Times New Roman"/>
                <w:color w:val="000000"/>
                <w:kern w:val="24"/>
                <w:sz w:val="20"/>
                <w:szCs w:val="20"/>
              </w:rPr>
              <w:t xml:space="preserve">not </w:t>
            </w:r>
            <w:r w:rsidR="0042341B" w:rsidRPr="00B33948">
              <w:rPr>
                <w:rFonts w:ascii="Calibri" w:eastAsia="Arial,Times New Roman" w:hAnsi="Calibri" w:cs="Arial,Times New Roman"/>
                <w:color w:val="000000"/>
                <w:kern w:val="24"/>
                <w:sz w:val="20"/>
                <w:szCs w:val="20"/>
              </w:rPr>
              <w:t>recorded in NEON database</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8019D9" w14:textId="1F3E7F25" w:rsidR="0052010A" w:rsidRPr="00B33948" w:rsidRDefault="0052010A"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N/A</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43" w14:textId="66B995A0" w:rsidR="0052010A" w:rsidRPr="00B33948" w:rsidRDefault="0052010A" w:rsidP="7FCE59D5">
            <w:pPr>
              <w:keepNext/>
              <w:keepLines/>
              <w:spacing w:after="0" w:line="240" w:lineRule="auto"/>
              <w:ind w:left="11"/>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 xml:space="preserve">Not tagged, unique ID assigned per bout (may be tracked internally from year-to-year </w:t>
            </w:r>
            <w:r w:rsidR="00C70740" w:rsidRPr="00B33948">
              <w:rPr>
                <w:rFonts w:ascii="Calibri" w:eastAsia="Arial,Times New Roman" w:hAnsi="Calibri" w:cs="Arial,Times New Roman"/>
                <w:color w:val="000000" w:themeColor="text1"/>
                <w:kern w:val="24"/>
                <w:sz w:val="20"/>
                <w:szCs w:val="20"/>
              </w:rPr>
              <w:t xml:space="preserve">to facilitate re-measurement </w:t>
            </w:r>
            <w:r w:rsidRPr="00B33948">
              <w:rPr>
                <w:rFonts w:ascii="Calibri" w:eastAsia="Arial,Times New Roman" w:hAnsi="Calibri" w:cs="Arial,Times New Roman"/>
                <w:color w:val="000000" w:themeColor="text1"/>
                <w:kern w:val="24"/>
                <w:sz w:val="20"/>
                <w:szCs w:val="20"/>
              </w:rPr>
              <w:t>if desired)</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7D58594A" w14:textId="6EC684C9" w:rsidR="0052010A" w:rsidRPr="00B33948" w:rsidRDefault="0052010A" w:rsidP="7FCE59D5">
            <w:pPr>
              <w:numPr>
                <w:ilvl w:val="0"/>
                <w:numId w:val="12"/>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nestedSubplotArea on ‘Plot Metadata’ sheet</w:t>
            </w:r>
          </w:p>
        </w:tc>
      </w:tr>
      <w:tr w:rsidR="0052010A" w:rsidRPr="007B1D96" w14:paraId="64F95C58" w14:textId="77777777" w:rsidTr="7FCE59D5">
        <w:trPr>
          <w:cantSplit/>
          <w:trHeight w:val="826"/>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00390DDB" w14:textId="7AB6721A" w:rsidR="0052010A" w:rsidRPr="00B33948" w:rsidRDefault="7FCE59D5" w:rsidP="7FCE59D5">
            <w:pPr>
              <w:contextualSpacing/>
              <w:rPr>
                <w:rFonts w:ascii="Calibri" w:eastAsia="Tahoma,,ＭＳ ゴシック" w:hAnsi="Calibri" w:cs="Tahoma,,ＭＳ ゴシック"/>
                <w:b/>
                <w:bCs/>
                <w:sz w:val="20"/>
                <w:szCs w:val="20"/>
                <w:vertAlign w:val="superscript"/>
              </w:rPr>
            </w:pPr>
            <w:r w:rsidRPr="00B33948">
              <w:rPr>
                <w:rFonts w:ascii="Calibri" w:hAnsi="Calibri"/>
                <w:b/>
                <w:bCs/>
                <w:sz w:val="20"/>
                <w:szCs w:val="20"/>
              </w:rPr>
              <w:t>Ferns</w:t>
            </w:r>
          </w:p>
          <w:p w14:paraId="05DC2CB4" w14:textId="3D1275EA"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(frn)</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6AABB3CE" w14:textId="6565B862" w:rsidR="0052010A" w:rsidRPr="00B33948" w:rsidRDefault="00C70740" w:rsidP="7FCE59D5">
            <w:pPr>
              <w:keepNext/>
              <w:keepLines/>
              <w:spacing w:after="0" w:line="240" w:lineRule="auto"/>
              <w:ind w:left="108"/>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Not mapped</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EC37D6" w14:textId="197F597D" w:rsidR="0052010A" w:rsidRPr="00B33948" w:rsidRDefault="00736DF3" w:rsidP="7FCE59D5">
            <w:pPr>
              <w:keepNext/>
              <w:keepLines/>
              <w:spacing w:before="240" w:after="0" w:line="240" w:lineRule="auto"/>
              <w:ind w:left="90" w:right="90"/>
              <w:contextualSpacing/>
              <w:textAlignment w:val="bottom"/>
              <w:outlineLvl w:val="2"/>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Species dependent; see </w:t>
            </w:r>
            <w:r w:rsidR="0029109C" w:rsidRPr="00B33948">
              <w:rPr>
                <w:rFonts w:ascii="Calibri" w:hAnsi="Calibri"/>
                <w:sz w:val="20"/>
                <w:szCs w:val="20"/>
              </w:rPr>
              <w:fldChar w:fldCharType="begin"/>
            </w:r>
            <w:r w:rsidR="0029109C" w:rsidRPr="00B33948">
              <w:rPr>
                <w:rFonts w:ascii="Calibri" w:eastAsia="Times New Roman" w:hAnsi="Calibri" w:cs="Arial"/>
                <w:color w:val="000000" w:themeColor="text1"/>
                <w:kern w:val="24"/>
                <w:sz w:val="20"/>
                <w:szCs w:val="20"/>
              </w:rPr>
              <w:instrText xml:space="preserve"> REF _Ref309571723 \n \h </w:instrText>
            </w:r>
            <w:r w:rsidR="0029109C" w:rsidRPr="00B33948">
              <w:rPr>
                <w:rFonts w:ascii="Calibri" w:hAnsi="Calibri"/>
                <w:sz w:val="20"/>
                <w:szCs w:val="20"/>
              </w:rPr>
            </w:r>
            <w:r w:rsidR="0029109C" w:rsidRPr="00B33948">
              <w:rPr>
                <w:rFonts w:ascii="Calibri" w:eastAsia="Times New Roman" w:hAnsi="Calibri" w:cs="Arial"/>
                <w:color w:val="000000" w:themeColor="text1"/>
                <w:kern w:val="24"/>
                <w:sz w:val="20"/>
                <w:szCs w:val="20"/>
              </w:rPr>
              <w:fldChar w:fldCharType="separate"/>
            </w:r>
            <w:r w:rsidR="00DE693A">
              <w:rPr>
                <w:rFonts w:ascii="Calibri" w:eastAsia="Times New Roman" w:hAnsi="Calibri" w:cs="Arial"/>
                <w:color w:val="000000" w:themeColor="text1"/>
                <w:kern w:val="24"/>
                <w:sz w:val="20"/>
                <w:szCs w:val="20"/>
              </w:rPr>
              <w:t>Appendix F</w:t>
            </w:r>
            <w:r w:rsidR="0029109C" w:rsidRPr="00B33948">
              <w:rPr>
                <w:rFonts w:ascii="Calibri" w:hAnsi="Calibri"/>
                <w:sz w:val="20"/>
                <w:szCs w:val="20"/>
              </w:rPr>
              <w:fldChar w:fldCharType="end"/>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81DCB70" w14:textId="0F345320" w:rsidR="0052010A" w:rsidRPr="00B33948" w:rsidRDefault="00736DF3" w:rsidP="7FCE59D5">
            <w:pPr>
              <w:keepNext/>
              <w:keepLines/>
              <w:spacing w:before="240" w:after="0" w:line="240" w:lineRule="auto"/>
              <w:ind w:left="108"/>
              <w:contextualSpacing/>
              <w:textAlignment w:val="bottom"/>
              <w:outlineLvl w:val="2"/>
              <w:rPr>
                <w:rFonts w:ascii="Calibri" w:eastAsia="Tahoma,Arial,Times New Roman" w:hAnsi="Calibri" w:cs="Tahoma,Arial,Times New Roman"/>
                <w:b/>
                <w:bCs/>
                <w:color w:val="000000" w:themeColor="text1"/>
                <w:sz w:val="20"/>
                <w:szCs w:val="20"/>
              </w:rPr>
            </w:pPr>
            <w:r w:rsidRPr="00B33948">
              <w:rPr>
                <w:rFonts w:ascii="Calibri" w:eastAsia="Arial,Times New Roman" w:hAnsi="Calibri" w:cs="Arial,Times New Roman"/>
                <w:color w:val="000000" w:themeColor="text1"/>
                <w:kern w:val="24"/>
                <w:sz w:val="20"/>
                <w:szCs w:val="20"/>
              </w:rPr>
              <w:t>Not tagged</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16CDD904" w14:textId="13BFCE3F" w:rsidR="0052010A" w:rsidRPr="00B33948" w:rsidRDefault="0052010A" w:rsidP="7FCE59D5">
            <w:pPr>
              <w:numPr>
                <w:ilvl w:val="0"/>
                <w:numId w:val="14"/>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taxonID</w:t>
            </w:r>
          </w:p>
          <w:p w14:paraId="5E032EB0" w14:textId="0A5F6591" w:rsidR="00736DF3" w:rsidRPr="00B33948" w:rsidRDefault="0052010A" w:rsidP="7FCE59D5">
            <w:pPr>
              <w:numPr>
                <w:ilvl w:val="0"/>
                <w:numId w:val="14"/>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themeColor="text1"/>
                <w:kern w:val="24"/>
                <w:sz w:val="20"/>
                <w:szCs w:val="20"/>
              </w:rPr>
              <w:t>- identificationQualifier</w:t>
            </w:r>
          </w:p>
          <w:p w14:paraId="1D807AF2" w14:textId="7ECA26AC" w:rsidR="0052010A" w:rsidRPr="00B33948" w:rsidRDefault="00736DF3" w:rsidP="7FCE59D5">
            <w:pPr>
              <w:numPr>
                <w:ilvl w:val="0"/>
                <w:numId w:val="14"/>
              </w:numPr>
              <w:spacing w:after="0" w:line="240" w:lineRule="auto"/>
              <w:ind w:left="0"/>
              <w:contextualSpacing/>
              <w:textAlignment w:val="bottom"/>
              <w:rPr>
                <w:rFonts w:ascii="Calibri" w:eastAsia="Arial,Times New Roman" w:hAnsi="Calibri" w:cs="Arial,Times New Roman"/>
                <w:color w:val="000000" w:themeColor="text1"/>
                <w:sz w:val="20"/>
                <w:szCs w:val="20"/>
              </w:rPr>
            </w:pPr>
            <w:bookmarkStart w:id="221" w:name="OLE_LINK39"/>
            <w:bookmarkStart w:id="222" w:name="OLE_LINK40"/>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nestedSubplotArea on ‘Plot Metadata’ sheet</w:t>
            </w:r>
            <w:bookmarkEnd w:id="221"/>
            <w:bookmarkEnd w:id="222"/>
          </w:p>
        </w:tc>
      </w:tr>
      <w:tr w:rsidR="0052010A" w:rsidRPr="007B1D96" w14:paraId="4487492E" w14:textId="77777777" w:rsidTr="7FCE59D5">
        <w:trPr>
          <w:cantSplit/>
          <w:trHeight w:val="826"/>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1D9FBA28" w14:textId="6930EDB6" w:rsidR="0052010A" w:rsidRPr="00B33948" w:rsidRDefault="7FCE59D5" w:rsidP="7FCE59D5">
            <w:pPr>
              <w:contextualSpacing/>
              <w:rPr>
                <w:rFonts w:ascii="Calibri" w:hAnsi="Calibri"/>
                <w:b/>
                <w:bCs/>
                <w:sz w:val="20"/>
                <w:szCs w:val="20"/>
              </w:rPr>
            </w:pPr>
            <w:r w:rsidRPr="00B33948">
              <w:rPr>
                <w:rFonts w:ascii="Calibri" w:hAnsi="Calibri"/>
                <w:b/>
                <w:bCs/>
                <w:sz w:val="20"/>
                <w:szCs w:val="20"/>
              </w:rPr>
              <w:t>Palm</w:t>
            </w:r>
          </w:p>
          <w:p w14:paraId="233EFE51" w14:textId="13B55325" w:rsidR="0052010A" w:rsidRPr="00B33948" w:rsidRDefault="7FCE59D5" w:rsidP="7FCE59D5">
            <w:pPr>
              <w:rPr>
                <w:rFonts w:ascii="Calibri" w:eastAsia="Tahoma,,ＭＳ ゴシック" w:hAnsi="Calibri" w:cs="Tahoma,,ＭＳ ゴシック"/>
                <w:b/>
                <w:bCs/>
                <w:sz w:val="20"/>
                <w:szCs w:val="20"/>
              </w:rPr>
            </w:pPr>
            <w:r w:rsidRPr="00B33948">
              <w:rPr>
                <w:rFonts w:ascii="Calibri" w:hAnsi="Calibri"/>
                <w:b/>
                <w:bCs/>
                <w:sz w:val="20"/>
                <w:szCs w:val="20"/>
              </w:rPr>
              <w:t>(plm)</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7A7E34D" w14:textId="3818E195" w:rsidR="00C10841" w:rsidRPr="00B33948" w:rsidRDefault="00C10841"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i/>
                <w:iCs/>
                <w:color w:val="000000" w:themeColor="text1"/>
                <w:kern w:val="24"/>
                <w:sz w:val="20"/>
                <w:szCs w:val="20"/>
              </w:rPr>
              <w:t xml:space="preserve">Tree palms: </w:t>
            </w:r>
            <w:r w:rsidRPr="00B33948">
              <w:rPr>
                <w:rFonts w:ascii="Calibri" w:eastAsia="Arial,Times New Roman" w:hAnsi="Calibri" w:cs="Arial,Times New Roman"/>
                <w:color w:val="000000" w:themeColor="text1"/>
                <w:kern w:val="24"/>
                <w:sz w:val="20"/>
                <w:szCs w:val="20"/>
              </w:rPr>
              <w:t xml:space="preserve">Record </w:t>
            </w:r>
            <w:r w:rsidRPr="00B33948">
              <w:rPr>
                <w:rFonts w:ascii="Calibri" w:eastAsia="Arial,Times New Roman" w:hAnsi="Calibri" w:cs="Arial,Times New Roman"/>
                <w:b/>
                <w:bCs/>
                <w:color w:val="000000" w:themeColor="text1"/>
                <w:kern w:val="24"/>
                <w:sz w:val="20"/>
                <w:szCs w:val="20"/>
              </w:rPr>
              <w:t xml:space="preserve">stemDistance </w:t>
            </w:r>
            <w:r w:rsidRPr="00B33948">
              <w:rPr>
                <w:rFonts w:ascii="Calibri" w:eastAsia="Arial,Times New Roman" w:hAnsi="Calibri" w:cs="Arial,Times New Roman"/>
                <w:color w:val="000000" w:themeColor="text1"/>
                <w:kern w:val="24"/>
                <w:sz w:val="20"/>
                <w:szCs w:val="20"/>
              </w:rPr>
              <w:t xml:space="preserve">and </w:t>
            </w:r>
            <w:r w:rsidRPr="00B33948">
              <w:rPr>
                <w:rFonts w:ascii="Calibri" w:eastAsia="Arial,Times New Roman" w:hAnsi="Calibri" w:cs="Arial,Times New Roman"/>
                <w:b/>
                <w:bCs/>
                <w:color w:val="000000" w:themeColor="text1"/>
                <w:kern w:val="24"/>
                <w:sz w:val="20"/>
                <w:szCs w:val="20"/>
              </w:rPr>
              <w:t>stemAzimuth</w:t>
            </w:r>
            <w:r w:rsidRPr="00B33948">
              <w:rPr>
                <w:rFonts w:ascii="Calibri" w:eastAsia="Arial,Times New Roman" w:hAnsi="Calibri" w:cs="Arial,Times New Roman"/>
                <w:color w:val="000000" w:themeColor="text1"/>
                <w:kern w:val="24"/>
                <w:sz w:val="20"/>
                <w:szCs w:val="20"/>
              </w:rPr>
              <w:t xml:space="preserve"> relative to pointID (plot marker)</w:t>
            </w:r>
          </w:p>
          <w:p w14:paraId="2D92ED98" w14:textId="78B1993C" w:rsidR="00C10841" w:rsidRPr="00B33948" w:rsidRDefault="00C10841"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i/>
                <w:iCs/>
                <w:color w:val="000000" w:themeColor="text1"/>
                <w:kern w:val="24"/>
                <w:sz w:val="20"/>
                <w:szCs w:val="20"/>
              </w:rPr>
              <w:t>Other palms:</w:t>
            </w:r>
          </w:p>
          <w:p w14:paraId="42AF1C14" w14:textId="6770070D" w:rsidR="0052010A" w:rsidRPr="00B33948" w:rsidRDefault="00C70740"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xml:space="preserve">Relative </w:t>
            </w:r>
            <w:r w:rsidR="0052010A" w:rsidRPr="00B33948">
              <w:rPr>
                <w:rFonts w:ascii="Calibri" w:eastAsia="Arial,Times New Roman" w:hAnsi="Calibri" w:cs="Arial,Times New Roman"/>
                <w:color w:val="000000" w:themeColor="text1"/>
                <w:kern w:val="24"/>
                <w:sz w:val="20"/>
                <w:szCs w:val="20"/>
              </w:rPr>
              <w:t xml:space="preserve">position if no overstory is present in the plot </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6347399" w14:textId="46C5CD06" w:rsidR="0052010A" w:rsidRPr="00B33948" w:rsidRDefault="00736DF3" w:rsidP="7FCE59D5">
            <w:pPr>
              <w:keepNext/>
              <w:keepLines/>
              <w:spacing w:before="240" w:after="0" w:line="240" w:lineRule="auto"/>
              <w:ind w:left="90" w:right="90"/>
              <w:contextualSpacing/>
              <w:textAlignment w:val="bottom"/>
              <w:outlineLvl w:val="2"/>
              <w:rPr>
                <w:rFonts w:ascii="Calibri" w:eastAsia="Arial,Times New Roman" w:hAnsi="Calibri" w:cs="Arial,Times New Roman"/>
                <w:color w:val="000000" w:themeColor="text1"/>
                <w:sz w:val="20"/>
                <w:szCs w:val="20"/>
              </w:rPr>
            </w:pPr>
            <w:bookmarkStart w:id="223" w:name="OLE_LINK36"/>
            <w:bookmarkStart w:id="224" w:name="OLE_LINK38"/>
            <w:r w:rsidRPr="00B33948">
              <w:rPr>
                <w:rFonts w:ascii="Calibri" w:eastAsia="Arial,Times New Roman" w:hAnsi="Calibri" w:cs="Arial,Times New Roman"/>
                <w:color w:val="000000" w:themeColor="text1"/>
                <w:kern w:val="24"/>
                <w:sz w:val="20"/>
                <w:szCs w:val="20"/>
              </w:rPr>
              <w:t xml:space="preserve">Species dependent; see </w:t>
            </w:r>
            <w:bookmarkEnd w:id="223"/>
            <w:bookmarkEnd w:id="224"/>
            <w:r w:rsidR="0029109C" w:rsidRPr="00B33948">
              <w:rPr>
                <w:rFonts w:ascii="Calibri" w:hAnsi="Calibri"/>
                <w:sz w:val="20"/>
                <w:szCs w:val="20"/>
              </w:rPr>
              <w:fldChar w:fldCharType="begin"/>
            </w:r>
            <w:r w:rsidR="0029109C" w:rsidRPr="00B33948">
              <w:rPr>
                <w:rFonts w:ascii="Calibri" w:eastAsia="Times New Roman" w:hAnsi="Calibri" w:cs="Arial"/>
                <w:color w:val="000000" w:themeColor="text1"/>
                <w:kern w:val="24"/>
                <w:sz w:val="20"/>
                <w:szCs w:val="20"/>
              </w:rPr>
              <w:instrText xml:space="preserve"> REF _Ref309571723 \n \h </w:instrText>
            </w:r>
            <w:r w:rsidR="0029109C" w:rsidRPr="00B33948">
              <w:rPr>
                <w:rFonts w:ascii="Calibri" w:hAnsi="Calibri"/>
                <w:sz w:val="20"/>
                <w:szCs w:val="20"/>
              </w:rPr>
            </w:r>
            <w:r w:rsidR="0029109C" w:rsidRPr="00B33948">
              <w:rPr>
                <w:rFonts w:ascii="Calibri" w:eastAsia="Times New Roman" w:hAnsi="Calibri" w:cs="Arial"/>
                <w:color w:val="000000" w:themeColor="text1"/>
                <w:kern w:val="24"/>
                <w:sz w:val="20"/>
                <w:szCs w:val="20"/>
              </w:rPr>
              <w:fldChar w:fldCharType="separate"/>
            </w:r>
            <w:r w:rsidR="00DE693A">
              <w:rPr>
                <w:rFonts w:ascii="Calibri" w:eastAsia="Times New Roman" w:hAnsi="Calibri" w:cs="Arial"/>
                <w:color w:val="000000" w:themeColor="text1"/>
                <w:kern w:val="24"/>
                <w:sz w:val="20"/>
                <w:szCs w:val="20"/>
              </w:rPr>
              <w:t>Appendix F</w:t>
            </w:r>
            <w:r w:rsidR="0029109C" w:rsidRPr="00B33948">
              <w:rPr>
                <w:rFonts w:ascii="Calibri" w:hAnsi="Calibri"/>
                <w:sz w:val="20"/>
                <w:szCs w:val="20"/>
              </w:rPr>
              <w:fldChar w:fldCharType="end"/>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60946B76" w14:textId="77777777" w:rsidR="00736DF3" w:rsidRPr="00B33948" w:rsidRDefault="00736DF3"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 Unique #</w:t>
            </w:r>
          </w:p>
          <w:p w14:paraId="75F83322" w14:textId="1E83928D" w:rsidR="00736DF3" w:rsidRPr="00B33948" w:rsidRDefault="00736DF3" w:rsidP="7FCE59D5">
            <w:pPr>
              <w:keepNext/>
              <w:keepLines/>
              <w:spacing w:after="60" w:line="240" w:lineRule="auto"/>
              <w:ind w:left="11"/>
              <w:textAlignment w:val="bottom"/>
              <w:rPr>
                <w:rFonts w:ascii="Calibri" w:hAnsi="Calibri"/>
                <w:sz w:val="20"/>
                <w:szCs w:val="20"/>
              </w:rPr>
            </w:pPr>
            <w:r w:rsidRPr="00B33948">
              <w:rPr>
                <w:rFonts w:ascii="Calibri" w:eastAsia="Arial,Times New Roman" w:hAnsi="Calibri" w:cs="Arial,Times New Roman"/>
                <w:color w:val="000000" w:themeColor="text1"/>
                <w:kern w:val="24"/>
                <w:sz w:val="20"/>
                <w:szCs w:val="20"/>
              </w:rPr>
              <w:t>- 10 cm above stemDiameter measurement location (nail)</w:t>
            </w:r>
            <w:r w:rsidRPr="00B33948">
              <w:rPr>
                <w:rFonts w:ascii="Calibri" w:hAnsi="Calibri"/>
                <w:b/>
                <w:bCs/>
                <w:sz w:val="20"/>
                <w:szCs w:val="20"/>
              </w:rPr>
              <w:t xml:space="preserve"> OR </w:t>
            </w:r>
            <w:r w:rsidRPr="00B33948">
              <w:rPr>
                <w:rFonts w:ascii="Calibri" w:hAnsi="Calibri"/>
                <w:sz w:val="20"/>
                <w:szCs w:val="20"/>
              </w:rPr>
              <w:t>ground level (wire)</w:t>
            </w:r>
          </w:p>
          <w:p w14:paraId="52D4FD03" w14:textId="0D2149C2" w:rsidR="0052010A" w:rsidRPr="00B33948" w:rsidRDefault="7FCE59D5" w:rsidP="7FCE59D5">
            <w:pPr>
              <w:keepNext/>
              <w:keepLines/>
              <w:spacing w:after="0" w:line="240" w:lineRule="auto"/>
              <w:ind w:left="11"/>
              <w:textAlignment w:val="bottom"/>
              <w:rPr>
                <w:rFonts w:ascii="Calibri" w:eastAsia="Tahoma,Arial,Times New Roman" w:hAnsi="Calibri" w:cs="Tahoma,Arial,Times New Roman"/>
                <w:b/>
                <w:bCs/>
                <w:color w:val="000000" w:themeColor="text1"/>
                <w:sz w:val="20"/>
                <w:szCs w:val="20"/>
              </w:rPr>
            </w:pPr>
            <w:r w:rsidRPr="00B33948">
              <w:rPr>
                <w:rFonts w:ascii="Calibri" w:hAnsi="Calibri"/>
                <w:sz w:val="20"/>
                <w:szCs w:val="20"/>
              </w:rPr>
              <w:t xml:space="preserve">- Aluminum nail or loose wire as appropriate </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A1EA258" w14:textId="2C3A954A" w:rsidR="0052010A" w:rsidRPr="00B33948" w:rsidRDefault="0052010A" w:rsidP="7FCE59D5">
            <w:pPr>
              <w:numPr>
                <w:ilvl w:val="0"/>
                <w:numId w:val="14"/>
              </w:numPr>
              <w:spacing w:before="240" w:after="0" w:line="240" w:lineRule="auto"/>
              <w:ind w:left="0"/>
              <w:contextualSpacing/>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kern w:val="24"/>
                <w:sz w:val="20"/>
                <w:szCs w:val="20"/>
              </w:rPr>
              <w:t>- taxonID</w:t>
            </w:r>
          </w:p>
          <w:p w14:paraId="3F8AA680" w14:textId="6795A7D6" w:rsidR="0052010A" w:rsidRPr="00B33948" w:rsidRDefault="0052010A" w:rsidP="7FCE59D5">
            <w:pPr>
              <w:numPr>
                <w:ilvl w:val="0"/>
                <w:numId w:val="14"/>
              </w:numPr>
              <w:spacing w:before="240" w:after="0" w:line="240" w:lineRule="auto"/>
              <w:ind w:left="0"/>
              <w:contextualSpacing/>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kern w:val="24"/>
                <w:sz w:val="20"/>
                <w:szCs w:val="20"/>
              </w:rPr>
              <w:t>- identificationQualifier</w:t>
            </w:r>
          </w:p>
          <w:p w14:paraId="62507AE3" w14:textId="62C5FC8F" w:rsidR="0052010A" w:rsidRPr="00B33948" w:rsidRDefault="00736DF3" w:rsidP="7FCE59D5">
            <w:pPr>
              <w:numPr>
                <w:ilvl w:val="0"/>
                <w:numId w:val="14"/>
              </w:numPr>
              <w:spacing w:before="240" w:after="0" w:line="240" w:lineRule="auto"/>
              <w:ind w:left="0"/>
              <w:contextualSpacing/>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nestedSubplotArea on ‘Plot Metadata’ sheet</w:t>
            </w:r>
          </w:p>
        </w:tc>
      </w:tr>
      <w:tr w:rsidR="0052010A" w:rsidRPr="007B1D96" w14:paraId="0569F643" w14:textId="77777777" w:rsidTr="7FCE59D5">
        <w:trPr>
          <w:cantSplit/>
          <w:trHeight w:val="826"/>
        </w:trPr>
        <w:tc>
          <w:tcPr>
            <w:tcW w:w="11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B6ED149" w14:textId="104C4C27"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lastRenderedPageBreak/>
              <w:t>Agave (agv)</w:t>
            </w:r>
          </w:p>
          <w:p w14:paraId="2A6DDE97" w14:textId="7CF9959F" w:rsidR="0052010A" w:rsidRPr="00B33948" w:rsidRDefault="0052010A" w:rsidP="7FCE59D5">
            <w:pPr>
              <w:spacing w:after="0" w:line="240" w:lineRule="auto"/>
              <w:textAlignment w:val="bottom"/>
              <w:rPr>
                <w:rFonts w:ascii="Calibri" w:eastAsia="Arial,Times New Roman" w:hAnsi="Calibri" w:cs="Arial,Times New Roman"/>
                <w:b/>
                <w:bCs/>
                <w:color w:val="000000" w:themeColor="text1"/>
                <w:sz w:val="20"/>
                <w:szCs w:val="20"/>
              </w:rPr>
            </w:pPr>
            <w:r w:rsidRPr="00B33948">
              <w:rPr>
                <w:rFonts w:ascii="Calibri" w:eastAsia="Arial,Times New Roman" w:hAnsi="Calibri" w:cs="Arial,Times New Roman"/>
                <w:b/>
                <w:bCs/>
                <w:color w:val="000000" w:themeColor="text1"/>
                <w:kern w:val="24"/>
                <w:sz w:val="20"/>
                <w:szCs w:val="20"/>
              </w:rPr>
              <w:t>Yucca (yuc)</w:t>
            </w:r>
          </w:p>
        </w:tc>
        <w:tc>
          <w:tcPr>
            <w:tcW w:w="17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4010F89" w14:textId="49E66173" w:rsidR="0052010A" w:rsidRPr="00B33948" w:rsidRDefault="00C70740" w:rsidP="7FCE59D5">
            <w:pPr>
              <w:keepNext/>
              <w:keepLines/>
              <w:spacing w:after="0" w:line="240" w:lineRule="auto"/>
              <w:ind w:left="108"/>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Not mapped</w:t>
            </w:r>
          </w:p>
        </w:tc>
        <w:tc>
          <w:tcPr>
            <w:tcW w:w="189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1D26FF" w14:textId="33712F02" w:rsidR="0052010A" w:rsidRPr="00B33948" w:rsidRDefault="0052010A"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N/A</w:t>
            </w:r>
          </w:p>
        </w:tc>
        <w:tc>
          <w:tcPr>
            <w:tcW w:w="27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7BDDBF4" w14:textId="1543176D" w:rsidR="0052010A" w:rsidRPr="00B33948" w:rsidRDefault="00736DF3" w:rsidP="7FCE59D5">
            <w:pPr>
              <w:keepNext/>
              <w:keepLines/>
              <w:spacing w:after="0" w:line="240" w:lineRule="auto"/>
              <w:ind w:left="108"/>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themeColor="text1"/>
                <w:kern w:val="24"/>
                <w:sz w:val="20"/>
                <w:szCs w:val="20"/>
              </w:rPr>
              <w:t>Not tagged</w:t>
            </w:r>
          </w:p>
        </w:tc>
        <w:tc>
          <w:tcPr>
            <w:tcW w:w="21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B04E411" w14:textId="211F6A0F" w:rsidR="0052010A" w:rsidRPr="00B33948" w:rsidRDefault="0052010A" w:rsidP="7FCE59D5">
            <w:pPr>
              <w:numPr>
                <w:ilvl w:val="0"/>
                <w:numId w:val="14"/>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taxonID</w:t>
            </w:r>
          </w:p>
          <w:p w14:paraId="283DB136" w14:textId="47E8B69B" w:rsidR="0052010A" w:rsidRPr="00B33948" w:rsidRDefault="7FCE59D5" w:rsidP="7FCE59D5">
            <w:pPr>
              <w:numPr>
                <w:ilvl w:val="0"/>
                <w:numId w:val="14"/>
              </w:numPr>
              <w:spacing w:after="0" w:line="240" w:lineRule="auto"/>
              <w:ind w:left="0"/>
              <w:contextualSpacing/>
              <w:textAlignment w:val="bottom"/>
              <w:rPr>
                <w:rFonts w:ascii="Calibri" w:eastAsia="Arial,Times New Roman" w:hAnsi="Calibri" w:cs="Arial,Times New Roman"/>
                <w:sz w:val="20"/>
                <w:szCs w:val="20"/>
              </w:rPr>
            </w:pPr>
            <w:r w:rsidRPr="00B33948">
              <w:rPr>
                <w:rFonts w:ascii="Calibri" w:eastAsia="Arial,Times New Roman" w:hAnsi="Calibri" w:cs="Arial,Times New Roman"/>
                <w:sz w:val="20"/>
                <w:szCs w:val="20"/>
              </w:rPr>
              <w:t>- identificationQualifier</w:t>
            </w:r>
          </w:p>
          <w:p w14:paraId="1DEC1839" w14:textId="744D8D8A" w:rsidR="0052010A" w:rsidRPr="00B33948" w:rsidRDefault="00736DF3" w:rsidP="7FCE59D5">
            <w:pPr>
              <w:numPr>
                <w:ilvl w:val="0"/>
                <w:numId w:val="14"/>
              </w:numPr>
              <w:spacing w:before="240" w:after="0" w:line="240" w:lineRule="auto"/>
              <w:ind w:left="0"/>
              <w:contextualSpacing/>
              <w:textAlignment w:val="bottom"/>
              <w:rPr>
                <w:rFonts w:ascii="Calibri" w:eastAsia="Arial,Times New Roman" w:hAnsi="Calibri" w:cs="Arial,Times New Roman"/>
                <w:color w:val="000000" w:themeColor="text1"/>
                <w:sz w:val="20"/>
                <w:szCs w:val="20"/>
              </w:rPr>
            </w:pPr>
            <w:r w:rsidRPr="00B33948">
              <w:rPr>
                <w:rFonts w:ascii="Calibri" w:eastAsia="Arial,Times New Roman" w:hAnsi="Calibri" w:cs="Arial,Times New Roman"/>
                <w:color w:val="000000"/>
                <w:kern w:val="24"/>
                <w:sz w:val="20"/>
                <w:szCs w:val="20"/>
              </w:rPr>
              <w:t xml:space="preserve">- </w:t>
            </w:r>
            <w:r w:rsidRPr="00B33948">
              <w:rPr>
                <w:rFonts w:ascii="Calibri" w:eastAsia="Arial,Times New Roman" w:hAnsi="Calibri" w:cs="Arial,Times New Roman"/>
                <w:color w:val="000000" w:themeColor="text1"/>
                <w:kern w:val="24"/>
                <w:sz w:val="20"/>
                <w:szCs w:val="20"/>
              </w:rPr>
              <w:t>nestedSubplotArea on ‘Plot Metadata’ sheet</w:t>
            </w:r>
          </w:p>
        </w:tc>
      </w:tr>
    </w:tbl>
    <w:p w14:paraId="4A97CC5D" w14:textId="223BBDF5" w:rsidR="00F67138" w:rsidRPr="009F0820" w:rsidRDefault="7FCE59D5" w:rsidP="7FCE59D5">
      <w:pPr>
        <w:spacing w:before="120" w:after="240" w:line="240" w:lineRule="auto"/>
        <w:textAlignment w:val="bottom"/>
        <w:rPr>
          <w:sz w:val="18"/>
          <w:szCs w:val="18"/>
        </w:rPr>
      </w:pPr>
      <w:r w:rsidRPr="7FCE59D5">
        <w:rPr>
          <w:sz w:val="18"/>
          <w:szCs w:val="18"/>
        </w:rPr>
        <w:t>* For mapping and tagging, ‘overstory’ is defined as the presence of at least one individual in the plot or selected subplots with DBH ≥ 10 cm</w:t>
      </w:r>
      <w:r w:rsidR="0076284B">
        <w:rPr>
          <w:sz w:val="18"/>
          <w:szCs w:val="18"/>
        </w:rPr>
        <w:t xml:space="preserve">; site-specific exceptions may apply (see </w:t>
      </w:r>
      <w:r w:rsidR="002A7ABA">
        <w:rPr>
          <w:sz w:val="18"/>
          <w:szCs w:val="18"/>
        </w:rPr>
        <w:fldChar w:fldCharType="begin"/>
      </w:r>
      <w:r w:rsidR="002A7ABA">
        <w:rPr>
          <w:sz w:val="18"/>
          <w:szCs w:val="18"/>
        </w:rPr>
        <w:instrText xml:space="preserve"> REF _Ref340504948 \n \h </w:instrText>
      </w:r>
      <w:r w:rsidR="002A7ABA">
        <w:rPr>
          <w:sz w:val="18"/>
          <w:szCs w:val="18"/>
        </w:rPr>
      </w:r>
      <w:r w:rsidR="002A7ABA">
        <w:rPr>
          <w:sz w:val="18"/>
          <w:szCs w:val="18"/>
        </w:rPr>
        <w:fldChar w:fldCharType="separate"/>
      </w:r>
      <w:r w:rsidR="002A7ABA">
        <w:rPr>
          <w:sz w:val="18"/>
          <w:szCs w:val="18"/>
        </w:rPr>
        <w:t>Appendix I</w:t>
      </w:r>
      <w:r w:rsidR="002A7ABA">
        <w:rPr>
          <w:sz w:val="18"/>
          <w:szCs w:val="18"/>
        </w:rPr>
        <w:fldChar w:fldCharType="end"/>
      </w:r>
      <w:r w:rsidR="0076284B">
        <w:rPr>
          <w:sz w:val="18"/>
          <w:szCs w:val="18"/>
        </w:rPr>
        <w:t>)</w:t>
      </w:r>
      <w:r w:rsidRPr="7FCE59D5">
        <w:rPr>
          <w:sz w:val="18"/>
          <w:szCs w:val="18"/>
        </w:rPr>
        <w:t>.</w:t>
      </w:r>
    </w:p>
    <w:p w14:paraId="7E99FCC5" w14:textId="667EF395" w:rsidR="004861D9" w:rsidRPr="00F67138" w:rsidRDefault="004861D9" w:rsidP="7FCE59D5">
      <w:pPr>
        <w:outlineLvl w:val="0"/>
        <w:rPr>
          <w:b/>
          <w:bCs/>
        </w:rPr>
      </w:pPr>
      <w:bookmarkStart w:id="225" w:name="_Ref302053998"/>
      <w:r w:rsidRPr="7FCE59D5">
        <w:rPr>
          <w:b/>
          <w:bCs/>
          <w:i/>
          <w:iCs/>
        </w:rPr>
        <w:t>Exceptions and special considerations</w:t>
      </w:r>
      <w:bookmarkEnd w:id="225"/>
    </w:p>
    <w:p w14:paraId="69A6CADB" w14:textId="0BEF991B" w:rsidR="0029109C" w:rsidRDefault="00F67138" w:rsidP="7FCE59D5">
      <w:pPr>
        <w:rPr>
          <w:b/>
          <w:bCs/>
          <w:sz w:val="20"/>
          <w:szCs w:val="20"/>
        </w:rPr>
      </w:pPr>
      <w:r>
        <w:t>There are numerous instances in which the generalized guidelines provided above in</w:t>
      </w:r>
      <w:r w:rsidR="00480AEA">
        <w:t xml:space="preserve"> </w:t>
      </w:r>
      <w:r w:rsidR="00665F79">
        <w:fldChar w:fldCharType="begin"/>
      </w:r>
      <w:r w:rsidR="00665F79">
        <w:instrText xml:space="preserve"> REF _Ref310594766 \h </w:instrText>
      </w:r>
      <w:r w:rsidR="00665F79">
        <w:fldChar w:fldCharType="separate"/>
      </w:r>
      <w:r w:rsidR="00DE693A" w:rsidRPr="7FCE59D5">
        <w:rPr>
          <w:b/>
        </w:rPr>
        <w:t xml:space="preserve">Table </w:t>
      </w:r>
      <w:r w:rsidR="00DE693A">
        <w:rPr>
          <w:b/>
          <w:noProof/>
        </w:rPr>
        <w:t>9</w:t>
      </w:r>
      <w:r w:rsidR="00665F79">
        <w:fldChar w:fldCharType="end"/>
      </w:r>
      <w:r w:rsidR="00665F79">
        <w:t xml:space="preserve"> </w:t>
      </w:r>
      <w:r>
        <w:t>are insufficient when it comes to deciding on an appropriate measurementHeight and tagging location. Complex and non-standard individuals that require special consideration, are summarized in</w:t>
      </w:r>
      <w:r w:rsidR="00665F79">
        <w:t xml:space="preserve"> </w:t>
      </w:r>
      <w:r w:rsidR="00665F79">
        <w:fldChar w:fldCharType="begin"/>
      </w:r>
      <w:r w:rsidR="00665F79">
        <w:instrText xml:space="preserve"> REF _Ref310594873 \h </w:instrText>
      </w:r>
      <w:r w:rsidR="00665F79">
        <w:fldChar w:fldCharType="separate"/>
      </w:r>
      <w:r w:rsidR="00DE693A" w:rsidRPr="7FCE59D5">
        <w:rPr>
          <w:b/>
        </w:rPr>
        <w:t xml:space="preserve">Table </w:t>
      </w:r>
      <w:r w:rsidR="00DE693A">
        <w:rPr>
          <w:b/>
          <w:noProof/>
        </w:rPr>
        <w:t>10</w:t>
      </w:r>
      <w:r w:rsidR="00665F79">
        <w:fldChar w:fldCharType="end"/>
      </w:r>
      <w:r>
        <w:t>, and illustrated in detail in</w:t>
      </w:r>
      <w:r w:rsidR="00665F79">
        <w:t xml:space="preserve"> </w:t>
      </w:r>
      <w:r w:rsidR="00665F79">
        <w:fldChar w:fldCharType="begin"/>
      </w:r>
      <w:r w:rsidR="00665F79">
        <w:instrText xml:space="preserve"> REF _Ref309571565 \n \h </w:instrText>
      </w:r>
      <w:r w:rsidR="00665F79">
        <w:fldChar w:fldCharType="separate"/>
      </w:r>
      <w:r w:rsidR="00DE693A">
        <w:t>Appendix D</w:t>
      </w:r>
      <w:r w:rsidR="00665F79">
        <w:fldChar w:fldCharType="end"/>
      </w:r>
      <w:r w:rsidR="0029109C">
        <w:t>.</w:t>
      </w:r>
      <w:r w:rsidR="005F5EDF">
        <w:t xml:space="preserve"> </w:t>
      </w:r>
      <w:bookmarkStart w:id="226" w:name="_Ref402791547"/>
      <w:r w:rsidR="0091487C">
        <w:t xml:space="preserve">Site-specific modifications are described in </w:t>
      </w:r>
      <w:r w:rsidR="0091487C">
        <w:fldChar w:fldCharType="begin"/>
      </w:r>
      <w:r w:rsidR="0091487C">
        <w:instrText xml:space="preserve"> REF _Ref340504948 \n \h </w:instrText>
      </w:r>
      <w:r w:rsidR="0091487C">
        <w:fldChar w:fldCharType="separate"/>
      </w:r>
      <w:r w:rsidR="00DE693A">
        <w:t>Appendix I</w:t>
      </w:r>
      <w:r w:rsidR="0091487C">
        <w:fldChar w:fldCharType="end"/>
      </w:r>
      <w:r w:rsidR="0091487C">
        <w:t>.</w:t>
      </w:r>
      <w:r w:rsidR="0029109C" w:rsidRPr="7FCE59D5">
        <w:rPr>
          <w:b/>
          <w:bCs/>
        </w:rPr>
        <w:br w:type="page"/>
      </w:r>
    </w:p>
    <w:p w14:paraId="3D25BBA8" w14:textId="7016005D" w:rsidR="004861D9" w:rsidRDefault="004861D9" w:rsidP="00CE4B2E">
      <w:pPr>
        <w:pStyle w:val="Caption"/>
        <w:ind w:left="0"/>
      </w:pPr>
      <w:bookmarkStart w:id="227" w:name="_Ref310594873"/>
      <w:bookmarkStart w:id="228" w:name="_Toc310594238"/>
      <w:bookmarkStart w:id="229" w:name="_Toc344583224"/>
      <w:r w:rsidRPr="7FCE59D5">
        <w:rPr>
          <w:b/>
        </w:rPr>
        <w:lastRenderedPageBreak/>
        <w:t xml:space="preserve">Table </w:t>
      </w:r>
      <w:r>
        <w:fldChar w:fldCharType="begin"/>
      </w:r>
      <w:r>
        <w:rPr>
          <w:b/>
        </w:rPr>
        <w:instrText xml:space="preserve"> SEQ Table \* ARABIC </w:instrText>
      </w:r>
      <w:r>
        <w:fldChar w:fldCharType="separate"/>
      </w:r>
      <w:r w:rsidR="00DE693A">
        <w:rPr>
          <w:b/>
          <w:noProof/>
        </w:rPr>
        <w:t>10</w:t>
      </w:r>
      <w:r>
        <w:fldChar w:fldCharType="end"/>
      </w:r>
      <w:bookmarkEnd w:id="226"/>
      <w:bookmarkEnd w:id="227"/>
      <w:r w:rsidRPr="7FCE59D5">
        <w:rPr>
          <w:b/>
        </w:rPr>
        <w:t xml:space="preserve">. </w:t>
      </w:r>
      <w:r w:rsidR="003D7BE9">
        <w:t xml:space="preserve">Guidelines </w:t>
      </w:r>
      <w:r>
        <w:t xml:space="preserve">for determining the appropriate measurement </w:t>
      </w:r>
      <w:r w:rsidR="003D7BE9">
        <w:t xml:space="preserve">and tagging </w:t>
      </w:r>
      <w:r>
        <w:t xml:space="preserve">location for situations not covered </w:t>
      </w:r>
      <w:bookmarkEnd w:id="228"/>
      <w:r w:rsidR="00F67138">
        <w:t>in</w:t>
      </w:r>
      <w:r w:rsidR="00CE4B2E">
        <w:t xml:space="preserve"> Table 9</w:t>
      </w:r>
      <w:r w:rsidR="00F67138">
        <w:t>.</w:t>
      </w:r>
      <w:bookmarkEnd w:id="229"/>
    </w:p>
    <w:tbl>
      <w:tblPr>
        <w:tblStyle w:val="TableGrid"/>
        <w:tblW w:w="9556" w:type="dxa"/>
        <w:jc w:val="center"/>
        <w:tblCellMar>
          <w:top w:w="115" w:type="dxa"/>
          <w:left w:w="115" w:type="dxa"/>
          <w:bottom w:w="115" w:type="dxa"/>
          <w:right w:w="115" w:type="dxa"/>
        </w:tblCellMar>
        <w:tblLook w:val="04A0" w:firstRow="1" w:lastRow="0" w:firstColumn="1" w:lastColumn="0" w:noHBand="0" w:noVBand="1"/>
      </w:tblPr>
      <w:tblGrid>
        <w:gridCol w:w="3003"/>
        <w:gridCol w:w="6553"/>
      </w:tblGrid>
      <w:tr w:rsidR="00D03F7E" w:rsidRPr="00F4126E" w14:paraId="7E7D4A18" w14:textId="77777777" w:rsidTr="7FCE59D5">
        <w:trPr>
          <w:cantSplit/>
          <w:tblHeader/>
          <w:jc w:val="center"/>
        </w:trPr>
        <w:tc>
          <w:tcPr>
            <w:tcW w:w="9556"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6B9CEEAD" w14:textId="638668FE" w:rsidR="004861D9" w:rsidRPr="00DD5AC0" w:rsidRDefault="7FCE59D5" w:rsidP="00B45867">
            <w:pPr>
              <w:jc w:val="center"/>
              <w:rPr>
                <w:b/>
                <w:bCs/>
              </w:rPr>
            </w:pPr>
            <w:r w:rsidRPr="7FCE59D5">
              <w:rPr>
                <w:b/>
                <w:bCs/>
              </w:rPr>
              <w:t xml:space="preserve">Measurement location and tagging guidelines for </w:t>
            </w:r>
            <w:r w:rsidR="008C1449">
              <w:rPr>
                <w:b/>
                <w:bCs/>
              </w:rPr>
              <w:t xml:space="preserve">complex </w:t>
            </w:r>
            <w:r w:rsidR="00B45867">
              <w:rPr>
                <w:b/>
                <w:bCs/>
              </w:rPr>
              <w:t xml:space="preserve">woody </w:t>
            </w:r>
            <w:r w:rsidRPr="7FCE59D5">
              <w:rPr>
                <w:b/>
                <w:bCs/>
              </w:rPr>
              <w:t>stems</w:t>
            </w:r>
          </w:p>
        </w:tc>
      </w:tr>
      <w:tr w:rsidR="00D03F7E" w:rsidRPr="00F4126E" w14:paraId="3977DF34" w14:textId="77777777" w:rsidTr="7FCE59D5">
        <w:trPr>
          <w:cantSplit/>
          <w:tblHeader/>
          <w:jc w:val="center"/>
        </w:trPr>
        <w:tc>
          <w:tcPr>
            <w:tcW w:w="3003" w:type="dxa"/>
            <w:tcBorders>
              <w:top w:val="single" w:sz="4" w:space="0" w:color="auto"/>
              <w:left w:val="single" w:sz="4" w:space="0" w:color="auto"/>
              <w:bottom w:val="single" w:sz="4" w:space="0" w:color="auto"/>
              <w:right w:val="single" w:sz="4" w:space="0" w:color="auto"/>
            </w:tcBorders>
            <w:shd w:val="clear" w:color="auto" w:fill="92D050"/>
            <w:hideMark/>
          </w:tcPr>
          <w:p w14:paraId="27908676" w14:textId="77777777" w:rsidR="004861D9" w:rsidRPr="00DD5AC0" w:rsidRDefault="7FCE59D5" w:rsidP="7FCE59D5">
            <w:pPr>
              <w:rPr>
                <w:b/>
                <w:bCs/>
              </w:rPr>
            </w:pPr>
            <w:r w:rsidRPr="7FCE59D5">
              <w:rPr>
                <w:b/>
                <w:bCs/>
              </w:rPr>
              <w:t>Stem/Site Characteristics</w:t>
            </w:r>
          </w:p>
        </w:tc>
        <w:tc>
          <w:tcPr>
            <w:tcW w:w="6553" w:type="dxa"/>
            <w:tcBorders>
              <w:top w:val="single" w:sz="4" w:space="0" w:color="auto"/>
              <w:left w:val="single" w:sz="4" w:space="0" w:color="auto"/>
              <w:bottom w:val="single" w:sz="4" w:space="0" w:color="auto"/>
              <w:right w:val="single" w:sz="4" w:space="0" w:color="auto"/>
            </w:tcBorders>
            <w:shd w:val="clear" w:color="auto" w:fill="92D050"/>
            <w:hideMark/>
          </w:tcPr>
          <w:p w14:paraId="6E832D90" w14:textId="7320A120" w:rsidR="004861D9" w:rsidRPr="00DD5AC0" w:rsidRDefault="7FCE59D5" w:rsidP="7FCE59D5">
            <w:pPr>
              <w:rPr>
                <w:b/>
                <w:bCs/>
              </w:rPr>
            </w:pPr>
            <w:r w:rsidRPr="7FCE59D5">
              <w:rPr>
                <w:b/>
                <w:bCs/>
              </w:rPr>
              <w:t xml:space="preserve">measurementHeight and tag location </w:t>
            </w:r>
          </w:p>
        </w:tc>
      </w:tr>
      <w:tr w:rsidR="00D03F7E" w:rsidRPr="00F4126E" w14:paraId="7E0F94EE" w14:textId="77777777" w:rsidTr="7FCE59D5">
        <w:trPr>
          <w:cantSplit/>
          <w:jc w:val="center"/>
        </w:trPr>
        <w:tc>
          <w:tcPr>
            <w:tcW w:w="3003" w:type="dxa"/>
            <w:tcBorders>
              <w:top w:val="single" w:sz="4" w:space="0" w:color="auto"/>
              <w:left w:val="single" w:sz="4" w:space="0" w:color="auto"/>
              <w:bottom w:val="single" w:sz="4" w:space="0" w:color="auto"/>
              <w:right w:val="single" w:sz="4" w:space="0" w:color="auto"/>
            </w:tcBorders>
            <w:hideMark/>
          </w:tcPr>
          <w:p w14:paraId="2C4CA3FD" w14:textId="6B1368DE" w:rsidR="004861D9" w:rsidRPr="00BB78D7" w:rsidRDefault="7FCE59D5" w:rsidP="7FCE59D5">
            <w:pPr>
              <w:rPr>
                <w:sz w:val="20"/>
                <w:szCs w:val="20"/>
              </w:rPr>
            </w:pPr>
            <w:r w:rsidRPr="7FCE59D5">
              <w:rPr>
                <w:sz w:val="20"/>
                <w:szCs w:val="20"/>
              </w:rPr>
              <w:t>Growing on sloped or uneven terrain</w:t>
            </w:r>
          </w:p>
        </w:tc>
        <w:tc>
          <w:tcPr>
            <w:tcW w:w="6553" w:type="dxa"/>
            <w:tcBorders>
              <w:top w:val="single" w:sz="4" w:space="0" w:color="auto"/>
              <w:left w:val="single" w:sz="4" w:space="0" w:color="auto"/>
              <w:bottom w:val="single" w:sz="4" w:space="0" w:color="auto"/>
              <w:right w:val="single" w:sz="4" w:space="0" w:color="auto"/>
            </w:tcBorders>
            <w:hideMark/>
          </w:tcPr>
          <w:p w14:paraId="133BF415" w14:textId="6F80E82A" w:rsidR="004861D9" w:rsidRPr="00BB78D7" w:rsidRDefault="7FCE59D5" w:rsidP="7FCE59D5">
            <w:pPr>
              <w:rPr>
                <w:rFonts w:ascii="Arial,Times New Roman" w:eastAsia="Arial,Times New Roman" w:hAnsi="Arial,Times New Roman" w:cs="Arial,Times New Roman"/>
                <w:b/>
                <w:bCs/>
                <w:sz w:val="20"/>
                <w:szCs w:val="20"/>
              </w:rPr>
            </w:pPr>
            <w:r w:rsidRPr="7FCE59D5">
              <w:rPr>
                <w:sz w:val="20"/>
                <w:szCs w:val="20"/>
              </w:rPr>
              <w:t>Measure stem diameter 130 cm from uphill side, tag 10 cm above measurementHeight.</w:t>
            </w:r>
          </w:p>
        </w:tc>
      </w:tr>
      <w:tr w:rsidR="00980AE3" w:rsidRPr="00F4126E" w14:paraId="10E077CF" w14:textId="77777777" w:rsidTr="7FCE59D5">
        <w:trPr>
          <w:cantSplit/>
          <w:jc w:val="center"/>
        </w:trPr>
        <w:tc>
          <w:tcPr>
            <w:tcW w:w="3003" w:type="dxa"/>
            <w:tcBorders>
              <w:top w:val="single" w:sz="4" w:space="0" w:color="auto"/>
              <w:left w:val="single" w:sz="4" w:space="0" w:color="auto"/>
              <w:bottom w:val="single" w:sz="4" w:space="0" w:color="auto"/>
              <w:right w:val="single" w:sz="4" w:space="0" w:color="auto"/>
            </w:tcBorders>
            <w:vAlign w:val="center"/>
          </w:tcPr>
          <w:p w14:paraId="15993827" w14:textId="0E61043D" w:rsidR="00980AE3" w:rsidRPr="00BB78D7" w:rsidRDefault="7FCE59D5" w:rsidP="7FCE59D5">
            <w:pPr>
              <w:rPr>
                <w:sz w:val="20"/>
                <w:szCs w:val="20"/>
              </w:rPr>
            </w:pPr>
            <w:r w:rsidRPr="7FCE59D5">
              <w:rPr>
                <w:sz w:val="20"/>
                <w:szCs w:val="20"/>
              </w:rPr>
              <w:t>Thickened base</w:t>
            </w:r>
          </w:p>
        </w:tc>
        <w:tc>
          <w:tcPr>
            <w:tcW w:w="6553" w:type="dxa"/>
            <w:tcBorders>
              <w:top w:val="single" w:sz="4" w:space="0" w:color="auto"/>
              <w:left w:val="single" w:sz="4" w:space="0" w:color="auto"/>
              <w:bottom w:val="single" w:sz="4" w:space="0" w:color="auto"/>
              <w:right w:val="single" w:sz="4" w:space="0" w:color="auto"/>
            </w:tcBorders>
          </w:tcPr>
          <w:p w14:paraId="320BFC72" w14:textId="1677807A" w:rsidR="00980AE3" w:rsidRPr="00BB78D7" w:rsidRDefault="7FCE59D5" w:rsidP="7FCE59D5">
            <w:pPr>
              <w:rPr>
                <w:sz w:val="20"/>
                <w:szCs w:val="20"/>
              </w:rPr>
            </w:pPr>
            <w:r w:rsidRPr="7FCE59D5">
              <w:rPr>
                <w:sz w:val="20"/>
                <w:szCs w:val="20"/>
              </w:rPr>
              <w:t>Measure stem diameter 50 cm above the point where stem becomes ‘regular’ again.</w:t>
            </w:r>
          </w:p>
        </w:tc>
      </w:tr>
      <w:tr w:rsidR="00D03F7E" w:rsidRPr="00F4126E" w14:paraId="6044659B" w14:textId="77777777" w:rsidTr="7FCE59D5">
        <w:trPr>
          <w:cantSplit/>
          <w:jc w:val="center"/>
        </w:trPr>
        <w:tc>
          <w:tcPr>
            <w:tcW w:w="3003" w:type="dxa"/>
            <w:tcBorders>
              <w:top w:val="single" w:sz="4" w:space="0" w:color="auto"/>
              <w:left w:val="single" w:sz="4" w:space="0" w:color="auto"/>
              <w:bottom w:val="single" w:sz="4" w:space="0" w:color="auto"/>
              <w:right w:val="single" w:sz="4" w:space="0" w:color="auto"/>
            </w:tcBorders>
            <w:vAlign w:val="center"/>
            <w:hideMark/>
          </w:tcPr>
          <w:p w14:paraId="36D15D5B" w14:textId="6E4B9276" w:rsidR="004861D9" w:rsidRPr="00BB78D7" w:rsidRDefault="7FCE59D5" w:rsidP="7FCE59D5">
            <w:pPr>
              <w:rPr>
                <w:sz w:val="20"/>
                <w:szCs w:val="20"/>
              </w:rPr>
            </w:pPr>
            <w:r w:rsidRPr="7FCE59D5">
              <w:rPr>
                <w:sz w:val="20"/>
                <w:szCs w:val="20"/>
              </w:rPr>
              <w:t>Leaning or twisted stems</w:t>
            </w:r>
          </w:p>
        </w:tc>
        <w:tc>
          <w:tcPr>
            <w:tcW w:w="6553" w:type="dxa"/>
            <w:tcBorders>
              <w:top w:val="single" w:sz="4" w:space="0" w:color="auto"/>
              <w:left w:val="single" w:sz="4" w:space="0" w:color="auto"/>
              <w:bottom w:val="single" w:sz="4" w:space="0" w:color="auto"/>
              <w:right w:val="single" w:sz="4" w:space="0" w:color="auto"/>
            </w:tcBorders>
            <w:hideMark/>
          </w:tcPr>
          <w:p w14:paraId="18F73F4E" w14:textId="1B9B382B" w:rsidR="004861D9" w:rsidRPr="00BB78D7" w:rsidRDefault="7FCE59D5" w:rsidP="7FCE59D5">
            <w:pPr>
              <w:rPr>
                <w:rFonts w:ascii="Arial,Times New Roman" w:eastAsia="Arial,Times New Roman" w:hAnsi="Arial,Times New Roman" w:cs="Arial,Times New Roman"/>
                <w:b/>
                <w:bCs/>
                <w:sz w:val="20"/>
                <w:szCs w:val="20"/>
              </w:rPr>
            </w:pPr>
            <w:r w:rsidRPr="7FCE59D5">
              <w:rPr>
                <w:sz w:val="20"/>
                <w:szCs w:val="20"/>
              </w:rPr>
              <w:t>Measure stemDiameter 130 cm along the underside of the stem; diameter measurement is perpendicular to the direction of stem growth, not parallel to ground. Tag 10 cm above measurementHeight.</w:t>
            </w:r>
          </w:p>
        </w:tc>
      </w:tr>
      <w:tr w:rsidR="00D03F7E" w:rsidRPr="00F4126E" w14:paraId="77C9E0FF" w14:textId="77777777" w:rsidTr="7FCE59D5">
        <w:trPr>
          <w:cantSplit/>
          <w:jc w:val="center"/>
        </w:trPr>
        <w:tc>
          <w:tcPr>
            <w:tcW w:w="3003" w:type="dxa"/>
            <w:tcBorders>
              <w:top w:val="single" w:sz="4" w:space="0" w:color="auto"/>
              <w:left w:val="single" w:sz="4" w:space="0" w:color="auto"/>
              <w:bottom w:val="single" w:sz="4" w:space="0" w:color="auto"/>
              <w:right w:val="single" w:sz="4" w:space="0" w:color="auto"/>
            </w:tcBorders>
            <w:hideMark/>
          </w:tcPr>
          <w:p w14:paraId="3AFAD615" w14:textId="2CC68A70" w:rsidR="004861D9" w:rsidRPr="00BB78D7" w:rsidRDefault="7FCE59D5" w:rsidP="7FCE59D5">
            <w:pPr>
              <w:rPr>
                <w:sz w:val="20"/>
                <w:szCs w:val="20"/>
              </w:rPr>
            </w:pPr>
            <w:r w:rsidRPr="7FCE59D5">
              <w:rPr>
                <w:sz w:val="20"/>
                <w:szCs w:val="20"/>
              </w:rPr>
              <w:t xml:space="preserve">Stems with anomalies at 130 cm (e.g., bulge, node/branch, or minor, localized damage). </w:t>
            </w:r>
          </w:p>
        </w:tc>
        <w:tc>
          <w:tcPr>
            <w:tcW w:w="6553" w:type="dxa"/>
            <w:tcBorders>
              <w:top w:val="single" w:sz="4" w:space="0" w:color="auto"/>
              <w:left w:val="single" w:sz="4" w:space="0" w:color="auto"/>
              <w:bottom w:val="single" w:sz="4" w:space="0" w:color="auto"/>
              <w:right w:val="single" w:sz="4" w:space="0" w:color="auto"/>
            </w:tcBorders>
            <w:hideMark/>
          </w:tcPr>
          <w:p w14:paraId="43F3B740" w14:textId="053963C6" w:rsidR="004861D9" w:rsidRPr="00BB78D7" w:rsidRDefault="7FCE59D5" w:rsidP="7FCE59D5">
            <w:pPr>
              <w:ind w:left="40"/>
              <w:rPr>
                <w:sz w:val="20"/>
                <w:szCs w:val="20"/>
              </w:rPr>
            </w:pPr>
            <w:r w:rsidRPr="7FCE59D5">
              <w:rPr>
                <w:sz w:val="20"/>
                <w:szCs w:val="20"/>
              </w:rPr>
              <w:t>Measure above the anomaly where stem becomes ‘regular’ again. Tag 10 cm above measurementHeight. When damage is a major feature of the stem, do not move the measurementHeight and tag location.</w:t>
            </w:r>
          </w:p>
        </w:tc>
      </w:tr>
      <w:tr w:rsidR="00D03F7E" w:rsidRPr="00F4126E" w14:paraId="2C36F4B7" w14:textId="77777777" w:rsidTr="7FCE59D5">
        <w:trPr>
          <w:cantSplit/>
          <w:trHeight w:val="60"/>
          <w:jc w:val="center"/>
        </w:trPr>
        <w:tc>
          <w:tcPr>
            <w:tcW w:w="3003" w:type="dxa"/>
            <w:tcBorders>
              <w:top w:val="single" w:sz="4" w:space="0" w:color="auto"/>
              <w:left w:val="single" w:sz="4" w:space="0" w:color="auto"/>
              <w:bottom w:val="single" w:sz="4" w:space="0" w:color="auto"/>
              <w:right w:val="single" w:sz="4" w:space="0" w:color="auto"/>
            </w:tcBorders>
            <w:vAlign w:val="center"/>
          </w:tcPr>
          <w:p w14:paraId="52CBABAD" w14:textId="05B5512A" w:rsidR="004861D9" w:rsidRPr="00BB78D7" w:rsidRDefault="7FCE59D5" w:rsidP="7FCE59D5">
            <w:pPr>
              <w:rPr>
                <w:sz w:val="20"/>
                <w:szCs w:val="20"/>
              </w:rPr>
            </w:pPr>
            <w:r w:rsidRPr="7FCE59D5">
              <w:rPr>
                <w:sz w:val="20"/>
                <w:szCs w:val="20"/>
              </w:rPr>
              <w:t>Deep litter/duff layer heaped around bole base</w:t>
            </w:r>
          </w:p>
        </w:tc>
        <w:tc>
          <w:tcPr>
            <w:tcW w:w="6553" w:type="dxa"/>
            <w:tcBorders>
              <w:top w:val="single" w:sz="4" w:space="0" w:color="auto"/>
              <w:left w:val="single" w:sz="4" w:space="0" w:color="auto"/>
              <w:bottom w:val="single" w:sz="4" w:space="0" w:color="auto"/>
              <w:right w:val="single" w:sz="4" w:space="0" w:color="auto"/>
            </w:tcBorders>
          </w:tcPr>
          <w:p w14:paraId="6A85DB32" w14:textId="17F76E82" w:rsidR="004861D9" w:rsidRPr="00BB78D7" w:rsidRDefault="7FCE59D5" w:rsidP="7FCE59D5">
            <w:pPr>
              <w:rPr>
                <w:sz w:val="20"/>
                <w:szCs w:val="20"/>
              </w:rPr>
            </w:pPr>
            <w:r w:rsidRPr="7FCE59D5">
              <w:rPr>
                <w:sz w:val="20"/>
                <w:szCs w:val="20"/>
              </w:rPr>
              <w:t>The measurementHeight and tagging location are determined from ground level, not the top of the duff layer.</w:t>
            </w:r>
          </w:p>
        </w:tc>
      </w:tr>
      <w:tr w:rsidR="00D03F7E" w:rsidRPr="00F4126E" w14:paraId="6518DBB9" w14:textId="77777777" w:rsidTr="7FCE59D5">
        <w:trPr>
          <w:cantSplit/>
          <w:trHeight w:val="60"/>
          <w:jc w:val="center"/>
        </w:trPr>
        <w:tc>
          <w:tcPr>
            <w:tcW w:w="3003" w:type="dxa"/>
            <w:tcBorders>
              <w:top w:val="single" w:sz="4" w:space="0" w:color="auto"/>
              <w:left w:val="single" w:sz="4" w:space="0" w:color="auto"/>
              <w:bottom w:val="single" w:sz="4" w:space="0" w:color="auto"/>
              <w:right w:val="single" w:sz="4" w:space="0" w:color="auto"/>
            </w:tcBorders>
            <w:vAlign w:val="center"/>
          </w:tcPr>
          <w:p w14:paraId="5356EB5E" w14:textId="51293329" w:rsidR="004861D9" w:rsidRPr="00BB78D7" w:rsidRDefault="00B45867" w:rsidP="7FCE59D5">
            <w:pPr>
              <w:rPr>
                <w:sz w:val="20"/>
                <w:szCs w:val="20"/>
              </w:rPr>
            </w:pPr>
            <w:r>
              <w:rPr>
                <w:sz w:val="20"/>
                <w:szCs w:val="20"/>
              </w:rPr>
              <w:t>Bole / stem</w:t>
            </w:r>
            <w:r w:rsidR="7FCE59D5" w:rsidRPr="7FCE59D5">
              <w:rPr>
                <w:sz w:val="20"/>
                <w:szCs w:val="20"/>
              </w:rPr>
              <w:t xml:space="preserve"> is broken</w:t>
            </w:r>
          </w:p>
        </w:tc>
        <w:tc>
          <w:tcPr>
            <w:tcW w:w="6553" w:type="dxa"/>
            <w:tcBorders>
              <w:top w:val="single" w:sz="4" w:space="0" w:color="auto"/>
              <w:left w:val="single" w:sz="4" w:space="0" w:color="auto"/>
              <w:bottom w:val="single" w:sz="4" w:space="0" w:color="auto"/>
              <w:right w:val="single" w:sz="4" w:space="0" w:color="auto"/>
            </w:tcBorders>
          </w:tcPr>
          <w:p w14:paraId="5F7A52B2" w14:textId="77777777" w:rsidR="00B45867" w:rsidRDefault="7FCE59D5" w:rsidP="00B33948">
            <w:pPr>
              <w:pStyle w:val="ListParagraph"/>
              <w:numPr>
                <w:ilvl w:val="0"/>
                <w:numId w:val="143"/>
              </w:numPr>
              <w:ind w:left="245" w:hanging="202"/>
              <w:rPr>
                <w:sz w:val="20"/>
                <w:szCs w:val="20"/>
              </w:rPr>
            </w:pPr>
            <w:r w:rsidRPr="00B33948">
              <w:rPr>
                <w:sz w:val="20"/>
                <w:szCs w:val="20"/>
              </w:rPr>
              <w:t xml:space="preserve">For break points ≥ 130 cm height, follow standard measurementHeight and tagging guidelines. </w:t>
            </w:r>
          </w:p>
          <w:p w14:paraId="06F387F6" w14:textId="77777777" w:rsidR="004861D9" w:rsidRDefault="00B45867" w:rsidP="00B33948">
            <w:pPr>
              <w:pStyle w:val="ListParagraph"/>
              <w:numPr>
                <w:ilvl w:val="0"/>
                <w:numId w:val="143"/>
              </w:numPr>
              <w:ind w:left="245" w:hanging="202"/>
              <w:rPr>
                <w:sz w:val="20"/>
                <w:szCs w:val="20"/>
              </w:rPr>
            </w:pPr>
            <w:r>
              <w:rPr>
                <w:sz w:val="20"/>
                <w:szCs w:val="20"/>
              </w:rPr>
              <w:t>For ‘sbt’</w:t>
            </w:r>
            <w:r w:rsidR="00B33948">
              <w:rPr>
                <w:sz w:val="20"/>
                <w:szCs w:val="20"/>
              </w:rPr>
              <w:t>,</w:t>
            </w:r>
            <w:r>
              <w:rPr>
                <w:sz w:val="20"/>
                <w:szCs w:val="20"/>
              </w:rPr>
              <w:t xml:space="preserve"> ‘mbt’</w:t>
            </w:r>
            <w:r w:rsidR="00B33948">
              <w:rPr>
                <w:sz w:val="20"/>
                <w:szCs w:val="20"/>
              </w:rPr>
              <w:t xml:space="preserve"> and ‘smt’</w:t>
            </w:r>
            <w:r>
              <w:rPr>
                <w:sz w:val="20"/>
                <w:szCs w:val="20"/>
              </w:rPr>
              <w:t>, i</w:t>
            </w:r>
            <w:r w:rsidR="7FCE59D5" w:rsidRPr="00B33948">
              <w:rPr>
                <w:sz w:val="20"/>
                <w:szCs w:val="20"/>
              </w:rPr>
              <w:t>gnore live</w:t>
            </w:r>
            <w:r w:rsidR="0031251B" w:rsidRPr="00B33948">
              <w:rPr>
                <w:sz w:val="20"/>
                <w:szCs w:val="20"/>
              </w:rPr>
              <w:t xml:space="preserve"> or dead</w:t>
            </w:r>
            <w:r w:rsidR="7FCE59D5" w:rsidRPr="00B33948">
              <w:rPr>
                <w:sz w:val="20"/>
                <w:szCs w:val="20"/>
              </w:rPr>
              <w:t xml:space="preserve"> broken boles &lt; 130 cm height, but follow guidelines for resprouts if present (see below).</w:t>
            </w:r>
          </w:p>
          <w:p w14:paraId="48905BA6" w14:textId="760E7CE0" w:rsidR="00B33948" w:rsidRPr="00B33948" w:rsidRDefault="00B33948" w:rsidP="00B33948">
            <w:pPr>
              <w:pStyle w:val="ListParagraph"/>
              <w:numPr>
                <w:ilvl w:val="0"/>
                <w:numId w:val="143"/>
              </w:numPr>
              <w:ind w:left="245" w:hanging="202"/>
              <w:rPr>
                <w:sz w:val="20"/>
                <w:szCs w:val="20"/>
              </w:rPr>
            </w:pPr>
            <w:r>
              <w:rPr>
                <w:sz w:val="20"/>
                <w:szCs w:val="20"/>
              </w:rPr>
              <w:t xml:space="preserve">For ‘sap’ and ‘sms’, broken stems &lt; 30 cm length are ignored (live and dead, see </w:t>
            </w:r>
            <w:r>
              <w:rPr>
                <w:sz w:val="20"/>
                <w:szCs w:val="20"/>
              </w:rPr>
              <w:fldChar w:fldCharType="begin"/>
            </w:r>
            <w:r>
              <w:rPr>
                <w:sz w:val="20"/>
                <w:szCs w:val="20"/>
              </w:rPr>
              <w:instrText xml:space="preserve"> REF _Ref470692667 \n \h </w:instrText>
            </w:r>
            <w:r>
              <w:rPr>
                <w:sz w:val="20"/>
                <w:szCs w:val="20"/>
              </w:rPr>
            </w:r>
            <w:r>
              <w:rPr>
                <w:sz w:val="20"/>
                <w:szCs w:val="20"/>
              </w:rPr>
              <w:fldChar w:fldCharType="separate"/>
            </w:r>
            <w:r w:rsidR="00DE693A">
              <w:rPr>
                <w:sz w:val="20"/>
                <w:szCs w:val="20"/>
              </w:rPr>
              <w:t>Appendix D</w:t>
            </w:r>
            <w:r>
              <w:rPr>
                <w:sz w:val="20"/>
                <w:szCs w:val="20"/>
              </w:rPr>
              <w:fldChar w:fldCharType="end"/>
            </w:r>
            <w:r>
              <w:rPr>
                <w:sz w:val="20"/>
                <w:szCs w:val="20"/>
              </w:rPr>
              <w:t xml:space="preserve">). </w:t>
            </w:r>
            <w:r w:rsidR="00495FA3">
              <w:rPr>
                <w:sz w:val="20"/>
                <w:szCs w:val="20"/>
              </w:rPr>
              <w:t>Tag largest, live qualifying stem.</w:t>
            </w:r>
          </w:p>
        </w:tc>
      </w:tr>
      <w:tr w:rsidR="00D03F7E" w:rsidRPr="00F4126E" w14:paraId="0D8FAE1D" w14:textId="77777777" w:rsidTr="7FCE59D5">
        <w:trPr>
          <w:cantSplit/>
          <w:trHeight w:val="1423"/>
          <w:jc w:val="center"/>
        </w:trPr>
        <w:tc>
          <w:tcPr>
            <w:tcW w:w="3003" w:type="dxa"/>
            <w:tcBorders>
              <w:top w:val="single" w:sz="4" w:space="0" w:color="auto"/>
              <w:left w:val="single" w:sz="4" w:space="0" w:color="auto"/>
              <w:bottom w:val="single" w:sz="4" w:space="0" w:color="auto"/>
              <w:right w:val="single" w:sz="4" w:space="0" w:color="auto"/>
            </w:tcBorders>
            <w:vAlign w:val="center"/>
          </w:tcPr>
          <w:p w14:paraId="3AAD9EB6" w14:textId="4EAE8194" w:rsidR="004861D9" w:rsidRPr="00BB78D7" w:rsidRDefault="7FCE59D5" w:rsidP="7FCE59D5">
            <w:pPr>
              <w:rPr>
                <w:sz w:val="20"/>
                <w:szCs w:val="20"/>
              </w:rPr>
            </w:pPr>
            <w:r w:rsidRPr="7FCE59D5">
              <w:rPr>
                <w:sz w:val="20"/>
                <w:szCs w:val="20"/>
              </w:rPr>
              <w:t>Multi-bole tree with mix of live and dead stems (includes stump ≥ 130 cm height and DBH ≥ 10 cm w/ re-sprouts)</w:t>
            </w:r>
          </w:p>
        </w:tc>
        <w:tc>
          <w:tcPr>
            <w:tcW w:w="6553" w:type="dxa"/>
            <w:tcBorders>
              <w:top w:val="single" w:sz="4" w:space="0" w:color="auto"/>
              <w:left w:val="single" w:sz="4" w:space="0" w:color="auto"/>
              <w:bottom w:val="single" w:sz="4" w:space="0" w:color="auto"/>
              <w:right w:val="single" w:sz="4" w:space="0" w:color="auto"/>
            </w:tcBorders>
          </w:tcPr>
          <w:p w14:paraId="7FA731C3" w14:textId="1B3581C0" w:rsidR="00BB78D7" w:rsidRPr="001E6996" w:rsidRDefault="00BB78D7" w:rsidP="7FCE59D5">
            <w:pPr>
              <w:pStyle w:val="ListParagraph"/>
              <w:numPr>
                <w:ilvl w:val="0"/>
                <w:numId w:val="26"/>
              </w:numPr>
              <w:ind w:left="245" w:hanging="205"/>
              <w:rPr>
                <w:rFonts w:asciiTheme="majorBidi" w:eastAsiaTheme="majorBidi" w:hAnsiTheme="majorBidi" w:cstheme="majorBidi"/>
                <w:b/>
                <w:bCs/>
                <w:sz w:val="20"/>
                <w:szCs w:val="20"/>
              </w:rPr>
            </w:pPr>
            <w:r w:rsidRPr="7FCE59D5">
              <w:rPr>
                <w:sz w:val="20"/>
                <w:szCs w:val="20"/>
              </w:rPr>
              <w:t>Location of measurementHeight and tag depends on where pith of resprout intersects with pith of main bole.</w:t>
            </w:r>
            <w:r w:rsidR="0029109C" w:rsidRPr="7FCE59D5">
              <w:rPr>
                <w:sz w:val="20"/>
                <w:szCs w:val="20"/>
              </w:rPr>
              <w:t xml:space="preserve"> See </w:t>
            </w:r>
            <w:r w:rsidR="0029109C" w:rsidRPr="7FCE59D5">
              <w:fldChar w:fldCharType="begin"/>
            </w:r>
            <w:r w:rsidR="0029109C">
              <w:rPr>
                <w:sz w:val="20"/>
              </w:rPr>
              <w:instrText xml:space="preserve"> REF _Ref309571565 \n \h </w:instrText>
            </w:r>
            <w:r w:rsidR="0029109C" w:rsidRPr="7FCE59D5">
              <w:rPr>
                <w:sz w:val="20"/>
              </w:rPr>
              <w:fldChar w:fldCharType="separate"/>
            </w:r>
            <w:r w:rsidR="00DE693A">
              <w:rPr>
                <w:sz w:val="20"/>
              </w:rPr>
              <w:t>Appendix D</w:t>
            </w:r>
            <w:r w:rsidR="0029109C" w:rsidRPr="7FCE59D5">
              <w:fldChar w:fldCharType="end"/>
            </w:r>
            <w:r w:rsidR="0029109C" w:rsidRPr="7FCE59D5">
              <w:rPr>
                <w:sz w:val="20"/>
                <w:szCs w:val="20"/>
              </w:rPr>
              <w:t>.</w:t>
            </w:r>
          </w:p>
          <w:p w14:paraId="365A07F9" w14:textId="5C43947F" w:rsidR="004861D9" w:rsidRPr="001E6996" w:rsidRDefault="7FCE59D5" w:rsidP="7FCE59D5">
            <w:pPr>
              <w:pStyle w:val="ListParagraph"/>
              <w:numPr>
                <w:ilvl w:val="0"/>
                <w:numId w:val="26"/>
              </w:numPr>
              <w:ind w:left="245" w:hanging="205"/>
              <w:rPr>
                <w:rFonts w:asciiTheme="majorBidi" w:eastAsiaTheme="majorBidi" w:hAnsiTheme="majorBidi" w:cstheme="majorBidi"/>
                <w:b/>
                <w:bCs/>
                <w:sz w:val="20"/>
                <w:szCs w:val="20"/>
              </w:rPr>
            </w:pPr>
            <w:r w:rsidRPr="7FCE59D5">
              <w:rPr>
                <w:sz w:val="20"/>
                <w:szCs w:val="20"/>
              </w:rPr>
              <w:t>Broken boles, either dead or alive, must be &gt; 130 cm height to qualify for tagging.</w:t>
            </w:r>
          </w:p>
          <w:p w14:paraId="31AE7A1E" w14:textId="5883F211" w:rsidR="00F21270" w:rsidRPr="0042341B" w:rsidRDefault="7FCE59D5" w:rsidP="7FCE59D5">
            <w:pPr>
              <w:pStyle w:val="ListParagraph"/>
              <w:numPr>
                <w:ilvl w:val="0"/>
                <w:numId w:val="26"/>
              </w:numPr>
              <w:ind w:left="245" w:hanging="202"/>
              <w:rPr>
                <w:b/>
                <w:bCs/>
              </w:rPr>
            </w:pPr>
            <w:r w:rsidRPr="7FCE59D5">
              <w:rPr>
                <w:sz w:val="20"/>
                <w:szCs w:val="20"/>
              </w:rPr>
              <w:t xml:space="preserve">Resprouts NOT required to be </w:t>
            </w:r>
            <w:r w:rsidRPr="7FCE59D5">
              <w:rPr>
                <w:sz w:val="24"/>
                <w:szCs w:val="24"/>
              </w:rPr>
              <w:t>⅓</w:t>
            </w:r>
            <w:r w:rsidRPr="7FCE59D5">
              <w:rPr>
                <w:sz w:val="20"/>
                <w:szCs w:val="20"/>
              </w:rPr>
              <w:t xml:space="preserve"> diameter of main bole when main bole is dead.</w:t>
            </w:r>
          </w:p>
        </w:tc>
      </w:tr>
      <w:tr w:rsidR="00F21270" w:rsidRPr="00F4126E" w14:paraId="1B2E677D" w14:textId="77777777" w:rsidTr="7FCE59D5">
        <w:trPr>
          <w:cantSplit/>
          <w:trHeight w:val="60"/>
          <w:jc w:val="center"/>
        </w:trPr>
        <w:tc>
          <w:tcPr>
            <w:tcW w:w="3003" w:type="dxa"/>
            <w:tcBorders>
              <w:top w:val="single" w:sz="4" w:space="0" w:color="auto"/>
              <w:left w:val="single" w:sz="4" w:space="0" w:color="auto"/>
              <w:bottom w:val="single" w:sz="4" w:space="0" w:color="auto"/>
              <w:right w:val="single" w:sz="4" w:space="0" w:color="auto"/>
            </w:tcBorders>
            <w:vAlign w:val="center"/>
          </w:tcPr>
          <w:p w14:paraId="28824A19" w14:textId="725D36CC" w:rsidR="00F21270" w:rsidRPr="00BB78D7" w:rsidRDefault="7FCE59D5" w:rsidP="7FCE59D5">
            <w:pPr>
              <w:rPr>
                <w:sz w:val="20"/>
                <w:szCs w:val="20"/>
              </w:rPr>
            </w:pPr>
            <w:r w:rsidRPr="7FCE59D5">
              <w:rPr>
                <w:sz w:val="20"/>
                <w:szCs w:val="20"/>
              </w:rPr>
              <w:t>Downed live, with vertically growing resprouts</w:t>
            </w:r>
          </w:p>
        </w:tc>
        <w:tc>
          <w:tcPr>
            <w:tcW w:w="6553" w:type="dxa"/>
            <w:tcBorders>
              <w:top w:val="single" w:sz="4" w:space="0" w:color="auto"/>
              <w:left w:val="single" w:sz="4" w:space="0" w:color="auto"/>
              <w:bottom w:val="single" w:sz="4" w:space="0" w:color="auto"/>
              <w:right w:val="single" w:sz="4" w:space="0" w:color="auto"/>
            </w:tcBorders>
          </w:tcPr>
          <w:p w14:paraId="29617767" w14:textId="3F9EF7C4" w:rsidR="00F21270" w:rsidRPr="00BB78D7" w:rsidRDefault="002548A0" w:rsidP="7FCE59D5">
            <w:pPr>
              <w:ind w:left="40"/>
              <w:rPr>
                <w:sz w:val="20"/>
                <w:szCs w:val="20"/>
              </w:rPr>
            </w:pPr>
            <w:r w:rsidRPr="7FCE59D5">
              <w:rPr>
                <w:sz w:val="20"/>
                <w:szCs w:val="20"/>
              </w:rPr>
              <w:t xml:space="preserve">Measurement and tagging strategy depends on </w:t>
            </w:r>
            <w:r w:rsidR="00031650" w:rsidRPr="7FCE59D5">
              <w:rPr>
                <w:sz w:val="20"/>
                <w:szCs w:val="20"/>
              </w:rPr>
              <w:t xml:space="preserve">whether the pith of the downed bole is above or below the forest floor. </w:t>
            </w:r>
            <w:r w:rsidR="0029109C" w:rsidRPr="7FCE59D5">
              <w:rPr>
                <w:sz w:val="20"/>
                <w:szCs w:val="20"/>
              </w:rPr>
              <w:t xml:space="preserve">See </w:t>
            </w:r>
            <w:r w:rsidR="0029109C" w:rsidRPr="7FCE59D5">
              <w:fldChar w:fldCharType="begin"/>
            </w:r>
            <w:r w:rsidR="0029109C">
              <w:rPr>
                <w:sz w:val="20"/>
              </w:rPr>
              <w:instrText xml:space="preserve"> REF _Ref309571565 \n \h </w:instrText>
            </w:r>
            <w:r w:rsidR="0029109C" w:rsidRPr="7FCE59D5">
              <w:rPr>
                <w:sz w:val="20"/>
              </w:rPr>
              <w:fldChar w:fldCharType="separate"/>
            </w:r>
            <w:r w:rsidR="00DE693A">
              <w:rPr>
                <w:sz w:val="20"/>
              </w:rPr>
              <w:t>Appendix D</w:t>
            </w:r>
            <w:r w:rsidR="0029109C" w:rsidRPr="7FCE59D5">
              <w:fldChar w:fldCharType="end"/>
            </w:r>
            <w:r w:rsidR="0029109C" w:rsidRPr="7FCE59D5">
              <w:rPr>
                <w:sz w:val="20"/>
                <w:szCs w:val="20"/>
              </w:rPr>
              <w:t>.</w:t>
            </w:r>
          </w:p>
        </w:tc>
      </w:tr>
      <w:tr w:rsidR="00D03F7E" w:rsidRPr="00F4126E" w14:paraId="3CEB99A6" w14:textId="77777777" w:rsidTr="7FCE59D5">
        <w:trPr>
          <w:cantSplit/>
          <w:trHeight w:val="60"/>
          <w:jc w:val="center"/>
        </w:trPr>
        <w:tc>
          <w:tcPr>
            <w:tcW w:w="3003" w:type="dxa"/>
            <w:tcBorders>
              <w:top w:val="single" w:sz="4" w:space="0" w:color="auto"/>
              <w:left w:val="single" w:sz="4" w:space="0" w:color="auto"/>
              <w:bottom w:val="single" w:sz="4" w:space="0" w:color="auto"/>
              <w:right w:val="single" w:sz="4" w:space="0" w:color="auto"/>
            </w:tcBorders>
            <w:vAlign w:val="center"/>
          </w:tcPr>
          <w:p w14:paraId="01BA9D60" w14:textId="3EFFC386" w:rsidR="004861D9" w:rsidRPr="00BB78D7" w:rsidRDefault="7FCE59D5" w:rsidP="7FCE59D5">
            <w:pPr>
              <w:rPr>
                <w:sz w:val="20"/>
                <w:szCs w:val="20"/>
              </w:rPr>
            </w:pPr>
            <w:r w:rsidRPr="00B726D1">
              <w:rPr>
                <w:sz w:val="20"/>
                <w:szCs w:val="20"/>
              </w:rPr>
              <w:t>Standing dead</w:t>
            </w:r>
          </w:p>
        </w:tc>
        <w:tc>
          <w:tcPr>
            <w:tcW w:w="6553" w:type="dxa"/>
            <w:tcBorders>
              <w:top w:val="single" w:sz="4" w:space="0" w:color="auto"/>
              <w:left w:val="single" w:sz="4" w:space="0" w:color="auto"/>
              <w:bottom w:val="single" w:sz="4" w:space="0" w:color="auto"/>
              <w:right w:val="single" w:sz="4" w:space="0" w:color="auto"/>
            </w:tcBorders>
          </w:tcPr>
          <w:p w14:paraId="2AAA5928" w14:textId="7B8B7FE6" w:rsidR="00B726D1" w:rsidRDefault="7FCE59D5" w:rsidP="00B33948">
            <w:pPr>
              <w:pStyle w:val="ListParagraph"/>
              <w:numPr>
                <w:ilvl w:val="0"/>
                <w:numId w:val="141"/>
              </w:numPr>
              <w:ind w:left="245" w:hanging="202"/>
              <w:rPr>
                <w:sz w:val="20"/>
                <w:szCs w:val="20"/>
              </w:rPr>
            </w:pPr>
            <w:r w:rsidRPr="00B33948">
              <w:rPr>
                <w:sz w:val="20"/>
                <w:szCs w:val="20"/>
              </w:rPr>
              <w:t xml:space="preserve">For standing dead ≥ 130 cm </w:t>
            </w:r>
            <w:r w:rsidR="00B45867">
              <w:rPr>
                <w:sz w:val="20"/>
                <w:szCs w:val="20"/>
              </w:rPr>
              <w:t>length</w:t>
            </w:r>
            <w:r w:rsidRPr="00B33948">
              <w:rPr>
                <w:sz w:val="20"/>
                <w:szCs w:val="20"/>
              </w:rPr>
              <w:t>, follow standard measurementHeight and tagging guidelines.</w:t>
            </w:r>
          </w:p>
          <w:p w14:paraId="0DE6D9A0" w14:textId="000A93A2" w:rsidR="004861D9" w:rsidRDefault="00B726D1" w:rsidP="00B33948">
            <w:pPr>
              <w:pStyle w:val="ListParagraph"/>
              <w:numPr>
                <w:ilvl w:val="0"/>
                <w:numId w:val="141"/>
              </w:numPr>
              <w:ind w:left="245" w:hanging="202"/>
              <w:rPr>
                <w:sz w:val="20"/>
                <w:szCs w:val="20"/>
              </w:rPr>
            </w:pPr>
            <w:r>
              <w:rPr>
                <w:sz w:val="20"/>
                <w:szCs w:val="20"/>
              </w:rPr>
              <w:t>F</w:t>
            </w:r>
            <w:r w:rsidR="7FCE59D5" w:rsidRPr="008100EA">
              <w:rPr>
                <w:sz w:val="20"/>
                <w:szCs w:val="20"/>
              </w:rPr>
              <w:t>or ‘sbt’</w:t>
            </w:r>
            <w:r w:rsidR="00862B63">
              <w:rPr>
                <w:sz w:val="20"/>
                <w:szCs w:val="20"/>
              </w:rPr>
              <w:t>,</w:t>
            </w:r>
            <w:r w:rsidR="7FCE59D5" w:rsidRPr="008100EA">
              <w:rPr>
                <w:sz w:val="20"/>
                <w:szCs w:val="20"/>
              </w:rPr>
              <w:t xml:space="preserve"> ‘mbt’</w:t>
            </w:r>
            <w:r w:rsidR="00862B63">
              <w:rPr>
                <w:sz w:val="20"/>
                <w:szCs w:val="20"/>
              </w:rPr>
              <w:t>, ‘smt’ and ‘sis’</w:t>
            </w:r>
            <w:r w:rsidR="00513D79">
              <w:rPr>
                <w:sz w:val="20"/>
                <w:szCs w:val="20"/>
              </w:rPr>
              <w:t>,</w:t>
            </w:r>
            <w:r w:rsidR="7FCE59D5" w:rsidRPr="008100EA">
              <w:rPr>
                <w:sz w:val="20"/>
                <w:szCs w:val="20"/>
              </w:rPr>
              <w:t xml:space="preserve"> </w:t>
            </w:r>
            <w:r w:rsidR="00B45867">
              <w:rPr>
                <w:sz w:val="20"/>
                <w:szCs w:val="20"/>
              </w:rPr>
              <w:t>dead</w:t>
            </w:r>
            <w:r w:rsidR="00B45867" w:rsidRPr="008100EA">
              <w:rPr>
                <w:sz w:val="20"/>
                <w:szCs w:val="20"/>
              </w:rPr>
              <w:t xml:space="preserve"> </w:t>
            </w:r>
            <w:r>
              <w:rPr>
                <w:sz w:val="20"/>
                <w:szCs w:val="20"/>
              </w:rPr>
              <w:t>boles</w:t>
            </w:r>
            <w:r w:rsidR="7FCE59D5" w:rsidRPr="008100EA">
              <w:rPr>
                <w:sz w:val="20"/>
                <w:szCs w:val="20"/>
              </w:rPr>
              <w:t xml:space="preserve"> &lt; 130 cm </w:t>
            </w:r>
            <w:r w:rsidR="00B45867">
              <w:rPr>
                <w:sz w:val="20"/>
                <w:szCs w:val="20"/>
              </w:rPr>
              <w:t>length</w:t>
            </w:r>
            <w:r w:rsidR="00B45867" w:rsidRPr="008100EA">
              <w:rPr>
                <w:sz w:val="20"/>
                <w:szCs w:val="20"/>
              </w:rPr>
              <w:t xml:space="preserve"> </w:t>
            </w:r>
            <w:r w:rsidR="7FCE59D5" w:rsidRPr="008100EA">
              <w:rPr>
                <w:sz w:val="20"/>
                <w:szCs w:val="20"/>
              </w:rPr>
              <w:t>are ignored.</w:t>
            </w:r>
          </w:p>
          <w:p w14:paraId="6F341A8E" w14:textId="2430D0BB" w:rsidR="00862B63" w:rsidRPr="00B33948" w:rsidRDefault="00B726D1" w:rsidP="00B33948">
            <w:pPr>
              <w:pStyle w:val="ListParagraph"/>
              <w:numPr>
                <w:ilvl w:val="0"/>
                <w:numId w:val="141"/>
              </w:numPr>
              <w:ind w:left="245" w:hanging="202"/>
              <w:rPr>
                <w:sz w:val="20"/>
                <w:szCs w:val="20"/>
              </w:rPr>
            </w:pPr>
            <w:r>
              <w:rPr>
                <w:sz w:val="20"/>
                <w:szCs w:val="20"/>
              </w:rPr>
              <w:t xml:space="preserve">For </w:t>
            </w:r>
            <w:r w:rsidR="00862B63">
              <w:rPr>
                <w:sz w:val="20"/>
                <w:szCs w:val="20"/>
              </w:rPr>
              <w:t xml:space="preserve">‘sap’ and ‘sms’, </w:t>
            </w:r>
            <w:r w:rsidR="00B45867">
              <w:rPr>
                <w:sz w:val="20"/>
                <w:szCs w:val="20"/>
              </w:rPr>
              <w:t>dead stems &lt; 30 cm length are ignored</w:t>
            </w:r>
            <w:r w:rsidR="00B33948">
              <w:rPr>
                <w:sz w:val="20"/>
                <w:szCs w:val="20"/>
              </w:rPr>
              <w:t xml:space="preserve"> </w:t>
            </w:r>
            <w:r w:rsidR="00495FA3">
              <w:rPr>
                <w:sz w:val="20"/>
                <w:szCs w:val="20"/>
              </w:rPr>
              <w:t xml:space="preserve">and not tagged </w:t>
            </w:r>
            <w:r w:rsidR="00B33948">
              <w:rPr>
                <w:sz w:val="20"/>
                <w:szCs w:val="20"/>
              </w:rPr>
              <w:t xml:space="preserve">(see </w:t>
            </w:r>
            <w:r w:rsidR="00B33948">
              <w:rPr>
                <w:sz w:val="20"/>
                <w:szCs w:val="20"/>
              </w:rPr>
              <w:fldChar w:fldCharType="begin"/>
            </w:r>
            <w:r w:rsidR="00B33948">
              <w:rPr>
                <w:sz w:val="20"/>
                <w:szCs w:val="20"/>
              </w:rPr>
              <w:instrText xml:space="preserve"> REF _Ref470692633 \n \h </w:instrText>
            </w:r>
            <w:r w:rsidR="00B33948">
              <w:rPr>
                <w:sz w:val="20"/>
                <w:szCs w:val="20"/>
              </w:rPr>
            </w:r>
            <w:r w:rsidR="00B33948">
              <w:rPr>
                <w:sz w:val="20"/>
                <w:szCs w:val="20"/>
              </w:rPr>
              <w:fldChar w:fldCharType="separate"/>
            </w:r>
            <w:r w:rsidR="00DE693A">
              <w:rPr>
                <w:sz w:val="20"/>
                <w:szCs w:val="20"/>
              </w:rPr>
              <w:t>Appendix D</w:t>
            </w:r>
            <w:r w:rsidR="00B33948">
              <w:rPr>
                <w:sz w:val="20"/>
                <w:szCs w:val="20"/>
              </w:rPr>
              <w:fldChar w:fldCharType="end"/>
            </w:r>
            <w:r w:rsidR="00B33948">
              <w:rPr>
                <w:sz w:val="20"/>
                <w:szCs w:val="20"/>
              </w:rPr>
              <w:t>)</w:t>
            </w:r>
            <w:r w:rsidR="00B45867">
              <w:rPr>
                <w:sz w:val="20"/>
                <w:szCs w:val="20"/>
              </w:rPr>
              <w:t>.</w:t>
            </w:r>
          </w:p>
        </w:tc>
      </w:tr>
      <w:tr w:rsidR="00D03F7E" w:rsidRPr="00F4126E" w14:paraId="18763770" w14:textId="77777777" w:rsidTr="7FCE59D5">
        <w:trPr>
          <w:cantSplit/>
          <w:trHeight w:val="60"/>
          <w:jc w:val="center"/>
        </w:trPr>
        <w:tc>
          <w:tcPr>
            <w:tcW w:w="3003" w:type="dxa"/>
            <w:tcBorders>
              <w:top w:val="single" w:sz="4" w:space="0" w:color="auto"/>
              <w:left w:val="single" w:sz="4" w:space="0" w:color="auto"/>
              <w:bottom w:val="single" w:sz="4" w:space="0" w:color="auto"/>
              <w:right w:val="single" w:sz="4" w:space="0" w:color="auto"/>
            </w:tcBorders>
            <w:vAlign w:val="center"/>
          </w:tcPr>
          <w:p w14:paraId="35723A77" w14:textId="06B5D352" w:rsidR="004861D9" w:rsidRPr="00BB78D7" w:rsidRDefault="7FCE59D5" w:rsidP="7FCE59D5">
            <w:pPr>
              <w:rPr>
                <w:sz w:val="20"/>
                <w:szCs w:val="20"/>
              </w:rPr>
            </w:pPr>
            <w:r w:rsidRPr="7FCE59D5">
              <w:rPr>
                <w:sz w:val="20"/>
                <w:szCs w:val="20"/>
              </w:rPr>
              <w:lastRenderedPageBreak/>
              <w:t>Leaning dead</w:t>
            </w:r>
          </w:p>
        </w:tc>
        <w:tc>
          <w:tcPr>
            <w:tcW w:w="6553" w:type="dxa"/>
            <w:tcBorders>
              <w:top w:val="single" w:sz="4" w:space="0" w:color="auto"/>
              <w:left w:val="single" w:sz="4" w:space="0" w:color="auto"/>
              <w:bottom w:val="single" w:sz="4" w:space="0" w:color="auto"/>
              <w:right w:val="single" w:sz="4" w:space="0" w:color="auto"/>
            </w:tcBorders>
          </w:tcPr>
          <w:p w14:paraId="4BE3E661" w14:textId="77777777" w:rsidR="00495FA3" w:rsidRPr="00495FA3" w:rsidRDefault="7FCE59D5" w:rsidP="00495FA3">
            <w:pPr>
              <w:pStyle w:val="BulletedList"/>
              <w:ind w:left="245" w:hanging="202"/>
              <w:rPr>
                <w:sz w:val="20"/>
                <w:szCs w:val="20"/>
              </w:rPr>
            </w:pPr>
            <w:r w:rsidRPr="00495FA3">
              <w:rPr>
                <w:sz w:val="20"/>
                <w:szCs w:val="20"/>
              </w:rPr>
              <w:t>If lean is &lt; 45° off vertical, measure and tag same as standing dead; height measured is total height above the ground, NOT total stem length;</w:t>
            </w:r>
          </w:p>
          <w:p w14:paraId="12B3D81B" w14:textId="21EB36A9" w:rsidR="004861D9" w:rsidRPr="00BB78D7" w:rsidRDefault="00495FA3" w:rsidP="00495FA3">
            <w:pPr>
              <w:pStyle w:val="BulletedList"/>
              <w:ind w:left="245" w:hanging="202"/>
              <w:rPr>
                <w:sz w:val="20"/>
                <w:szCs w:val="20"/>
              </w:rPr>
            </w:pPr>
            <w:r w:rsidRPr="00495FA3">
              <w:rPr>
                <w:sz w:val="20"/>
                <w:szCs w:val="20"/>
              </w:rPr>
              <w:t>I</w:t>
            </w:r>
            <w:r w:rsidR="7FCE59D5" w:rsidRPr="00495FA3">
              <w:rPr>
                <w:sz w:val="20"/>
                <w:szCs w:val="20"/>
              </w:rPr>
              <w:t>f lean is ≥ 45°, ignore stem, will be assessed as Coarse Downed Wood (except in the case of decumbent growth forms such as manzanita species).</w:t>
            </w:r>
            <w:r w:rsidR="7FCE59D5" w:rsidRPr="7FCE59D5">
              <w:rPr>
                <w:sz w:val="20"/>
                <w:szCs w:val="20"/>
              </w:rPr>
              <w:t xml:space="preserve"> </w:t>
            </w:r>
          </w:p>
        </w:tc>
      </w:tr>
      <w:tr w:rsidR="00D03F7E" w:rsidRPr="00F4126E" w14:paraId="217F2361" w14:textId="77777777" w:rsidTr="7FCE59D5">
        <w:trPr>
          <w:cantSplit/>
          <w:trHeight w:val="60"/>
          <w:jc w:val="center"/>
        </w:trPr>
        <w:tc>
          <w:tcPr>
            <w:tcW w:w="3003" w:type="dxa"/>
            <w:tcBorders>
              <w:top w:val="single" w:sz="4" w:space="0" w:color="auto"/>
              <w:left w:val="single" w:sz="4" w:space="0" w:color="auto"/>
              <w:bottom w:val="single" w:sz="4" w:space="0" w:color="auto"/>
              <w:right w:val="single" w:sz="4" w:space="0" w:color="auto"/>
            </w:tcBorders>
            <w:vAlign w:val="center"/>
          </w:tcPr>
          <w:p w14:paraId="346C0907" w14:textId="592AF6D9" w:rsidR="00AF1A4C" w:rsidRPr="00BB78D7" w:rsidRDefault="7FCE59D5" w:rsidP="7FCE59D5">
            <w:pPr>
              <w:rPr>
                <w:sz w:val="20"/>
                <w:szCs w:val="20"/>
              </w:rPr>
            </w:pPr>
            <w:r w:rsidRPr="7FCE59D5">
              <w:rPr>
                <w:sz w:val="20"/>
                <w:szCs w:val="20"/>
              </w:rPr>
              <w:t>Plot burned since previous bout</w:t>
            </w:r>
          </w:p>
        </w:tc>
        <w:tc>
          <w:tcPr>
            <w:tcW w:w="6553" w:type="dxa"/>
            <w:tcBorders>
              <w:top w:val="single" w:sz="4" w:space="0" w:color="auto"/>
              <w:left w:val="single" w:sz="4" w:space="0" w:color="auto"/>
              <w:bottom w:val="single" w:sz="4" w:space="0" w:color="auto"/>
              <w:right w:val="single" w:sz="4" w:space="0" w:color="auto"/>
            </w:tcBorders>
          </w:tcPr>
          <w:p w14:paraId="2FA32996" w14:textId="7463467A" w:rsidR="00AF1A4C" w:rsidRPr="00BB78D7" w:rsidRDefault="7FCE59D5" w:rsidP="7FCE59D5">
            <w:pPr>
              <w:rPr>
                <w:sz w:val="20"/>
                <w:szCs w:val="20"/>
              </w:rPr>
            </w:pPr>
            <w:r w:rsidRPr="7FCE59D5">
              <w:rPr>
                <w:sz w:val="20"/>
                <w:szCs w:val="20"/>
              </w:rPr>
              <w:t>Do not change measurement strategy. Do not need to search for fallen, tagged individuals for re-measurement.</w:t>
            </w:r>
          </w:p>
        </w:tc>
      </w:tr>
    </w:tbl>
    <w:p w14:paraId="6B024ABA" w14:textId="5F28835B" w:rsidR="004861D9" w:rsidRPr="00391872" w:rsidRDefault="004861D9" w:rsidP="0029109C"/>
    <w:p w14:paraId="7D585965" w14:textId="70205693" w:rsidR="00321E67" w:rsidRDefault="00F41AA6" w:rsidP="00B27E83">
      <w:pPr>
        <w:pStyle w:val="Heading7"/>
      </w:pPr>
      <w:bookmarkStart w:id="230" w:name="_Toc316568955"/>
      <w:bookmarkStart w:id="231" w:name="_Toc344583268"/>
      <w:r w:rsidRPr="00F734D4">
        <w:t>Stem mapping</w:t>
      </w:r>
      <w:r w:rsidR="004A2B58" w:rsidRPr="00F734D4">
        <w:t>, tagging,</w:t>
      </w:r>
      <w:r w:rsidR="00CA0AEE" w:rsidRPr="00F734D4">
        <w:t xml:space="preserve"> and taxon identification</w:t>
      </w:r>
      <w:bookmarkEnd w:id="230"/>
      <w:bookmarkEnd w:id="231"/>
    </w:p>
    <w:p w14:paraId="7D585968" w14:textId="1AB22A47" w:rsidR="00F41AA6" w:rsidRDefault="00F41AA6" w:rsidP="004A2B58">
      <w:pPr>
        <w:spacing w:before="240"/>
      </w:pPr>
      <w:r>
        <w:t xml:space="preserve">The procedure described here only applies to apparent individuals. Stems must be ≥ 50% rooted in the plot in order to be considered ‘in’ and included in long term monitoring. Dead individuals are tagged and mapped if they are not leaning </w:t>
      </w:r>
      <w:r w:rsidR="003D4FA9">
        <w:t>&gt;</w:t>
      </w:r>
      <w:r>
        <w:t xml:space="preserve"> 45° from vertical</w:t>
      </w:r>
      <w:r w:rsidR="00122736">
        <w:t xml:space="preserve"> (but note this criteri</w:t>
      </w:r>
      <w:r w:rsidR="00E64867">
        <w:t>on</w:t>
      </w:r>
      <w:r w:rsidR="00122736">
        <w:t xml:space="preserve"> does not apply to decumbent growth forms)</w:t>
      </w:r>
      <w:r>
        <w:t xml:space="preserve">. Data collected as part of this SOP </w:t>
      </w:r>
      <w:r w:rsidR="003D4FA9">
        <w:t>are</w:t>
      </w:r>
      <w:r>
        <w:t xml:space="preserve"> recorded in the</w:t>
      </w:r>
      <w:r w:rsidR="005E1241">
        <w:t xml:space="preserve"> ‘</w:t>
      </w:r>
      <w:r w:rsidR="005E1241" w:rsidRPr="7FCE59D5">
        <w:rPr>
          <w:b/>
          <w:bCs/>
        </w:rPr>
        <w:t xml:space="preserve">Mapping and </w:t>
      </w:r>
      <w:r w:rsidR="003D4FA9" w:rsidRPr="7FCE59D5">
        <w:rPr>
          <w:b/>
          <w:bCs/>
        </w:rPr>
        <w:t>Tagging</w:t>
      </w:r>
      <w:r w:rsidR="003D4FA9">
        <w:t xml:space="preserve">’ </w:t>
      </w:r>
      <w:r w:rsidR="009E5D0F">
        <w:t>ingest table</w:t>
      </w:r>
      <w:r w:rsidR="005E1241">
        <w:t>.</w:t>
      </w:r>
      <w:r w:rsidR="00EB555D">
        <w:t xml:space="preserve"> If structure measurements </w:t>
      </w:r>
      <w:r w:rsidR="00AB73F4">
        <w:t>(</w:t>
      </w:r>
      <w:r w:rsidR="00AB73F4">
        <w:fldChar w:fldCharType="begin"/>
      </w:r>
      <w:r w:rsidR="00AB73F4">
        <w:instrText xml:space="preserve"> REF _Ref306637198 \n \h </w:instrText>
      </w:r>
      <w:r w:rsidR="00AB73F4">
        <w:fldChar w:fldCharType="separate"/>
      </w:r>
      <w:r w:rsidR="00DE693A">
        <w:t>SOP C</w:t>
      </w:r>
      <w:r w:rsidR="00AB73F4">
        <w:fldChar w:fldCharType="end"/>
      </w:r>
      <w:r w:rsidR="00AB73F4">
        <w:t xml:space="preserve">) </w:t>
      </w:r>
      <w:r w:rsidR="00EB555D">
        <w:t>are made at the same time as ‘Mapping and Tagging’ data are collected, record structure data in the ‘</w:t>
      </w:r>
      <w:r w:rsidR="00EB555D" w:rsidRPr="7FCE59D5">
        <w:rPr>
          <w:b/>
          <w:bCs/>
        </w:rPr>
        <w:t>Apparent Individuals</w:t>
      </w:r>
      <w:r w:rsidR="00EB555D">
        <w:t xml:space="preserve">’ </w:t>
      </w:r>
      <w:r w:rsidR="00AB66A5">
        <w:t>ingest table</w:t>
      </w:r>
      <w:r w:rsidR="00EB555D">
        <w:t xml:space="preserve">. </w:t>
      </w:r>
    </w:p>
    <w:p w14:paraId="7D58596A" w14:textId="41D86C67" w:rsidR="00F41AA6" w:rsidRDefault="7FCE59D5" w:rsidP="00056E4A">
      <w:pPr>
        <w:spacing w:after="0"/>
      </w:pPr>
      <w:r>
        <w:t>This procedure is for mapping trees and shrubs within a plot or subplot relative to established plot markers (see RD[08] for details). The mapping procedure will be completed for:</w:t>
      </w:r>
    </w:p>
    <w:p w14:paraId="7D58596B" w14:textId="3972C134" w:rsidR="00F41AA6" w:rsidRDefault="7FCE59D5" w:rsidP="00F41AA6">
      <w:pPr>
        <w:pStyle w:val="BulletedList"/>
      </w:pPr>
      <w:r>
        <w:t>Single bole trees</w:t>
      </w:r>
      <w:r w:rsidR="00AB66A5">
        <w:t xml:space="preserve"> with</w:t>
      </w:r>
      <w:r>
        <w:t xml:space="preserve"> </w:t>
      </w:r>
      <w:r w:rsidRPr="7FCE59D5">
        <w:rPr>
          <w:b/>
          <w:bCs/>
        </w:rPr>
        <w:t>stemDiameter</w:t>
      </w:r>
      <w:r>
        <w:t xml:space="preserve"> ≥ 10 cm</w:t>
      </w:r>
      <w:r w:rsidR="00AB66A5">
        <w:t>,</w:t>
      </w:r>
    </w:p>
    <w:p w14:paraId="7D58596C" w14:textId="026AA94F" w:rsidR="00F41AA6" w:rsidRDefault="7FCE59D5" w:rsidP="00F41AA6">
      <w:pPr>
        <w:pStyle w:val="BulletedList"/>
      </w:pPr>
      <w:r>
        <w:t xml:space="preserve">Multi-bole trees with </w:t>
      </w:r>
      <w:r w:rsidRPr="7FCE59D5">
        <w:rPr>
          <w:b/>
          <w:bCs/>
        </w:rPr>
        <w:t>stemDiameter</w:t>
      </w:r>
      <w:r>
        <w:t xml:space="preserve"> ≥ 10 cm for at least one bole</w:t>
      </w:r>
      <w:r w:rsidR="00AB66A5">
        <w:t>,</w:t>
      </w:r>
    </w:p>
    <w:p w14:paraId="7D58596D" w14:textId="50EDDEC4" w:rsidR="00F41AA6" w:rsidRDefault="7FCE59D5" w:rsidP="00F41AA6">
      <w:pPr>
        <w:pStyle w:val="BulletedList"/>
      </w:pPr>
      <w:r>
        <w:t>Single shrubs (only if no trees with DBH ≥ 10 cm are present in the entire plot)</w:t>
      </w:r>
      <w:r w:rsidR="00AB66A5">
        <w:t>,</w:t>
      </w:r>
    </w:p>
    <w:p w14:paraId="7D58596E" w14:textId="3CEEEB5F" w:rsidR="00F41AA6" w:rsidRDefault="00F41AA6" w:rsidP="00F41AA6">
      <w:pPr>
        <w:pStyle w:val="BulletedList"/>
      </w:pPr>
      <w:r>
        <w:t>Small trees (</w:t>
      </w:r>
      <w:bookmarkStart w:id="232" w:name="OLE_LINK25"/>
      <w:bookmarkStart w:id="233" w:name="OLE_LINK26"/>
      <w:r>
        <w:t>only if no trees with DBH ≥ 10 cm are present in the entire plot</w:t>
      </w:r>
      <w:bookmarkEnd w:id="232"/>
      <w:bookmarkEnd w:id="233"/>
      <w:r>
        <w:t>)</w:t>
      </w:r>
      <w:r w:rsidR="00AB66A5">
        <w:t>, and</w:t>
      </w:r>
    </w:p>
    <w:p w14:paraId="05B6B6C6" w14:textId="5860B808" w:rsidR="00006C21" w:rsidRDefault="7FCE59D5" w:rsidP="00F41AA6">
      <w:pPr>
        <w:pStyle w:val="BulletedList"/>
      </w:pPr>
      <w:r>
        <w:t>Small shrubs (only if no trees with DBH ≥ 10 cm are present in the entire plot)</w:t>
      </w:r>
    </w:p>
    <w:p w14:paraId="26643334" w14:textId="77777777" w:rsidR="005937BC" w:rsidRDefault="005937BC" w:rsidP="005937BC">
      <w:pPr>
        <w:pStyle w:val="BulletedList"/>
        <w:numPr>
          <w:ilvl w:val="0"/>
          <w:numId w:val="0"/>
        </w:numPr>
        <w:spacing w:before="240"/>
        <w:rPr>
          <w:b/>
          <w:i/>
        </w:rPr>
      </w:pPr>
    </w:p>
    <w:p w14:paraId="7AAACB7B" w14:textId="1180D80E" w:rsidR="00D65EB4" w:rsidRDefault="7FCE59D5" w:rsidP="005937BC">
      <w:pPr>
        <w:pStyle w:val="BulletedList"/>
        <w:numPr>
          <w:ilvl w:val="0"/>
          <w:numId w:val="0"/>
        </w:numPr>
        <w:spacing w:before="240"/>
      </w:pPr>
      <w:r w:rsidRPr="7FCE59D5">
        <w:rPr>
          <w:b/>
          <w:bCs/>
          <w:i/>
          <w:iCs/>
        </w:rPr>
        <w:t>Note</w:t>
      </w:r>
      <w:r>
        <w:t xml:space="preserve">: </w:t>
      </w:r>
      <w:r w:rsidR="00AB66A5">
        <w:t>It may be more efficient to ID and tag all individuals in the plot, and then map all of these individuals. Other workflows are also possible: use the work flow that is optimal for your plots.</w:t>
      </w:r>
    </w:p>
    <w:p w14:paraId="68521484" w14:textId="77777777" w:rsidR="00D65EB4" w:rsidRPr="00F41AA6" w:rsidRDefault="7FCE59D5" w:rsidP="00B27E83">
      <w:pPr>
        <w:pStyle w:val="Callout"/>
        <w:spacing w:after="120"/>
        <w:outlineLvl w:val="0"/>
      </w:pPr>
      <w:r>
        <w:t>Mapping Tools</w:t>
      </w:r>
    </w:p>
    <w:p w14:paraId="2FEA044A" w14:textId="49A90B4C" w:rsidR="00D65EB4" w:rsidRDefault="7FCE59D5" w:rsidP="00CA0AEE">
      <w:pPr>
        <w:pStyle w:val="NumberedList"/>
        <w:numPr>
          <w:ilvl w:val="0"/>
          <w:numId w:val="0"/>
        </w:numPr>
        <w:spacing w:after="0"/>
        <w:contextualSpacing w:val="0"/>
      </w:pPr>
      <w:r>
        <w:t>The steps below assume the use of a laser rangefinder; however, a meter tape and declination-corrected compass may be used on slopes &lt; 20% if the tape is not prevented from being stretched straight by understory vegetation. Appropriate training is required to accurately use a compass.</w:t>
      </w:r>
    </w:p>
    <w:p w14:paraId="48B3E558" w14:textId="77777777" w:rsidR="00CA0AEE" w:rsidRPr="00CA0AEE" w:rsidRDefault="00CA0AEE" w:rsidP="00CA0AEE">
      <w:pPr>
        <w:pStyle w:val="Callout"/>
        <w:rPr>
          <w:sz w:val="10"/>
          <w:szCs w:val="10"/>
        </w:rPr>
      </w:pPr>
    </w:p>
    <w:p w14:paraId="73CF443C" w14:textId="77777777" w:rsidR="008C1449" w:rsidRDefault="008C1449">
      <w:pPr>
        <w:rPr>
          <w:b/>
          <w:bCs/>
          <w:i/>
          <w:iCs/>
        </w:rPr>
      </w:pPr>
      <w:r>
        <w:rPr>
          <w:b/>
          <w:bCs/>
          <w:i/>
          <w:iCs/>
        </w:rPr>
        <w:br w:type="page"/>
      </w:r>
    </w:p>
    <w:p w14:paraId="1EB748F1" w14:textId="308B8738" w:rsidR="00CA0AEE" w:rsidRDefault="7FCE59D5" w:rsidP="7FCE59D5">
      <w:pPr>
        <w:pStyle w:val="NumberedList"/>
        <w:numPr>
          <w:ilvl w:val="0"/>
          <w:numId w:val="0"/>
        </w:numPr>
        <w:contextualSpacing w:val="0"/>
        <w:outlineLvl w:val="0"/>
        <w:rPr>
          <w:b/>
          <w:bCs/>
          <w:i/>
          <w:iCs/>
        </w:rPr>
      </w:pPr>
      <w:r w:rsidRPr="7FCE59D5">
        <w:rPr>
          <w:b/>
          <w:bCs/>
          <w:i/>
          <w:iCs/>
        </w:rPr>
        <w:lastRenderedPageBreak/>
        <w:t>To determine taxonID, map, and tag woody stems:</w:t>
      </w:r>
    </w:p>
    <w:p w14:paraId="7D58596F" w14:textId="3990CA12" w:rsidR="00F41AA6" w:rsidRPr="00556C04" w:rsidRDefault="7FCE59D5" w:rsidP="7FCE59D5">
      <w:pPr>
        <w:pStyle w:val="NumberedList"/>
        <w:numPr>
          <w:ilvl w:val="0"/>
          <w:numId w:val="62"/>
        </w:numPr>
        <w:rPr>
          <w:b/>
          <w:bCs/>
        </w:rPr>
      </w:pPr>
      <w:r w:rsidRPr="7FCE59D5">
        <w:rPr>
          <w:lang w:eastAsia="ja-JP"/>
        </w:rPr>
        <w:t>Delineate the plot or subplot(s). Use existing plot markers, the 50 m tapes, and chaining pins to carefully delineate the plot and subplots. In this case, it is not necessary to pay attention to whether the plot is sloped or flat: the tape is used only to help determine which stems are “in” versus “out” of the plot.</w:t>
      </w:r>
    </w:p>
    <w:p w14:paraId="2CFA7806" w14:textId="50D2BEDF" w:rsidR="00556C04" w:rsidRPr="00E841E6" w:rsidRDefault="7FCE59D5" w:rsidP="7FCE59D5">
      <w:pPr>
        <w:pStyle w:val="NumberedList"/>
        <w:numPr>
          <w:ilvl w:val="0"/>
          <w:numId w:val="61"/>
        </w:numPr>
        <w:spacing w:after="0"/>
        <w:contextualSpacing w:val="0"/>
        <w:rPr>
          <w:b/>
          <w:bCs/>
        </w:rPr>
      </w:pPr>
      <w:r w:rsidRPr="7FCE59D5">
        <w:rPr>
          <w:lang w:eastAsia="ja-JP"/>
        </w:rPr>
        <w:t>To be considered “in,” an individual must be ≥ 50% rooted within the plot. For multi-stemmed individuals, ≥ 50% of the emergent stems must originate from within the plot.</w:t>
      </w:r>
    </w:p>
    <w:p w14:paraId="67C19017" w14:textId="53AF6331" w:rsidR="00E841E6" w:rsidRPr="00124866" w:rsidRDefault="7FCE59D5" w:rsidP="7FCE59D5">
      <w:pPr>
        <w:pStyle w:val="NumberedList"/>
        <w:numPr>
          <w:ilvl w:val="0"/>
          <w:numId w:val="61"/>
        </w:numPr>
        <w:spacing w:after="120"/>
        <w:contextualSpacing w:val="0"/>
        <w:rPr>
          <w:b/>
          <w:bCs/>
        </w:rPr>
      </w:pPr>
      <w:r w:rsidRPr="7FCE59D5">
        <w:rPr>
          <w:lang w:eastAsia="ja-JP"/>
        </w:rPr>
        <w:t>If shrub thickets prevent stretching tape, a rangefinder may also be used for “in” versus “out” determination.</w:t>
      </w:r>
    </w:p>
    <w:p w14:paraId="668C9DDB" w14:textId="0B5BB153" w:rsidR="005C6E43" w:rsidRDefault="005C6E43" w:rsidP="00C83805">
      <w:pPr>
        <w:pStyle w:val="NumberedList"/>
        <w:numPr>
          <w:ilvl w:val="0"/>
          <w:numId w:val="65"/>
        </w:numPr>
      </w:pPr>
      <w:r>
        <w:t>Record required ‘Mapping and Tagging’ sampling metadata:</w:t>
      </w:r>
    </w:p>
    <w:p w14:paraId="7430B34E" w14:textId="08E2450C" w:rsidR="005C6E43" w:rsidRDefault="00D078A6" w:rsidP="0066149D">
      <w:pPr>
        <w:pStyle w:val="NumberedList"/>
        <w:numPr>
          <w:ilvl w:val="0"/>
          <w:numId w:val="135"/>
        </w:numPr>
      </w:pPr>
      <w:r w:rsidRPr="7FCE59D5">
        <w:rPr>
          <w:b/>
          <w:bCs/>
        </w:rPr>
        <w:t>plotID</w:t>
      </w:r>
      <w:r>
        <w:t xml:space="preserve">; </w:t>
      </w:r>
      <w:r w:rsidRPr="7FCE59D5">
        <w:rPr>
          <w:i/>
          <w:iCs/>
        </w:rPr>
        <w:t>SITE_XXX</w:t>
      </w:r>
      <w:r>
        <w:t xml:space="preserve"> format</w:t>
      </w:r>
    </w:p>
    <w:p w14:paraId="6B7F95B4" w14:textId="64E764EA" w:rsidR="00D078A6" w:rsidRDefault="00D078A6" w:rsidP="0066149D">
      <w:pPr>
        <w:pStyle w:val="NumberedList"/>
        <w:numPr>
          <w:ilvl w:val="0"/>
          <w:numId w:val="135"/>
        </w:numPr>
      </w:pPr>
      <w:r w:rsidRPr="7FCE59D5">
        <w:rPr>
          <w:b/>
          <w:bCs/>
        </w:rPr>
        <w:t>yearBoutBegan</w:t>
      </w:r>
      <w:r>
        <w:t xml:space="preserve"> and </w:t>
      </w:r>
      <w:r w:rsidRPr="7FCE59D5">
        <w:rPr>
          <w:b/>
          <w:bCs/>
        </w:rPr>
        <w:t>date</w:t>
      </w:r>
      <w:r>
        <w:t xml:space="preserve">; typically the former is part of the latter, but may be different if the bout began in a previous year and continued </w:t>
      </w:r>
      <w:r w:rsidR="00CF4197">
        <w:t>over the</w:t>
      </w:r>
      <w:r>
        <w:t xml:space="preserve"> Dec 31</w:t>
      </w:r>
      <w:r w:rsidRPr="0066149D">
        <w:rPr>
          <w:vertAlign w:val="superscript"/>
        </w:rPr>
        <w:t>st</w:t>
      </w:r>
      <w:r>
        <w:t xml:space="preserve"> to </w:t>
      </w:r>
      <w:r w:rsidR="00CF4197">
        <w:t>Jan 1</w:t>
      </w:r>
      <w:r w:rsidR="00CF4197" w:rsidRPr="0066149D">
        <w:rPr>
          <w:vertAlign w:val="superscript"/>
        </w:rPr>
        <w:t>st</w:t>
      </w:r>
      <w:r w:rsidR="00CF4197">
        <w:t xml:space="preserve"> transition.</w:t>
      </w:r>
    </w:p>
    <w:p w14:paraId="330E8B84" w14:textId="65D2C7AE" w:rsidR="00D078A6" w:rsidRDefault="00D078A6" w:rsidP="0066149D">
      <w:pPr>
        <w:pStyle w:val="NumberedList"/>
        <w:numPr>
          <w:ilvl w:val="0"/>
          <w:numId w:val="135"/>
        </w:numPr>
      </w:pPr>
      <w:r w:rsidRPr="7FCE59D5">
        <w:rPr>
          <w:b/>
          <w:bCs/>
        </w:rPr>
        <w:t>nestedSubplotArea</w:t>
      </w:r>
      <w:r>
        <w:t>(s); for use in the field only, should match ‘Plot Metadata’.</w:t>
      </w:r>
    </w:p>
    <w:p w14:paraId="7D585971" w14:textId="24F7B507" w:rsidR="00F41AA6" w:rsidRDefault="00D078A6" w:rsidP="005851D9">
      <w:pPr>
        <w:pStyle w:val="NumberedList"/>
        <w:numPr>
          <w:ilvl w:val="0"/>
          <w:numId w:val="135"/>
        </w:numPr>
        <w:contextualSpacing w:val="0"/>
      </w:pPr>
      <w:r w:rsidRPr="7FCE59D5">
        <w:rPr>
          <w:b/>
          <w:bCs/>
        </w:rPr>
        <w:t>identificationReferences</w:t>
      </w:r>
      <w:r>
        <w:t>; list dichotomous keys, regional flora guides used to identify plants.</w:t>
      </w:r>
    </w:p>
    <w:p w14:paraId="7D585973" w14:textId="02253758" w:rsidR="00F41AA6" w:rsidRPr="00DF6DBA" w:rsidRDefault="00F41AA6" w:rsidP="00C83805">
      <w:pPr>
        <w:pStyle w:val="NumberedList"/>
        <w:numPr>
          <w:ilvl w:val="0"/>
          <w:numId w:val="65"/>
        </w:numPr>
        <w:spacing w:after="0"/>
        <w:contextualSpacing w:val="0"/>
      </w:pPr>
      <w:r>
        <w:t xml:space="preserve">Select a stem, </w:t>
      </w:r>
      <w:r w:rsidR="00F972BA">
        <w:t xml:space="preserve">and determine the appropriate measurementHeight using </w:t>
      </w:r>
      <w:r w:rsidR="009A43A0">
        <w:fldChar w:fldCharType="begin"/>
      </w:r>
      <w:r w:rsidR="009A43A0">
        <w:instrText xml:space="preserve"> REF _Ref310594766 \h </w:instrText>
      </w:r>
      <w:r w:rsidR="009A43A0">
        <w:fldChar w:fldCharType="separate"/>
      </w:r>
      <w:r w:rsidR="00DE693A" w:rsidRPr="7FCE59D5">
        <w:rPr>
          <w:b/>
        </w:rPr>
        <w:t xml:space="preserve">Table </w:t>
      </w:r>
      <w:r w:rsidR="00DE693A">
        <w:rPr>
          <w:b/>
          <w:noProof/>
        </w:rPr>
        <w:t>9</w:t>
      </w:r>
      <w:r w:rsidR="009A43A0">
        <w:fldChar w:fldCharType="end"/>
      </w:r>
      <w:r w:rsidR="006D0CBA">
        <w:t xml:space="preserve">, </w:t>
      </w:r>
      <w:r w:rsidR="006D0CBA">
        <w:fldChar w:fldCharType="begin"/>
      </w:r>
      <w:r w:rsidR="006D0CBA">
        <w:instrText xml:space="preserve"> REF _Ref310594873 \h </w:instrText>
      </w:r>
      <w:r w:rsidR="006D0CBA">
        <w:fldChar w:fldCharType="separate"/>
      </w:r>
      <w:r w:rsidR="00DE693A" w:rsidRPr="7FCE59D5">
        <w:rPr>
          <w:b/>
        </w:rPr>
        <w:t xml:space="preserve">Table </w:t>
      </w:r>
      <w:r w:rsidR="00DE693A">
        <w:rPr>
          <w:b/>
          <w:noProof/>
        </w:rPr>
        <w:t>10</w:t>
      </w:r>
      <w:r w:rsidR="006D0CBA">
        <w:fldChar w:fldCharType="end"/>
      </w:r>
      <w:r w:rsidR="006D0CBA">
        <w:t>,</w:t>
      </w:r>
      <w:r w:rsidR="00F972BA">
        <w:t xml:space="preserve"> and </w:t>
      </w:r>
      <w:r w:rsidR="000979EC">
        <w:fldChar w:fldCharType="begin"/>
      </w:r>
      <w:r w:rsidR="000979EC">
        <w:instrText xml:space="preserve"> REF _Ref309571565 \n \h </w:instrText>
      </w:r>
      <w:r w:rsidR="000979EC">
        <w:fldChar w:fldCharType="separate"/>
      </w:r>
      <w:r w:rsidR="00DE693A">
        <w:t>Appendix D</w:t>
      </w:r>
      <w:r w:rsidR="000979EC">
        <w:fldChar w:fldCharType="end"/>
      </w:r>
      <w:r w:rsidR="00F972BA">
        <w:t>. A</w:t>
      </w:r>
      <w:r>
        <w:t>ttach a pre-numbered aluminum tag</w:t>
      </w:r>
      <w:r w:rsidR="00F972BA">
        <w:t xml:space="preserve"> according to guidelines in </w:t>
      </w:r>
      <w:r w:rsidR="009A43A0">
        <w:fldChar w:fldCharType="begin"/>
      </w:r>
      <w:r w:rsidR="009A43A0">
        <w:instrText xml:space="preserve"> REF _Ref310594766 \h </w:instrText>
      </w:r>
      <w:r w:rsidR="009A43A0">
        <w:fldChar w:fldCharType="separate"/>
      </w:r>
      <w:r w:rsidR="00DE693A" w:rsidRPr="7FCE59D5">
        <w:rPr>
          <w:b/>
        </w:rPr>
        <w:t xml:space="preserve">Table </w:t>
      </w:r>
      <w:r w:rsidR="00DE693A">
        <w:rPr>
          <w:b/>
          <w:noProof/>
        </w:rPr>
        <w:t>9</w:t>
      </w:r>
      <w:r w:rsidR="009A43A0">
        <w:fldChar w:fldCharType="end"/>
      </w:r>
      <w:r w:rsidR="004A2B58">
        <w:t xml:space="preserve">; </w:t>
      </w:r>
      <w:r>
        <w:t xml:space="preserve">this number is the </w:t>
      </w:r>
      <w:r w:rsidR="004A2B58" w:rsidRPr="7FCE59D5">
        <w:rPr>
          <w:b/>
          <w:bCs/>
        </w:rPr>
        <w:t>tagID</w:t>
      </w:r>
      <w:r w:rsidRPr="7FCE59D5">
        <w:rPr>
          <w:b/>
          <w:bCs/>
        </w:rPr>
        <w:t>.</w:t>
      </w:r>
    </w:p>
    <w:p w14:paraId="3DD82C8D" w14:textId="6B912A3A" w:rsidR="00DF6DBA" w:rsidRDefault="7FCE59D5" w:rsidP="00221CBC">
      <w:pPr>
        <w:pStyle w:val="NumberedList"/>
        <w:numPr>
          <w:ilvl w:val="0"/>
          <w:numId w:val="58"/>
        </w:numPr>
        <w:spacing w:after="0"/>
        <w:contextualSpacing w:val="0"/>
      </w:pPr>
      <w:r>
        <w:t>Mark the measurementHeight on the qualifying stem(s) using lumber crayon or equivalent.</w:t>
      </w:r>
    </w:p>
    <w:p w14:paraId="3676B436" w14:textId="5947D8F9" w:rsidR="008C1449" w:rsidRDefault="004A10DA" w:rsidP="00221CBC">
      <w:pPr>
        <w:pStyle w:val="NumberedList"/>
        <w:numPr>
          <w:ilvl w:val="0"/>
          <w:numId w:val="58"/>
        </w:numPr>
        <w:spacing w:after="120"/>
      </w:pPr>
      <w:r>
        <w:t>When many emergent boles/stems are in close proximity, and it is difficult to distinguish ‘individuals,’ it is best to treat each qualifying emergent bole/stem as an individual.</w:t>
      </w:r>
    </w:p>
    <w:p w14:paraId="72DC179D" w14:textId="2D79C933" w:rsidR="00430333" w:rsidRDefault="00221CBC" w:rsidP="00221CBC">
      <w:pPr>
        <w:pStyle w:val="NumberedList"/>
        <w:numPr>
          <w:ilvl w:val="0"/>
          <w:numId w:val="58"/>
        </w:numPr>
        <w:spacing w:after="120"/>
      </w:pPr>
      <w:r>
        <w:t xml:space="preserve">If an individual has already been mapped, and is associated with an incorrect </w:t>
      </w:r>
      <w:r w:rsidRPr="7FCE59D5">
        <w:rPr>
          <w:b/>
          <w:bCs/>
        </w:rPr>
        <w:t>tagID</w:t>
      </w:r>
      <w:r>
        <w:t xml:space="preserve"> (as noted by the </w:t>
      </w:r>
      <w:r w:rsidRPr="7FCE59D5">
        <w:rPr>
          <w:b/>
          <w:bCs/>
        </w:rPr>
        <w:t>tagStatus</w:t>
      </w:r>
      <w:r>
        <w:t xml:space="preserve"> field in the Apparent Individual table), record:</w:t>
      </w:r>
    </w:p>
    <w:p w14:paraId="72B92665" w14:textId="741D2835" w:rsidR="00221CBC" w:rsidRDefault="00221CBC" w:rsidP="00221CBC">
      <w:pPr>
        <w:pStyle w:val="NumberedList"/>
        <w:numPr>
          <w:ilvl w:val="1"/>
          <w:numId w:val="58"/>
        </w:numPr>
        <w:spacing w:after="120"/>
      </w:pPr>
      <w:r w:rsidRPr="7FCE59D5">
        <w:rPr>
          <w:b/>
          <w:bCs/>
        </w:rPr>
        <w:t>tagID</w:t>
      </w:r>
      <w:r>
        <w:t>; the new, correct identifier.</w:t>
      </w:r>
    </w:p>
    <w:p w14:paraId="6E209C68" w14:textId="4B5C1EFF" w:rsidR="00221CBC" w:rsidRDefault="00221CBC" w:rsidP="00221CBC">
      <w:pPr>
        <w:pStyle w:val="NumberedList"/>
        <w:numPr>
          <w:ilvl w:val="1"/>
          <w:numId w:val="58"/>
        </w:numPr>
        <w:spacing w:after="120"/>
        <w:contextualSpacing w:val="0"/>
      </w:pPr>
      <w:r w:rsidRPr="7FCE59D5">
        <w:rPr>
          <w:b/>
          <w:bCs/>
        </w:rPr>
        <w:t>previousTagID</w:t>
      </w:r>
      <w:r>
        <w:t>; the previous, incorrect identifier.</w:t>
      </w:r>
    </w:p>
    <w:p w14:paraId="009DD076" w14:textId="77777777" w:rsidR="000979EC" w:rsidRDefault="7FCE59D5" w:rsidP="00C83805">
      <w:pPr>
        <w:pStyle w:val="NumberedList"/>
        <w:numPr>
          <w:ilvl w:val="0"/>
          <w:numId w:val="65"/>
        </w:numPr>
        <w:spacing w:after="60"/>
        <w:contextualSpacing w:val="0"/>
      </w:pPr>
      <w:r>
        <w:t xml:space="preserve">Record the </w:t>
      </w:r>
      <w:r w:rsidRPr="7FCE59D5">
        <w:rPr>
          <w:b/>
          <w:bCs/>
        </w:rPr>
        <w:t>taxonID</w:t>
      </w:r>
      <w:r>
        <w:t xml:space="preserve"> and </w:t>
      </w:r>
      <w:r w:rsidRPr="7FCE59D5">
        <w:rPr>
          <w:b/>
          <w:bCs/>
        </w:rPr>
        <w:t xml:space="preserve">identificationQualifer </w:t>
      </w:r>
      <w:r>
        <w:t xml:space="preserve">code if needed. Critical points to collecting quality </w:t>
      </w:r>
      <w:r w:rsidRPr="7FCE59D5">
        <w:rPr>
          <w:b/>
          <w:bCs/>
        </w:rPr>
        <w:t>taxonID</w:t>
      </w:r>
      <w:r>
        <w:t xml:space="preserve"> and </w:t>
      </w:r>
      <w:r w:rsidRPr="7FCE59D5">
        <w:rPr>
          <w:b/>
          <w:bCs/>
        </w:rPr>
        <w:t>idQ</w:t>
      </w:r>
      <w:r>
        <w:t xml:space="preserve"> data:</w:t>
      </w:r>
    </w:p>
    <w:p w14:paraId="4152E30F" w14:textId="068C2A71" w:rsidR="000979EC" w:rsidRDefault="000979EC" w:rsidP="00C83805">
      <w:pPr>
        <w:pStyle w:val="NumberedList"/>
        <w:numPr>
          <w:ilvl w:val="0"/>
          <w:numId w:val="47"/>
        </w:numPr>
        <w:spacing w:after="120"/>
        <w:ind w:left="1080"/>
      </w:pPr>
      <w:r>
        <w:t xml:space="preserve">The </w:t>
      </w:r>
      <w:r w:rsidRPr="7FCE59D5">
        <w:rPr>
          <w:b/>
          <w:bCs/>
        </w:rPr>
        <w:t>taxonID</w:t>
      </w:r>
      <w:r>
        <w:t xml:space="preserve"> should be a code from the NEON master list of plant species codes (found in the ‘taxonTables’ folder of the FOPS / TOS ‘Sampling Support Documentation’ Sharepoint library), and qualified according to technician confidence (</w:t>
      </w:r>
      <w:r w:rsidR="007F6B69">
        <w:fldChar w:fldCharType="begin"/>
      </w:r>
      <w:r w:rsidR="007F6B69">
        <w:instrText xml:space="preserve"> REF _Ref313029406 \h </w:instrText>
      </w:r>
      <w:r w:rsidR="007F6B69">
        <w:fldChar w:fldCharType="separate"/>
      </w:r>
      <w:r w:rsidR="00DE693A" w:rsidRPr="7FCE59D5">
        <w:rPr>
          <w:b/>
        </w:rPr>
        <w:t xml:space="preserve">Table </w:t>
      </w:r>
      <w:r w:rsidR="00DE693A">
        <w:rPr>
          <w:b/>
          <w:noProof/>
        </w:rPr>
        <w:t>11</w:t>
      </w:r>
      <w:r w:rsidR="007F6B69">
        <w:fldChar w:fldCharType="end"/>
      </w:r>
      <w:r>
        <w:t>).</w:t>
      </w:r>
    </w:p>
    <w:p w14:paraId="23DD8607" w14:textId="250372F9" w:rsidR="000979EC" w:rsidRDefault="7FCE59D5" w:rsidP="00C83805">
      <w:pPr>
        <w:pStyle w:val="NumberedList"/>
        <w:numPr>
          <w:ilvl w:val="0"/>
          <w:numId w:val="47"/>
        </w:numPr>
        <w:spacing w:after="120"/>
        <w:ind w:left="1080"/>
      </w:pPr>
      <w:r>
        <w:t xml:space="preserve">Technicians are encouraged to use ONLY the NEON master code on all datasheets. In the event that a code different from the NEON master code is used on a datasheet, the full </w:t>
      </w:r>
      <w:r w:rsidRPr="7FCE59D5">
        <w:rPr>
          <w:b/>
          <w:bCs/>
        </w:rPr>
        <w:t>scientificName</w:t>
      </w:r>
      <w:r>
        <w:t xml:space="preserve"> associated with that code must be provided with </w:t>
      </w:r>
      <w:r w:rsidRPr="7FCE59D5">
        <w:rPr>
          <w:i/>
          <w:iCs/>
        </w:rPr>
        <w:t>each</w:t>
      </w:r>
      <w:r>
        <w:t xml:space="preserve"> datasheet on which the non-NEON code is used, either via annotation, or by attaching a key to the datasheet.</w:t>
      </w:r>
    </w:p>
    <w:p w14:paraId="7F0FBB87" w14:textId="77777777" w:rsidR="00131045" w:rsidRDefault="00303C98" w:rsidP="00C83805">
      <w:pPr>
        <w:pStyle w:val="NumberedList"/>
        <w:numPr>
          <w:ilvl w:val="0"/>
          <w:numId w:val="47"/>
        </w:numPr>
        <w:spacing w:after="120"/>
        <w:ind w:left="1080"/>
      </w:pPr>
      <w:r w:rsidRPr="7FCE59D5">
        <w:rPr>
          <w:b/>
          <w:bCs/>
        </w:rPr>
        <w:t>identificationQualifier</w:t>
      </w:r>
      <w:r>
        <w:t xml:space="preserve">: </w:t>
      </w:r>
      <w:r w:rsidR="000979EC">
        <w:t xml:space="preserve">The NEON master taxon lists provide codes for instances when identification below a given taxonomic rank (e.g., family or genus) cannot be made. </w:t>
      </w:r>
    </w:p>
    <w:p w14:paraId="02E610ED" w14:textId="15FE3139" w:rsidR="00131045" w:rsidRDefault="00131045" w:rsidP="0066149D">
      <w:pPr>
        <w:pStyle w:val="NumberedList"/>
        <w:numPr>
          <w:ilvl w:val="1"/>
          <w:numId w:val="47"/>
        </w:numPr>
        <w:spacing w:after="120"/>
        <w:ind w:left="1800"/>
      </w:pPr>
      <w:r>
        <w:lastRenderedPageBreak/>
        <w:t xml:space="preserve">An </w:t>
      </w:r>
      <w:r w:rsidRPr="7FCE59D5">
        <w:rPr>
          <w:b/>
          <w:bCs/>
        </w:rPr>
        <w:t xml:space="preserve">idQ </w:t>
      </w:r>
      <w:r>
        <w:t xml:space="preserve">is used in combination with </w:t>
      </w:r>
      <w:r w:rsidR="000979EC">
        <w:t>a ‘sp.’ or ‘spp.’ in the scientific name</w:t>
      </w:r>
      <w:r>
        <w:t>; ‘sp.’ indicates</w:t>
      </w:r>
      <w:r w:rsidR="000979EC">
        <w:t xml:space="preserve"> only one unknown species is involved, and </w:t>
      </w:r>
      <w:r>
        <w:t>‘spp.’ Indicates multiple possible species.</w:t>
      </w:r>
    </w:p>
    <w:p w14:paraId="0ED453BE" w14:textId="1AC5031D" w:rsidR="00364220" w:rsidRDefault="00364220" w:rsidP="0066149D">
      <w:pPr>
        <w:pStyle w:val="NumberedList"/>
        <w:numPr>
          <w:ilvl w:val="2"/>
          <w:numId w:val="47"/>
        </w:numPr>
        <w:spacing w:after="120"/>
        <w:ind w:left="2520"/>
      </w:pPr>
      <w:r>
        <w:t>If the genus of a specimen is obvious, and the specimen is one of up to 3 species, assign the specimen to the best matched species, and then assign ‘idQ = CS’.</w:t>
      </w:r>
    </w:p>
    <w:p w14:paraId="046B75BE" w14:textId="176A741E" w:rsidR="000979EC" w:rsidRDefault="000979EC" w:rsidP="0066149D">
      <w:pPr>
        <w:pStyle w:val="NumberedList"/>
        <w:numPr>
          <w:ilvl w:val="1"/>
          <w:numId w:val="47"/>
        </w:numPr>
        <w:spacing w:after="120"/>
        <w:ind w:left="1800"/>
      </w:pPr>
      <w:r>
        <w:t xml:space="preserve">When </w:t>
      </w:r>
      <w:r w:rsidR="00131045">
        <w:t>a</w:t>
      </w:r>
      <w:r>
        <w:t xml:space="preserve"> genus-</w:t>
      </w:r>
      <w:r w:rsidR="00131045">
        <w:t xml:space="preserve"> or family-</w:t>
      </w:r>
      <w:r>
        <w:t>level code is selected, an identification qualifier is not needed, unless for example, the genus is uncertain.</w:t>
      </w:r>
    </w:p>
    <w:p w14:paraId="29909A2B" w14:textId="77777777" w:rsidR="000979EC" w:rsidRPr="008F7CFB" w:rsidRDefault="7FCE59D5" w:rsidP="00B33948">
      <w:pPr>
        <w:pStyle w:val="NumberedList"/>
        <w:numPr>
          <w:ilvl w:val="2"/>
          <w:numId w:val="47"/>
        </w:numPr>
        <w:spacing w:after="120"/>
        <w:ind w:left="2520"/>
      </w:pPr>
      <w:r w:rsidRPr="7FCE59D5">
        <w:rPr>
          <w:i/>
          <w:iCs/>
        </w:rPr>
        <w:t xml:space="preserve">Example: </w:t>
      </w:r>
      <w:r>
        <w:t xml:space="preserve">If you record </w:t>
      </w:r>
      <w:r w:rsidRPr="7FCE59D5">
        <w:rPr>
          <w:b/>
          <w:bCs/>
        </w:rPr>
        <w:t xml:space="preserve">taxonID = </w:t>
      </w:r>
      <w:r>
        <w:t xml:space="preserve">“PINUS”, do NOT record </w:t>
      </w:r>
      <w:r w:rsidRPr="7FCE59D5">
        <w:rPr>
          <w:b/>
          <w:bCs/>
        </w:rPr>
        <w:t>idQ</w:t>
      </w:r>
      <w:r>
        <w:t xml:space="preserve"> = “cf. species”; it is already clear that you do not know the species based on the fact that a Genus-level code was reported in </w:t>
      </w:r>
      <w:r w:rsidRPr="7FCE59D5">
        <w:rPr>
          <w:b/>
          <w:bCs/>
        </w:rPr>
        <w:t>taxonID</w:t>
      </w:r>
      <w:r>
        <w:t>.</w:t>
      </w:r>
    </w:p>
    <w:p w14:paraId="2B773A8A" w14:textId="77777777" w:rsidR="000979EC" w:rsidRDefault="7FCE59D5" w:rsidP="00C83805">
      <w:pPr>
        <w:pStyle w:val="NumberedList"/>
        <w:numPr>
          <w:ilvl w:val="0"/>
          <w:numId w:val="47"/>
        </w:numPr>
        <w:ind w:left="1080"/>
      </w:pPr>
      <w:r>
        <w:t>Morphospecies:</w:t>
      </w:r>
    </w:p>
    <w:p w14:paraId="4D194A43" w14:textId="10694CBA" w:rsidR="00CC3527" w:rsidRDefault="7FCE59D5" w:rsidP="00C83805">
      <w:pPr>
        <w:pStyle w:val="NumberedList"/>
        <w:numPr>
          <w:ilvl w:val="1"/>
          <w:numId w:val="47"/>
        </w:numPr>
        <w:ind w:left="1800"/>
      </w:pPr>
      <w:r>
        <w:t xml:space="preserve">If a morphospeciesID is needed, record the </w:t>
      </w:r>
      <w:r w:rsidRPr="7FCE59D5">
        <w:rPr>
          <w:b/>
          <w:bCs/>
        </w:rPr>
        <w:t>taxonID</w:t>
      </w:r>
      <w:r>
        <w:t xml:space="preserve"> to the best of your ability IN ADDITION to the morphospeciesID.</w:t>
      </w:r>
    </w:p>
    <w:p w14:paraId="180D8E96" w14:textId="5795F22A" w:rsidR="000979EC" w:rsidRDefault="7FCE59D5" w:rsidP="00C83805">
      <w:pPr>
        <w:pStyle w:val="NumberedList"/>
        <w:numPr>
          <w:ilvl w:val="1"/>
          <w:numId w:val="47"/>
        </w:numPr>
        <w:ind w:left="1800"/>
      </w:pPr>
      <w:r>
        <w:t xml:space="preserve">The use of morphospeciesIDs is expected during the course of this work. If the domain staff are able to identify a morphospecies at a later time, the </w:t>
      </w:r>
      <w:r w:rsidRPr="7FCE59D5">
        <w:rPr>
          <w:b/>
          <w:bCs/>
        </w:rPr>
        <w:t>taxonID</w:t>
      </w:r>
      <w:r>
        <w:t xml:space="preserve"> associated with that morphospeciesID must be provided with the data sheet, either via attaching a key, or via annotation prior to data entry (see RD[04]).</w:t>
      </w:r>
    </w:p>
    <w:p w14:paraId="5B23CAC9" w14:textId="77777777" w:rsidR="000979EC" w:rsidRDefault="7FCE59D5" w:rsidP="00C83805">
      <w:pPr>
        <w:pStyle w:val="NumberedList"/>
        <w:numPr>
          <w:ilvl w:val="1"/>
          <w:numId w:val="47"/>
        </w:numPr>
        <w:ind w:left="1800"/>
      </w:pPr>
      <w:r>
        <w:t>If domain staff are not able to identify a given morphospecies prior to data entry, the morphospecies ID must be recorded in the morphospecies ID list (found in the ‘morphospeciesTracking’ folder of the FOPS / TOS Sharepoint library).</w:t>
      </w:r>
    </w:p>
    <w:p w14:paraId="07276700" w14:textId="77777777" w:rsidR="000979EC" w:rsidRDefault="7FCE59D5" w:rsidP="00C83805">
      <w:pPr>
        <w:pStyle w:val="NumberedList"/>
        <w:numPr>
          <w:ilvl w:val="0"/>
          <w:numId w:val="47"/>
        </w:numPr>
        <w:ind w:left="1080"/>
      </w:pPr>
      <w:r>
        <w:t>Cryptic species:</w:t>
      </w:r>
    </w:p>
    <w:p w14:paraId="0DA726A5" w14:textId="77777777" w:rsidR="000979EC" w:rsidRDefault="7FCE59D5" w:rsidP="00C83805">
      <w:pPr>
        <w:pStyle w:val="NumberedList"/>
        <w:numPr>
          <w:ilvl w:val="1"/>
          <w:numId w:val="47"/>
        </w:numPr>
        <w:ind w:left="1800"/>
      </w:pPr>
      <w:r>
        <w:t>Issues with cryptic species may arise if two morphologically similar species may co-occur at a given site. To account for this, members of cryptic pairs or groups should be added to NEON master taxon lists. New pairs / groups must be entered in the ‘crypticSpeciesGroups’ spreadsheet in the ‘taxonTables’ folder of the ‘Sampling Support Documentation’ Sharepoint library.</w:t>
      </w:r>
    </w:p>
    <w:p w14:paraId="028CA2C0" w14:textId="5C50EFC1" w:rsidR="000979EC" w:rsidRDefault="000979EC" w:rsidP="00303C98">
      <w:pPr>
        <w:pStyle w:val="NumberedList"/>
        <w:numPr>
          <w:ilvl w:val="0"/>
          <w:numId w:val="47"/>
        </w:numPr>
        <w:ind w:left="1080"/>
      </w:pPr>
      <w:r>
        <w:t xml:space="preserve">When </w:t>
      </w:r>
      <w:r w:rsidRPr="005F3244">
        <w:t>stem</w:t>
      </w:r>
      <w:r w:rsidRPr="7FCE59D5">
        <w:rPr>
          <w:b/>
          <w:bCs/>
        </w:rPr>
        <w:t xml:space="preserve"> </w:t>
      </w:r>
      <w:r w:rsidR="00BB7739" w:rsidRPr="7FCE59D5">
        <w:rPr>
          <w:b/>
          <w:bCs/>
        </w:rPr>
        <w:t>plantS</w:t>
      </w:r>
      <w:r w:rsidRPr="7FCE59D5">
        <w:rPr>
          <w:b/>
          <w:bCs/>
        </w:rPr>
        <w:t xml:space="preserve">tatus = </w:t>
      </w:r>
      <w:r>
        <w:t>2</w:t>
      </w:r>
      <w:r w:rsidR="00427B62">
        <w:t xml:space="preserve"> (standing dead)</w:t>
      </w:r>
      <w:r>
        <w:t xml:space="preserve">, assign to species if possible. If </w:t>
      </w:r>
      <w:r w:rsidR="00844349">
        <w:t>the species cannot be determined</w:t>
      </w:r>
      <w:r>
        <w:t xml:space="preserve">, assign to genus, family, </w:t>
      </w:r>
      <w:r w:rsidR="002A4D37">
        <w:t xml:space="preserve">or </w:t>
      </w:r>
      <w:r>
        <w:t xml:space="preserve">unknown hardwood </w:t>
      </w:r>
      <w:r w:rsidR="002A4D37">
        <w:t>(2Plant-H) /</w:t>
      </w:r>
      <w:r>
        <w:t xml:space="preserve"> unknown softwood</w:t>
      </w:r>
      <w:r w:rsidR="002A4D37">
        <w:t xml:space="preserve"> (2Plant-S)</w:t>
      </w:r>
      <w:r>
        <w:t>, in that order of preference.</w:t>
      </w:r>
    </w:p>
    <w:p w14:paraId="684C4A15" w14:textId="5445CB18" w:rsidR="000979EC" w:rsidRDefault="000979EC" w:rsidP="00C83805">
      <w:pPr>
        <w:pStyle w:val="NumberedList"/>
        <w:numPr>
          <w:ilvl w:val="0"/>
          <w:numId w:val="47"/>
        </w:numPr>
        <w:ind w:left="1080"/>
      </w:pPr>
      <w:r>
        <w:t xml:space="preserve">If </w:t>
      </w:r>
      <w:r w:rsidRPr="7FCE59D5">
        <w:rPr>
          <w:b/>
          <w:bCs/>
        </w:rPr>
        <w:t xml:space="preserve">taxonID </w:t>
      </w:r>
      <w:r w:rsidRPr="005F14E0">
        <w:t>is unknown</w:t>
      </w:r>
      <w:r>
        <w:t xml:space="preserve"> and the stem is alive, assign a morphospecies ID as indicated above, obtain leaf</w:t>
      </w:r>
      <w:r w:rsidR="00844349">
        <w:t>,</w:t>
      </w:r>
      <w:r>
        <w:t xml:space="preserve"> </w:t>
      </w:r>
      <w:r w:rsidR="00844349">
        <w:t xml:space="preserve">bark, and/or reproductive part </w:t>
      </w:r>
      <w:r>
        <w:t>samples</w:t>
      </w:r>
      <w:r w:rsidR="00844349">
        <w:t xml:space="preserve"> (e.g., cones, nuts)</w:t>
      </w:r>
      <w:r>
        <w:t>, and bring back to the lab to identify.</w:t>
      </w:r>
    </w:p>
    <w:p w14:paraId="062AF078" w14:textId="00F93438" w:rsidR="000979EC" w:rsidRDefault="00CE744F" w:rsidP="00CE744F">
      <w:pPr>
        <w:pStyle w:val="Caption"/>
        <w:ind w:left="0" w:right="0"/>
      </w:pPr>
      <w:bookmarkStart w:id="234" w:name="_Ref313029406"/>
      <w:bookmarkStart w:id="235" w:name="_Toc310594239"/>
      <w:bookmarkStart w:id="236" w:name="_Toc344583225"/>
      <w:r w:rsidRPr="7FCE59D5">
        <w:rPr>
          <w:b/>
        </w:rPr>
        <w:t xml:space="preserve">Table </w:t>
      </w:r>
      <w:r>
        <w:fldChar w:fldCharType="begin"/>
      </w:r>
      <w:r>
        <w:rPr>
          <w:b/>
        </w:rPr>
        <w:instrText xml:space="preserve"> SEQ Table \* ARABIC </w:instrText>
      </w:r>
      <w:r>
        <w:fldChar w:fldCharType="separate"/>
      </w:r>
      <w:r w:rsidR="00DE693A">
        <w:rPr>
          <w:b/>
          <w:noProof/>
        </w:rPr>
        <w:t>11</w:t>
      </w:r>
      <w:r>
        <w:fldChar w:fldCharType="end"/>
      </w:r>
      <w:bookmarkEnd w:id="234"/>
      <w:r w:rsidRPr="7FCE59D5">
        <w:rPr>
          <w:b/>
        </w:rPr>
        <w:t>.</w:t>
      </w:r>
      <w:r>
        <w:t xml:space="preserve"> </w:t>
      </w:r>
      <w:r w:rsidR="005851D9">
        <w:t xml:space="preserve">Available </w:t>
      </w:r>
      <w:r>
        <w:t xml:space="preserve">identificationQualifier codes for species ID. </w:t>
      </w:r>
      <w:r w:rsidR="005851D9">
        <w:t>An idQ is not necessary if the taxonID is unambiguous.</w:t>
      </w:r>
      <w:bookmarkEnd w:id="235"/>
      <w:bookmarkEnd w:id="236"/>
    </w:p>
    <w:tbl>
      <w:tblPr>
        <w:tblStyle w:val="TableGrid1"/>
        <w:tblW w:w="0" w:type="auto"/>
        <w:tblInd w:w="108" w:type="dxa"/>
        <w:tblLook w:val="04A0" w:firstRow="1" w:lastRow="0" w:firstColumn="1" w:lastColumn="0" w:noHBand="0" w:noVBand="1"/>
      </w:tblPr>
      <w:tblGrid>
        <w:gridCol w:w="955"/>
        <w:gridCol w:w="7235"/>
      </w:tblGrid>
      <w:tr w:rsidR="00CE744F" w14:paraId="39987233" w14:textId="77777777" w:rsidTr="7FCE59D5">
        <w:trPr>
          <w:trHeight w:val="255"/>
          <w:tblHeader/>
        </w:trPr>
        <w:tc>
          <w:tcPr>
            <w:tcW w:w="0" w:type="auto"/>
            <w:tcBorders>
              <w:top w:val="single" w:sz="4" w:space="0" w:color="auto"/>
              <w:left w:val="single" w:sz="4" w:space="0" w:color="auto"/>
              <w:bottom w:val="single" w:sz="4" w:space="0" w:color="auto"/>
              <w:right w:val="single" w:sz="4" w:space="0" w:color="auto"/>
            </w:tcBorders>
            <w:shd w:val="clear" w:color="auto" w:fill="92D050"/>
            <w:hideMark/>
          </w:tcPr>
          <w:p w14:paraId="6FD2C3B1" w14:textId="77777777" w:rsidR="00CE744F" w:rsidRDefault="7FCE59D5" w:rsidP="7FCE59D5">
            <w:pPr>
              <w:spacing w:after="0"/>
              <w:rPr>
                <w:rFonts w:asciiTheme="minorHAnsi" w:eastAsiaTheme="minorEastAsia" w:hAnsiTheme="minorHAnsi" w:cstheme="minorBidi"/>
                <w:b/>
                <w:bCs/>
                <w:color w:val="000000" w:themeColor="text1"/>
              </w:rPr>
            </w:pPr>
            <w:r w:rsidRPr="7FCE59D5">
              <w:rPr>
                <w:rFonts w:asciiTheme="minorHAnsi" w:eastAsiaTheme="minorEastAsia" w:hAnsiTheme="minorHAnsi" w:cstheme="minorBidi"/>
                <w:b/>
                <w:bCs/>
                <w:color w:val="000000" w:themeColor="text1"/>
              </w:rPr>
              <w:t>idQ code</w:t>
            </w:r>
          </w:p>
        </w:tc>
        <w:tc>
          <w:tcPr>
            <w:tcW w:w="7235" w:type="dxa"/>
            <w:tcBorders>
              <w:top w:val="single" w:sz="4" w:space="0" w:color="auto"/>
              <w:left w:val="single" w:sz="4" w:space="0" w:color="auto"/>
              <w:bottom w:val="single" w:sz="4" w:space="0" w:color="auto"/>
              <w:right w:val="single" w:sz="4" w:space="0" w:color="auto"/>
            </w:tcBorders>
            <w:shd w:val="clear" w:color="auto" w:fill="92D050"/>
            <w:hideMark/>
          </w:tcPr>
          <w:p w14:paraId="03AA5C02" w14:textId="77777777" w:rsidR="00CE744F" w:rsidRDefault="7FCE59D5" w:rsidP="7FCE59D5">
            <w:pPr>
              <w:spacing w:after="0"/>
              <w:rPr>
                <w:rFonts w:asciiTheme="minorHAnsi" w:eastAsiaTheme="minorEastAsia" w:hAnsiTheme="minorHAnsi" w:cstheme="minorBidi"/>
                <w:b/>
                <w:bCs/>
                <w:color w:val="000000" w:themeColor="text1"/>
              </w:rPr>
            </w:pPr>
            <w:r w:rsidRPr="7FCE59D5">
              <w:rPr>
                <w:rFonts w:asciiTheme="minorHAnsi" w:eastAsiaTheme="minorEastAsia" w:hAnsiTheme="minorHAnsi" w:cstheme="minorBidi"/>
                <w:b/>
                <w:bCs/>
                <w:color w:val="000000" w:themeColor="text1"/>
              </w:rPr>
              <w:t>identificationQualifier description</w:t>
            </w:r>
          </w:p>
        </w:tc>
      </w:tr>
      <w:tr w:rsidR="00CE744F" w14:paraId="316508D7" w14:textId="77777777" w:rsidTr="7FCE59D5">
        <w:trPr>
          <w:trHeight w:val="255"/>
        </w:trPr>
        <w:tc>
          <w:tcPr>
            <w:tcW w:w="0" w:type="auto"/>
            <w:tcBorders>
              <w:top w:val="single" w:sz="4" w:space="0" w:color="auto"/>
              <w:left w:val="single" w:sz="4" w:space="0" w:color="auto"/>
              <w:bottom w:val="single" w:sz="4" w:space="0" w:color="auto"/>
              <w:right w:val="single" w:sz="4" w:space="0" w:color="auto"/>
            </w:tcBorders>
            <w:hideMark/>
          </w:tcPr>
          <w:p w14:paraId="2861CE38"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color w:val="000000" w:themeColor="text1"/>
              </w:rPr>
              <w:t>CS</w:t>
            </w:r>
          </w:p>
        </w:tc>
        <w:tc>
          <w:tcPr>
            <w:tcW w:w="7235" w:type="dxa"/>
            <w:tcBorders>
              <w:top w:val="single" w:sz="4" w:space="0" w:color="auto"/>
              <w:left w:val="single" w:sz="4" w:space="0" w:color="auto"/>
              <w:bottom w:val="single" w:sz="4" w:space="0" w:color="auto"/>
              <w:right w:val="single" w:sz="4" w:space="0" w:color="auto"/>
            </w:tcBorders>
            <w:hideMark/>
          </w:tcPr>
          <w:p w14:paraId="4B30FCF4"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i/>
                <w:iCs/>
                <w:color w:val="000000" w:themeColor="text1"/>
              </w:rPr>
              <w:t>cf. species</w:t>
            </w:r>
            <w:r w:rsidRPr="7FCE59D5">
              <w:rPr>
                <w:rFonts w:asciiTheme="minorHAnsi" w:eastAsiaTheme="minorEastAsia" w:hAnsiTheme="minorHAnsi" w:cstheme="minorBidi"/>
                <w:color w:val="000000" w:themeColor="text1"/>
              </w:rPr>
              <w:t>: roughly equals but "not sure" about the species</w:t>
            </w:r>
          </w:p>
        </w:tc>
      </w:tr>
      <w:tr w:rsidR="00CE744F" w14:paraId="411FE5AE" w14:textId="77777777" w:rsidTr="7FCE59D5">
        <w:trPr>
          <w:trHeight w:val="255"/>
        </w:trPr>
        <w:tc>
          <w:tcPr>
            <w:tcW w:w="0" w:type="auto"/>
            <w:tcBorders>
              <w:top w:val="single" w:sz="4" w:space="0" w:color="auto"/>
              <w:left w:val="single" w:sz="4" w:space="0" w:color="auto"/>
              <w:bottom w:val="single" w:sz="4" w:space="0" w:color="auto"/>
              <w:right w:val="single" w:sz="4" w:space="0" w:color="auto"/>
            </w:tcBorders>
            <w:hideMark/>
          </w:tcPr>
          <w:p w14:paraId="0C10DEAD"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color w:val="000000" w:themeColor="text1"/>
              </w:rPr>
              <w:t>AS</w:t>
            </w:r>
          </w:p>
        </w:tc>
        <w:tc>
          <w:tcPr>
            <w:tcW w:w="7235" w:type="dxa"/>
            <w:tcBorders>
              <w:top w:val="single" w:sz="4" w:space="0" w:color="auto"/>
              <w:left w:val="single" w:sz="4" w:space="0" w:color="auto"/>
              <w:bottom w:val="single" w:sz="4" w:space="0" w:color="auto"/>
              <w:right w:val="single" w:sz="4" w:space="0" w:color="auto"/>
            </w:tcBorders>
            <w:hideMark/>
          </w:tcPr>
          <w:p w14:paraId="7E3B39A8"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i/>
                <w:iCs/>
                <w:color w:val="000000" w:themeColor="text1"/>
              </w:rPr>
              <w:t>aff. species</w:t>
            </w:r>
            <w:r w:rsidRPr="7FCE59D5">
              <w:rPr>
                <w:rFonts w:asciiTheme="minorHAnsi" w:eastAsiaTheme="minorEastAsia" w:hAnsiTheme="minorHAnsi" w:cstheme="minorBidi"/>
                <w:color w:val="000000" w:themeColor="text1"/>
              </w:rPr>
              <w:t>: similar to, but is not the species</w:t>
            </w:r>
          </w:p>
        </w:tc>
      </w:tr>
      <w:tr w:rsidR="00CE744F" w14:paraId="51FC59FD" w14:textId="77777777" w:rsidTr="7FCE59D5">
        <w:trPr>
          <w:trHeight w:val="255"/>
        </w:trPr>
        <w:tc>
          <w:tcPr>
            <w:tcW w:w="0" w:type="auto"/>
            <w:tcBorders>
              <w:top w:val="single" w:sz="4" w:space="0" w:color="auto"/>
              <w:left w:val="single" w:sz="4" w:space="0" w:color="auto"/>
              <w:bottom w:val="single" w:sz="4" w:space="0" w:color="auto"/>
              <w:right w:val="single" w:sz="4" w:space="0" w:color="auto"/>
            </w:tcBorders>
            <w:hideMark/>
          </w:tcPr>
          <w:p w14:paraId="7FBB2397"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color w:val="000000" w:themeColor="text1"/>
              </w:rPr>
              <w:t>CG</w:t>
            </w:r>
          </w:p>
        </w:tc>
        <w:tc>
          <w:tcPr>
            <w:tcW w:w="7235" w:type="dxa"/>
            <w:tcBorders>
              <w:top w:val="single" w:sz="4" w:space="0" w:color="auto"/>
              <w:left w:val="single" w:sz="4" w:space="0" w:color="auto"/>
              <w:bottom w:val="single" w:sz="4" w:space="0" w:color="auto"/>
              <w:right w:val="single" w:sz="4" w:space="0" w:color="auto"/>
            </w:tcBorders>
            <w:hideMark/>
          </w:tcPr>
          <w:p w14:paraId="495160D3"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i/>
                <w:iCs/>
                <w:color w:val="000000" w:themeColor="text1"/>
              </w:rPr>
              <w:t>cf. genus</w:t>
            </w:r>
            <w:r w:rsidRPr="7FCE59D5">
              <w:rPr>
                <w:rFonts w:asciiTheme="minorHAnsi" w:eastAsiaTheme="minorEastAsia" w:hAnsiTheme="minorHAnsi" w:cstheme="minorBidi"/>
                <w:color w:val="000000" w:themeColor="text1"/>
              </w:rPr>
              <w:t>: roughly equals but "not sure" about the genus</w:t>
            </w:r>
          </w:p>
        </w:tc>
      </w:tr>
      <w:tr w:rsidR="00CE744F" w14:paraId="2F0DAA1E" w14:textId="77777777" w:rsidTr="7FCE59D5">
        <w:trPr>
          <w:trHeight w:val="255"/>
        </w:trPr>
        <w:tc>
          <w:tcPr>
            <w:tcW w:w="0" w:type="auto"/>
            <w:tcBorders>
              <w:top w:val="single" w:sz="4" w:space="0" w:color="auto"/>
              <w:left w:val="single" w:sz="4" w:space="0" w:color="auto"/>
              <w:bottom w:val="single" w:sz="4" w:space="0" w:color="auto"/>
              <w:right w:val="single" w:sz="4" w:space="0" w:color="auto"/>
            </w:tcBorders>
            <w:hideMark/>
          </w:tcPr>
          <w:p w14:paraId="591528DC"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color w:val="000000" w:themeColor="text1"/>
              </w:rPr>
              <w:lastRenderedPageBreak/>
              <w:t>AG</w:t>
            </w:r>
          </w:p>
        </w:tc>
        <w:tc>
          <w:tcPr>
            <w:tcW w:w="7235" w:type="dxa"/>
            <w:tcBorders>
              <w:top w:val="single" w:sz="4" w:space="0" w:color="auto"/>
              <w:left w:val="single" w:sz="4" w:space="0" w:color="auto"/>
              <w:bottom w:val="single" w:sz="4" w:space="0" w:color="auto"/>
              <w:right w:val="single" w:sz="4" w:space="0" w:color="auto"/>
            </w:tcBorders>
            <w:hideMark/>
          </w:tcPr>
          <w:p w14:paraId="1BCD539F"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i/>
                <w:iCs/>
                <w:color w:val="000000" w:themeColor="text1"/>
              </w:rPr>
              <w:t>aff. genus</w:t>
            </w:r>
            <w:r w:rsidRPr="7FCE59D5">
              <w:rPr>
                <w:rFonts w:asciiTheme="minorHAnsi" w:eastAsiaTheme="minorEastAsia" w:hAnsiTheme="minorHAnsi" w:cstheme="minorBidi"/>
                <w:color w:val="000000" w:themeColor="text1"/>
              </w:rPr>
              <w:t>: similar to, but is not the genus</w:t>
            </w:r>
          </w:p>
        </w:tc>
      </w:tr>
      <w:tr w:rsidR="00CE744F" w14:paraId="34730FA4" w14:textId="77777777" w:rsidTr="7FCE59D5">
        <w:trPr>
          <w:trHeight w:val="255"/>
        </w:trPr>
        <w:tc>
          <w:tcPr>
            <w:tcW w:w="0" w:type="auto"/>
            <w:tcBorders>
              <w:top w:val="single" w:sz="4" w:space="0" w:color="auto"/>
              <w:left w:val="single" w:sz="4" w:space="0" w:color="auto"/>
              <w:bottom w:val="single" w:sz="4" w:space="0" w:color="auto"/>
              <w:right w:val="single" w:sz="4" w:space="0" w:color="auto"/>
            </w:tcBorders>
            <w:hideMark/>
          </w:tcPr>
          <w:p w14:paraId="3A4412F2"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color w:val="000000" w:themeColor="text1"/>
              </w:rPr>
              <w:t>CF</w:t>
            </w:r>
          </w:p>
        </w:tc>
        <w:tc>
          <w:tcPr>
            <w:tcW w:w="7235" w:type="dxa"/>
            <w:tcBorders>
              <w:top w:val="single" w:sz="4" w:space="0" w:color="auto"/>
              <w:left w:val="single" w:sz="4" w:space="0" w:color="auto"/>
              <w:bottom w:val="single" w:sz="4" w:space="0" w:color="auto"/>
              <w:right w:val="single" w:sz="4" w:space="0" w:color="auto"/>
            </w:tcBorders>
            <w:hideMark/>
          </w:tcPr>
          <w:p w14:paraId="6097A3C8" w14:textId="77777777" w:rsidR="00CE744F" w:rsidRDefault="7FCE59D5" w:rsidP="7FCE59D5">
            <w:pPr>
              <w:spacing w:after="0"/>
              <w:rPr>
                <w:rFonts w:asciiTheme="minorHAnsi" w:eastAsiaTheme="minorEastAsia" w:hAnsiTheme="minorHAnsi" w:cstheme="minorBidi"/>
                <w:color w:val="000000" w:themeColor="text1"/>
              </w:rPr>
            </w:pPr>
            <w:r w:rsidRPr="7FCE59D5">
              <w:rPr>
                <w:rFonts w:asciiTheme="minorHAnsi" w:eastAsiaTheme="minorEastAsia" w:hAnsiTheme="minorHAnsi" w:cstheme="minorBidi"/>
                <w:i/>
                <w:iCs/>
                <w:color w:val="000000" w:themeColor="text1"/>
              </w:rPr>
              <w:t>cf. family</w:t>
            </w:r>
            <w:r w:rsidRPr="7FCE59D5">
              <w:rPr>
                <w:rFonts w:asciiTheme="minorHAnsi" w:eastAsiaTheme="minorEastAsia" w:hAnsiTheme="minorHAnsi" w:cstheme="minorBidi"/>
                <w:color w:val="000000" w:themeColor="text1"/>
              </w:rPr>
              <w:t>: roughly equals but "not sure" about the family</w:t>
            </w:r>
          </w:p>
        </w:tc>
      </w:tr>
      <w:tr w:rsidR="00CE744F" w14:paraId="11F653B6" w14:textId="77777777" w:rsidTr="7FCE59D5">
        <w:trPr>
          <w:trHeight w:val="255"/>
        </w:trPr>
        <w:tc>
          <w:tcPr>
            <w:tcW w:w="0" w:type="auto"/>
            <w:tcBorders>
              <w:top w:val="single" w:sz="4" w:space="0" w:color="auto"/>
              <w:left w:val="single" w:sz="4" w:space="0" w:color="auto"/>
              <w:bottom w:val="single" w:sz="4" w:space="0" w:color="auto"/>
              <w:right w:val="single" w:sz="4" w:space="0" w:color="auto"/>
            </w:tcBorders>
            <w:hideMark/>
          </w:tcPr>
          <w:p w14:paraId="3D2BD434" w14:textId="77777777" w:rsidR="00CE744F" w:rsidRPr="00AE0149" w:rsidRDefault="7FCE59D5" w:rsidP="7FCE59D5">
            <w:pPr>
              <w:spacing w:after="0"/>
              <w:rPr>
                <w:rFonts w:ascii="Calibri" w:eastAsiaTheme="minorEastAsia" w:hAnsi="Calibri" w:cstheme="minorBidi"/>
                <w:color w:val="000000" w:themeColor="text1"/>
              </w:rPr>
            </w:pPr>
            <w:r w:rsidRPr="00AE0149">
              <w:rPr>
                <w:rFonts w:ascii="Calibri" w:eastAsiaTheme="minorEastAsia" w:hAnsi="Calibri" w:cstheme="minorBidi"/>
                <w:color w:val="000000" w:themeColor="text1"/>
              </w:rPr>
              <w:t>AF</w:t>
            </w:r>
          </w:p>
        </w:tc>
        <w:tc>
          <w:tcPr>
            <w:tcW w:w="7235" w:type="dxa"/>
            <w:tcBorders>
              <w:top w:val="single" w:sz="4" w:space="0" w:color="auto"/>
              <w:left w:val="single" w:sz="4" w:space="0" w:color="auto"/>
              <w:bottom w:val="single" w:sz="4" w:space="0" w:color="auto"/>
              <w:right w:val="single" w:sz="4" w:space="0" w:color="auto"/>
            </w:tcBorders>
            <w:hideMark/>
          </w:tcPr>
          <w:p w14:paraId="5578AF9F" w14:textId="77777777" w:rsidR="00CE744F" w:rsidRPr="00AE0149" w:rsidRDefault="7FCE59D5" w:rsidP="7FCE59D5">
            <w:pPr>
              <w:spacing w:after="0"/>
              <w:rPr>
                <w:rFonts w:ascii="Calibri" w:eastAsiaTheme="minorEastAsia" w:hAnsi="Calibri" w:cstheme="minorBidi"/>
                <w:color w:val="000000" w:themeColor="text1"/>
              </w:rPr>
            </w:pPr>
            <w:r w:rsidRPr="00AE0149">
              <w:rPr>
                <w:rFonts w:ascii="Calibri" w:eastAsiaTheme="minorEastAsia" w:hAnsi="Calibri" w:cstheme="minorBidi"/>
                <w:i/>
                <w:iCs/>
                <w:color w:val="000000" w:themeColor="text1"/>
              </w:rPr>
              <w:t>aff. family</w:t>
            </w:r>
            <w:r w:rsidRPr="00AE0149">
              <w:rPr>
                <w:rFonts w:ascii="Calibri" w:eastAsiaTheme="minorEastAsia" w:hAnsi="Calibri" w:cstheme="minorBidi"/>
                <w:color w:val="000000" w:themeColor="text1"/>
              </w:rPr>
              <w:t>: similar to, but is not the family</w:t>
            </w:r>
          </w:p>
        </w:tc>
      </w:tr>
      <w:tr w:rsidR="00AE0149" w14:paraId="7DDB8D44" w14:textId="77777777" w:rsidTr="7FCE59D5">
        <w:trPr>
          <w:trHeight w:val="255"/>
        </w:trPr>
        <w:tc>
          <w:tcPr>
            <w:tcW w:w="0" w:type="auto"/>
            <w:tcBorders>
              <w:top w:val="single" w:sz="4" w:space="0" w:color="auto"/>
              <w:left w:val="single" w:sz="4" w:space="0" w:color="auto"/>
              <w:bottom w:val="single" w:sz="4" w:space="0" w:color="auto"/>
              <w:right w:val="single" w:sz="4" w:space="0" w:color="auto"/>
            </w:tcBorders>
          </w:tcPr>
          <w:p w14:paraId="13185D93" w14:textId="6E3480CB" w:rsidR="00AE0149" w:rsidRPr="00AE0149" w:rsidRDefault="00AE0149" w:rsidP="7FCE59D5">
            <w:pPr>
              <w:spacing w:after="0"/>
              <w:rPr>
                <w:rFonts w:ascii="Calibri" w:eastAsiaTheme="minorEastAsia" w:hAnsi="Calibri"/>
                <w:color w:val="000000" w:themeColor="text1"/>
              </w:rPr>
            </w:pPr>
            <w:r w:rsidRPr="00AE0149">
              <w:rPr>
                <w:rFonts w:ascii="Calibri" w:eastAsiaTheme="minorEastAsia" w:hAnsi="Calibri"/>
                <w:color w:val="000000" w:themeColor="text1"/>
              </w:rPr>
              <w:t>CV</w:t>
            </w:r>
          </w:p>
        </w:tc>
        <w:tc>
          <w:tcPr>
            <w:tcW w:w="7235" w:type="dxa"/>
            <w:tcBorders>
              <w:top w:val="single" w:sz="4" w:space="0" w:color="auto"/>
              <w:left w:val="single" w:sz="4" w:space="0" w:color="auto"/>
              <w:bottom w:val="single" w:sz="4" w:space="0" w:color="auto"/>
              <w:right w:val="single" w:sz="4" w:space="0" w:color="auto"/>
            </w:tcBorders>
          </w:tcPr>
          <w:p w14:paraId="28CA8EF8" w14:textId="51839119" w:rsidR="00AE0149" w:rsidRPr="00AE0149" w:rsidRDefault="00AE0149" w:rsidP="7FCE59D5">
            <w:pPr>
              <w:spacing w:after="0"/>
              <w:rPr>
                <w:rFonts w:ascii="Calibri" w:eastAsiaTheme="minorEastAsia" w:hAnsi="Calibri"/>
                <w:iCs/>
                <w:color w:val="000000" w:themeColor="text1"/>
              </w:rPr>
            </w:pPr>
            <w:r>
              <w:rPr>
                <w:rFonts w:ascii="Calibri" w:eastAsiaTheme="minorEastAsia" w:hAnsi="Calibri"/>
                <w:i/>
                <w:iCs/>
                <w:color w:val="000000" w:themeColor="text1"/>
              </w:rPr>
              <w:t xml:space="preserve">cf. variety: </w:t>
            </w:r>
            <w:r w:rsidRPr="00AE0149">
              <w:rPr>
                <w:rFonts w:ascii="Calibri" w:eastAsiaTheme="minorEastAsia" w:hAnsi="Calibri"/>
                <w:iCs/>
                <w:color w:val="000000" w:themeColor="text1"/>
              </w:rPr>
              <w:t xml:space="preserve">roughly equals </w:t>
            </w:r>
            <w:r>
              <w:rPr>
                <w:rFonts w:ascii="Calibri" w:eastAsiaTheme="minorEastAsia" w:hAnsi="Calibri"/>
                <w:iCs/>
                <w:color w:val="000000" w:themeColor="text1"/>
              </w:rPr>
              <w:t>but “not sure” about the variety</w:t>
            </w:r>
          </w:p>
        </w:tc>
      </w:tr>
      <w:tr w:rsidR="00AE0149" w14:paraId="1C3A6A0B" w14:textId="77777777" w:rsidTr="7FCE59D5">
        <w:trPr>
          <w:trHeight w:val="255"/>
        </w:trPr>
        <w:tc>
          <w:tcPr>
            <w:tcW w:w="0" w:type="auto"/>
            <w:tcBorders>
              <w:top w:val="single" w:sz="4" w:space="0" w:color="auto"/>
              <w:left w:val="single" w:sz="4" w:space="0" w:color="auto"/>
              <w:bottom w:val="single" w:sz="4" w:space="0" w:color="auto"/>
              <w:right w:val="single" w:sz="4" w:space="0" w:color="auto"/>
            </w:tcBorders>
          </w:tcPr>
          <w:p w14:paraId="4258E2F2" w14:textId="6F3DCDF9" w:rsidR="00AE0149" w:rsidRPr="00AE0149" w:rsidRDefault="00AE0149" w:rsidP="7FCE59D5">
            <w:pPr>
              <w:spacing w:after="0"/>
              <w:rPr>
                <w:rFonts w:ascii="Calibri" w:eastAsiaTheme="minorEastAsia" w:hAnsi="Calibri"/>
                <w:color w:val="000000" w:themeColor="text1"/>
              </w:rPr>
            </w:pPr>
            <w:r w:rsidRPr="00AE0149">
              <w:rPr>
                <w:rFonts w:ascii="Calibri" w:eastAsiaTheme="minorEastAsia" w:hAnsi="Calibri"/>
                <w:color w:val="000000" w:themeColor="text1"/>
              </w:rPr>
              <w:t>AV</w:t>
            </w:r>
          </w:p>
        </w:tc>
        <w:tc>
          <w:tcPr>
            <w:tcW w:w="7235" w:type="dxa"/>
            <w:tcBorders>
              <w:top w:val="single" w:sz="4" w:space="0" w:color="auto"/>
              <w:left w:val="single" w:sz="4" w:space="0" w:color="auto"/>
              <w:bottom w:val="single" w:sz="4" w:space="0" w:color="auto"/>
              <w:right w:val="single" w:sz="4" w:space="0" w:color="auto"/>
            </w:tcBorders>
          </w:tcPr>
          <w:p w14:paraId="6707404B" w14:textId="1F9C4A78" w:rsidR="00AE0149" w:rsidRPr="00AE0149" w:rsidRDefault="00AE0149" w:rsidP="00AE0149">
            <w:pPr>
              <w:spacing w:after="0"/>
              <w:rPr>
                <w:rFonts w:ascii="Calibri" w:eastAsiaTheme="minorEastAsia" w:hAnsi="Calibri"/>
                <w:iCs/>
                <w:color w:val="000000" w:themeColor="text1"/>
              </w:rPr>
            </w:pPr>
            <w:r>
              <w:rPr>
                <w:rFonts w:ascii="Calibri" w:eastAsiaTheme="minorEastAsia" w:hAnsi="Calibri"/>
                <w:i/>
                <w:iCs/>
                <w:color w:val="000000" w:themeColor="text1"/>
              </w:rPr>
              <w:t>aff. variety:</w:t>
            </w:r>
            <w:r>
              <w:rPr>
                <w:rFonts w:ascii="Calibri" w:eastAsiaTheme="minorEastAsia" w:hAnsi="Calibri"/>
                <w:iCs/>
                <w:color w:val="000000" w:themeColor="text1"/>
              </w:rPr>
              <w:t xml:space="preserve"> similar to, but is not the variety</w:t>
            </w:r>
          </w:p>
        </w:tc>
      </w:tr>
    </w:tbl>
    <w:p w14:paraId="1F06FC5A" w14:textId="77777777" w:rsidR="000979EC" w:rsidRDefault="000979EC" w:rsidP="00CE744F">
      <w:pPr>
        <w:pStyle w:val="NumberedList"/>
        <w:numPr>
          <w:ilvl w:val="0"/>
          <w:numId w:val="0"/>
        </w:numPr>
        <w:ind w:left="720" w:hanging="360"/>
      </w:pPr>
    </w:p>
    <w:p w14:paraId="468791DD" w14:textId="148D427F" w:rsidR="000979EC" w:rsidRDefault="7FCE59D5" w:rsidP="00C83805">
      <w:pPr>
        <w:pStyle w:val="NumberedList"/>
        <w:numPr>
          <w:ilvl w:val="0"/>
          <w:numId w:val="65"/>
        </w:numPr>
        <w:contextualSpacing w:val="0"/>
      </w:pPr>
      <w:r>
        <w:t>If adding the sample to a domain-specific reference collection would be helpful, collect and process unknown morphospecies according to the plant diversity protocol (RD[07]).</w:t>
      </w:r>
    </w:p>
    <w:p w14:paraId="37168DA9" w14:textId="48DE735F" w:rsidR="00CE744F" w:rsidRDefault="00427B62" w:rsidP="00C83805">
      <w:pPr>
        <w:pStyle w:val="NumberedList"/>
        <w:numPr>
          <w:ilvl w:val="0"/>
          <w:numId w:val="65"/>
        </w:numPr>
        <w:contextualSpacing w:val="0"/>
      </w:pPr>
      <w:r>
        <w:t xml:space="preserve">Record the three letter </w:t>
      </w:r>
      <w:r w:rsidRPr="7FCE59D5">
        <w:rPr>
          <w:b/>
          <w:bCs/>
        </w:rPr>
        <w:t>growthForm</w:t>
      </w:r>
      <w:r>
        <w:t xml:space="preserve"> code. This is assessed for each individual, rather than by species. Refer to </w:t>
      </w:r>
      <w:r w:rsidR="00921C35">
        <w:fldChar w:fldCharType="begin"/>
      </w:r>
      <w:r w:rsidR="00921C35">
        <w:instrText xml:space="preserve"> REF _Ref313022536 \h </w:instrText>
      </w:r>
      <w:r w:rsidR="00921C35">
        <w:fldChar w:fldCharType="separate"/>
      </w:r>
      <w:r w:rsidR="00DE693A" w:rsidRPr="7FCE59D5">
        <w:rPr>
          <w:b/>
        </w:rPr>
        <w:t xml:space="preserve">Table </w:t>
      </w:r>
      <w:r w:rsidR="00DE693A">
        <w:rPr>
          <w:b/>
          <w:noProof/>
        </w:rPr>
        <w:t>7</w:t>
      </w:r>
      <w:r w:rsidR="00921C35">
        <w:fldChar w:fldCharType="end"/>
      </w:r>
      <w:r w:rsidR="00921C35">
        <w:t xml:space="preserve"> </w:t>
      </w:r>
      <w:r>
        <w:t>for growthForm codes and definitions.</w:t>
      </w:r>
    </w:p>
    <w:p w14:paraId="3BF04D03" w14:textId="432B5DEC" w:rsidR="00427B62" w:rsidRPr="00427B62" w:rsidRDefault="7FCE59D5" w:rsidP="7FCE59D5">
      <w:pPr>
        <w:pStyle w:val="NumberedList"/>
        <w:numPr>
          <w:ilvl w:val="0"/>
          <w:numId w:val="0"/>
        </w:numPr>
        <w:contextualSpacing w:val="0"/>
        <w:outlineLvl w:val="0"/>
        <w:rPr>
          <w:b/>
          <w:bCs/>
          <w:i/>
          <w:iCs/>
        </w:rPr>
      </w:pPr>
      <w:r w:rsidRPr="7FCE59D5">
        <w:rPr>
          <w:b/>
          <w:bCs/>
          <w:i/>
          <w:iCs/>
        </w:rPr>
        <w:t>To map qualifying woody vegetation:</w:t>
      </w:r>
    </w:p>
    <w:p w14:paraId="55301B6F" w14:textId="02C377DC" w:rsidR="00274DCD" w:rsidRDefault="00274DCD" w:rsidP="00C83805">
      <w:pPr>
        <w:pStyle w:val="NumberedList"/>
        <w:numPr>
          <w:ilvl w:val="0"/>
          <w:numId w:val="65"/>
        </w:numPr>
      </w:pPr>
      <w:r>
        <w:t>Mount the laser rangefinder on the non-magnetic tripod</w:t>
      </w:r>
      <w:r w:rsidR="009A43A0">
        <w:t>, and position the laser rangefinder directly over an existing plot marker for which high-resolution GPS coordinates have already been recorded.</w:t>
      </w:r>
    </w:p>
    <w:p w14:paraId="47ED8AAE" w14:textId="6311E8C7" w:rsidR="00147C61" w:rsidRDefault="00147C61" w:rsidP="00C83805">
      <w:pPr>
        <w:pStyle w:val="NumberedList"/>
        <w:numPr>
          <w:ilvl w:val="0"/>
          <w:numId w:val="58"/>
        </w:numPr>
        <w:spacing w:after="0"/>
        <w:contextualSpacing w:val="0"/>
      </w:pPr>
      <w:r>
        <w:rPr>
          <w:bCs/>
          <w:iCs/>
        </w:rPr>
        <w:t xml:space="preserve">If at all possible, use points on the perimeter of the plot to map individuals, and avoid using the plot centroid for mapping. Over-reliance on the plot centroid for mapping has resulted in unacceptable trampling of the 1 </w:t>
      </w:r>
      <w:r w:rsidRPr="00AC7F80">
        <w:rPr>
          <w:bCs/>
          <w:iCs/>
        </w:rPr>
        <w:t>m</w:t>
      </w:r>
      <w:r w:rsidRPr="00AC7F80">
        <w:rPr>
          <w:bCs/>
          <w:iCs/>
          <w:vertAlign w:val="superscript"/>
        </w:rPr>
        <w:t>2</w:t>
      </w:r>
      <w:r>
        <w:rPr>
          <w:bCs/>
          <w:iCs/>
        </w:rPr>
        <w:t xml:space="preserve"> nested subplots.</w:t>
      </w:r>
    </w:p>
    <w:p w14:paraId="31995967" w14:textId="149F8CE9" w:rsidR="00274DCD" w:rsidRDefault="00147C61" w:rsidP="00C83805">
      <w:pPr>
        <w:pStyle w:val="NumberedList"/>
        <w:numPr>
          <w:ilvl w:val="0"/>
          <w:numId w:val="58"/>
        </w:numPr>
        <w:spacing w:after="0"/>
        <w:contextualSpacing w:val="0"/>
      </w:pPr>
      <w:r>
        <w:rPr>
          <w:noProof/>
        </w:rPr>
        <w:drawing>
          <wp:anchor distT="0" distB="0" distL="114300" distR="114300" simplePos="0" relativeHeight="251658247" behindDoc="1" locked="0" layoutInCell="1" allowOverlap="1" wp14:anchorId="0C8DE25A" wp14:editId="05A22625">
            <wp:simplePos x="0" y="0"/>
            <wp:positionH relativeFrom="column">
              <wp:posOffset>-279400</wp:posOffset>
            </wp:positionH>
            <wp:positionV relativeFrom="paragraph">
              <wp:posOffset>50800</wp:posOffset>
            </wp:positionV>
            <wp:extent cx="512445" cy="41402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a:ext>
                      </a:extLst>
                    </a:blip>
                    <a:srcRect l="20707" t="11466" b="12784"/>
                    <a:stretch/>
                  </pic:blipFill>
                  <pic:spPr bwMode="auto">
                    <a:xfrm>
                      <a:off x="0" y="0"/>
                      <a:ext cx="512445" cy="414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FCE59D5">
        <w:t xml:space="preserve">A tripod is critical because it ensures the rangefinder stays centered over the </w:t>
      </w:r>
      <w:r>
        <w:t>chosen pointID. If a tripod is not used, the</w:t>
      </w:r>
      <w:r w:rsidR="7FCE59D5">
        <w:t xml:space="preserve"> tendency is to swing the rangefinder from side to side while the feet remain on the </w:t>
      </w:r>
      <w:r>
        <w:t xml:space="preserve">pointID </w:t>
      </w:r>
      <w:r w:rsidR="7FCE59D5">
        <w:t>marker, which introduces errors in azimuth and distance.</w:t>
      </w:r>
    </w:p>
    <w:p w14:paraId="0EA6F114" w14:textId="38B08161" w:rsidR="008875E9" w:rsidRDefault="7FCE59D5" w:rsidP="00C83805">
      <w:pPr>
        <w:pStyle w:val="NumberedList"/>
        <w:numPr>
          <w:ilvl w:val="0"/>
          <w:numId w:val="58"/>
        </w:numPr>
        <w:contextualSpacing w:val="0"/>
      </w:pPr>
      <w:r>
        <w:t>Care should be taken to avoid placing tripod legs within nested subplots used for Plant Diversity measurements</w:t>
      </w:r>
      <w:r w:rsidR="005851D9">
        <w:t>, and to avoid trampling Plant Diversity nested subplots</w:t>
      </w:r>
      <w:r>
        <w:t>.</w:t>
      </w:r>
    </w:p>
    <w:p w14:paraId="7D585974" w14:textId="613713CC" w:rsidR="00F41AA6" w:rsidRDefault="7FCE59D5" w:rsidP="00C83805">
      <w:pPr>
        <w:pStyle w:val="NumberedList"/>
        <w:numPr>
          <w:ilvl w:val="0"/>
          <w:numId w:val="65"/>
        </w:numPr>
      </w:pPr>
      <w:r>
        <w:t xml:space="preserve">Record the </w:t>
      </w:r>
      <w:r w:rsidRPr="7FCE59D5">
        <w:rPr>
          <w:b/>
          <w:bCs/>
        </w:rPr>
        <w:t>pointID</w:t>
      </w:r>
      <w:r>
        <w:t>. This is the plot marker number over which the laser rangefinder is positioned.</w:t>
      </w:r>
    </w:p>
    <w:p w14:paraId="7D585975" w14:textId="213BBB06" w:rsidR="00F41AA6" w:rsidRDefault="00F41AA6" w:rsidP="00B27E83">
      <w:pPr>
        <w:pStyle w:val="NumberedList"/>
        <w:numPr>
          <w:ilvl w:val="1"/>
          <w:numId w:val="38"/>
        </w:numPr>
        <w:ind w:left="1440"/>
        <w:contextualSpacing w:val="0"/>
        <w:outlineLvl w:val="0"/>
      </w:pPr>
      <w:r>
        <w:t xml:space="preserve">Refer to </w:t>
      </w:r>
      <w:r w:rsidR="008A0F7E">
        <w:fldChar w:fldCharType="begin"/>
      </w:r>
      <w:r w:rsidR="008A0F7E">
        <w:instrText xml:space="preserve"> REF _Ref399915175 \n \h </w:instrText>
      </w:r>
      <w:r w:rsidR="008A0F7E">
        <w:fldChar w:fldCharType="separate"/>
      </w:r>
      <w:r w:rsidR="00DE693A">
        <w:t>Appendix G</w:t>
      </w:r>
      <w:r w:rsidR="008A0F7E">
        <w:fldChar w:fldCharType="end"/>
      </w:r>
      <w:r>
        <w:t xml:space="preserve"> if plot markers are not numbered</w:t>
      </w:r>
      <w:r w:rsidR="005E1241">
        <w:t>.</w:t>
      </w:r>
    </w:p>
    <w:p w14:paraId="2DB37FAF" w14:textId="1E72FB92" w:rsidR="005E1241" w:rsidRDefault="7FCE59D5" w:rsidP="00C83805">
      <w:pPr>
        <w:pStyle w:val="NumberedList"/>
        <w:numPr>
          <w:ilvl w:val="0"/>
          <w:numId w:val="65"/>
        </w:numPr>
      </w:pPr>
      <w:r>
        <w:t xml:space="preserve">Record the </w:t>
      </w:r>
      <w:r w:rsidRPr="7FCE59D5">
        <w:rPr>
          <w:b/>
          <w:bCs/>
        </w:rPr>
        <w:t xml:space="preserve">stemDistance; </w:t>
      </w:r>
      <w:r>
        <w:t>nearest 0.1 m. This is the horizontal distance from the plot marker to the base of the main stem, or the center of a shrub.</w:t>
      </w:r>
    </w:p>
    <w:p w14:paraId="7D585977" w14:textId="3F65159D" w:rsidR="00F41AA6" w:rsidRDefault="7FCE59D5" w:rsidP="00C83805">
      <w:pPr>
        <w:pStyle w:val="NumberedList"/>
        <w:numPr>
          <w:ilvl w:val="1"/>
          <w:numId w:val="63"/>
        </w:numPr>
        <w:ind w:left="1440"/>
      </w:pPr>
      <w:r>
        <w:t>Press “Power/Fire” to turn on the TruPulse.</w:t>
      </w:r>
    </w:p>
    <w:p w14:paraId="7D585978" w14:textId="77777777" w:rsidR="00F41AA6" w:rsidRDefault="7FCE59D5" w:rsidP="002416EF">
      <w:pPr>
        <w:pStyle w:val="NumberedList"/>
        <w:numPr>
          <w:ilvl w:val="1"/>
          <w:numId w:val="4"/>
        </w:numPr>
        <w:ind w:left="1440"/>
      </w:pPr>
      <w:r>
        <w:t xml:space="preserve">Set the unit to Target Mode = Filter. Press either the </w:t>
      </w:r>
      <w:r w:rsidRPr="7FCE59D5">
        <w:rPr>
          <w:rFonts w:ascii="Times New Roman" w:eastAsia="Times New Roman" w:hAnsi="Times New Roman" w:cs="Times New Roman"/>
        </w:rPr>
        <w:t>▲</w:t>
      </w:r>
      <w:r>
        <w:t xml:space="preserve"> or </w:t>
      </w:r>
      <w:r w:rsidRPr="7FCE59D5">
        <w:rPr>
          <w:rFonts w:ascii="Times New Roman" w:eastAsia="Times New Roman" w:hAnsi="Times New Roman" w:cs="Times New Roman"/>
        </w:rPr>
        <w:t>▼</w:t>
      </w:r>
      <w:r>
        <w:t xml:space="preserve"> button until </w:t>
      </w:r>
      <w:r w:rsidRPr="7FCE59D5">
        <w:rPr>
          <w:b/>
          <w:bCs/>
        </w:rPr>
        <w:t>HD</w:t>
      </w:r>
      <w:r>
        <w:t xml:space="preserve"> (i.e. Horizontal Distance) appears in the viewfinder.</w:t>
      </w:r>
    </w:p>
    <w:p w14:paraId="7D585979" w14:textId="77777777" w:rsidR="00F41AA6" w:rsidRDefault="7FCE59D5" w:rsidP="002416EF">
      <w:pPr>
        <w:pStyle w:val="NumberedList"/>
        <w:numPr>
          <w:ilvl w:val="1"/>
          <w:numId w:val="4"/>
        </w:numPr>
        <w:ind w:left="1440"/>
      </w:pPr>
      <w:r>
        <w:t>Person 1: Hold the reflective surface at the base of the stem so that it is visible to Person 2.</w:t>
      </w:r>
    </w:p>
    <w:p w14:paraId="7D58597A" w14:textId="23FAFA29" w:rsidR="00F41AA6" w:rsidRDefault="7FCE59D5" w:rsidP="002416EF">
      <w:pPr>
        <w:pStyle w:val="NumberedList"/>
        <w:numPr>
          <w:ilvl w:val="1"/>
          <w:numId w:val="4"/>
        </w:numPr>
        <w:ind w:left="1440"/>
        <w:contextualSpacing w:val="0"/>
      </w:pPr>
      <w:r>
        <w:t>Person 2: Look through the laser rangefinder viewfinder, aim the crosshairs at the reflective surface held by Person 1, and press and hold “Power/Fire” until the distance is displayed in the viewfinder; record this distance.</w:t>
      </w:r>
    </w:p>
    <w:p w14:paraId="34CFA878" w14:textId="77777777" w:rsidR="00616B61" w:rsidRDefault="00616B61" w:rsidP="00616B61">
      <w:pPr>
        <w:pStyle w:val="NumberedList"/>
        <w:numPr>
          <w:ilvl w:val="0"/>
          <w:numId w:val="65"/>
        </w:numPr>
        <w:spacing w:after="60"/>
        <w:contextualSpacing w:val="0"/>
      </w:pPr>
      <w:r>
        <w:lastRenderedPageBreak/>
        <w:t xml:space="preserve">Record the </w:t>
      </w:r>
      <w:r w:rsidRPr="7FCE59D5">
        <w:rPr>
          <w:b/>
          <w:bCs/>
        </w:rPr>
        <w:t xml:space="preserve">stemAzimuth; </w:t>
      </w:r>
      <w:r>
        <w:t>nearest 0.1 degree. This is the angle relative to True North from the chosen plot marker to the base of the main stem or center of shrub.</w:t>
      </w:r>
    </w:p>
    <w:p w14:paraId="1D7ECF46" w14:textId="77777777" w:rsidR="00616B61" w:rsidRDefault="00616B61" w:rsidP="00616B61">
      <w:pPr>
        <w:pStyle w:val="NumberedList"/>
        <w:numPr>
          <w:ilvl w:val="1"/>
          <w:numId w:val="39"/>
        </w:numPr>
        <w:spacing w:after="60"/>
        <w:ind w:left="1440"/>
        <w:contextualSpacing w:val="0"/>
      </w:pPr>
      <w:r>
        <w:t xml:space="preserve">After recording the </w:t>
      </w:r>
      <w:r w:rsidRPr="7FCE59D5">
        <w:rPr>
          <w:b/>
          <w:bCs/>
        </w:rPr>
        <w:t>HD</w:t>
      </w:r>
      <w:r>
        <w:t xml:space="preserve"> to the stem above, press </w:t>
      </w:r>
      <w:r w:rsidRPr="7FCE59D5">
        <w:rPr>
          <w:rFonts w:ascii="Times New Roman" w:eastAsia="Times New Roman" w:hAnsi="Times New Roman" w:cs="Times New Roman"/>
        </w:rPr>
        <w:t>▲</w:t>
      </w:r>
      <w:r>
        <w:t xml:space="preserve"> three times until </w:t>
      </w:r>
      <w:r w:rsidRPr="7FCE59D5">
        <w:rPr>
          <w:b/>
          <w:bCs/>
        </w:rPr>
        <w:t>AZ</w:t>
      </w:r>
      <w:r>
        <w:t xml:space="preserve"> (i.e. azimuth from True North) appears in the viewfinder, and record the displayed angle (in degrees).</w:t>
      </w:r>
    </w:p>
    <w:p w14:paraId="6684C153" w14:textId="125F4291" w:rsidR="00616B61" w:rsidRDefault="00616B61" w:rsidP="00616B61">
      <w:pPr>
        <w:pStyle w:val="NumberedList"/>
        <w:numPr>
          <w:ilvl w:val="1"/>
          <w:numId w:val="39"/>
        </w:numPr>
        <w:spacing w:after="60"/>
        <w:ind w:left="1440"/>
        <w:contextualSpacing w:val="0"/>
      </w:pPr>
      <w:r>
        <w:t>The angle should be preceded by a “</w:t>
      </w:r>
      <w:r w:rsidRPr="7FCE59D5">
        <w:rPr>
          <w:b/>
          <w:bCs/>
        </w:rPr>
        <w:t>d</w:t>
      </w:r>
      <w:r>
        <w:t>” indicating that declination has been set for the laser rangefinder at your current location (setting the declination is described in RD[09]).</w:t>
      </w:r>
    </w:p>
    <w:p w14:paraId="169C865E" w14:textId="06976205" w:rsidR="00616B61" w:rsidRDefault="00F0126D" w:rsidP="009610FB">
      <w:pPr>
        <w:pStyle w:val="NumberedList"/>
        <w:numPr>
          <w:ilvl w:val="0"/>
          <w:numId w:val="65"/>
        </w:numPr>
        <w:spacing w:after="0"/>
        <w:contextualSpacing w:val="0"/>
      </w:pPr>
      <w:r>
        <w:t xml:space="preserve">Should you encounter </w:t>
      </w:r>
      <w:r w:rsidR="007327A7">
        <w:t xml:space="preserve">a </w:t>
      </w:r>
      <w:r w:rsidR="00B20291">
        <w:t xml:space="preserve">downed </w:t>
      </w:r>
      <w:r w:rsidR="0092371A">
        <w:t>individual</w:t>
      </w:r>
      <w:r w:rsidR="00B20291">
        <w:t xml:space="preserve"> with a Vegetation Structure </w:t>
      </w:r>
      <w:r w:rsidR="00B20291" w:rsidRPr="00B20291">
        <w:rPr>
          <w:b/>
        </w:rPr>
        <w:t>tagID</w:t>
      </w:r>
      <w:r w:rsidR="00B20291">
        <w:t>:</w:t>
      </w:r>
    </w:p>
    <w:p w14:paraId="7898007A" w14:textId="6BA40841" w:rsidR="0092371A" w:rsidRDefault="009610FB" w:rsidP="00B20291">
      <w:pPr>
        <w:pStyle w:val="NumberedList"/>
        <w:numPr>
          <w:ilvl w:val="1"/>
          <w:numId w:val="65"/>
        </w:numPr>
        <w:spacing w:after="60"/>
        <w:contextualSpacing w:val="0"/>
      </w:pPr>
      <w:r>
        <w:t xml:space="preserve">If the </w:t>
      </w:r>
      <w:r w:rsidR="0032099B">
        <w:t>individual has DBH</w:t>
      </w:r>
      <w:r w:rsidR="0092371A">
        <w:t xml:space="preserve"> ≥ </w:t>
      </w:r>
      <w:r w:rsidR="0032099B">
        <w:t>2</w:t>
      </w:r>
      <w:r w:rsidR="0092371A">
        <w:t xml:space="preserve"> cm:</w:t>
      </w:r>
    </w:p>
    <w:p w14:paraId="4ABAAC4A" w14:textId="63DC6689" w:rsidR="00B20291" w:rsidRDefault="0032099B" w:rsidP="0092371A">
      <w:pPr>
        <w:pStyle w:val="NumberedList"/>
        <w:numPr>
          <w:ilvl w:val="2"/>
          <w:numId w:val="65"/>
        </w:numPr>
        <w:spacing w:after="60"/>
        <w:contextualSpacing w:val="0"/>
      </w:pPr>
      <w:r>
        <w:t>If the site host allows, l</w:t>
      </w:r>
      <w:r w:rsidR="009610FB">
        <w:t xml:space="preserve">eave the tag in place, as the downed </w:t>
      </w:r>
      <w:r>
        <w:t>individual</w:t>
      </w:r>
      <w:r w:rsidR="009610FB">
        <w:t xml:space="preserve"> may be tallied via the NEON Coarse Downed Wood protocol.</w:t>
      </w:r>
    </w:p>
    <w:p w14:paraId="54169D40" w14:textId="53B2AC4A" w:rsidR="009610FB" w:rsidRDefault="009610FB" w:rsidP="0092371A">
      <w:pPr>
        <w:pStyle w:val="NumberedList"/>
        <w:numPr>
          <w:ilvl w:val="2"/>
          <w:numId w:val="65"/>
        </w:numPr>
        <w:spacing w:after="60"/>
        <w:contextualSpacing w:val="0"/>
      </w:pPr>
      <w:r>
        <w:t xml:space="preserve">Record </w:t>
      </w:r>
      <w:r>
        <w:rPr>
          <w:b/>
        </w:rPr>
        <w:t>tagStatus</w:t>
      </w:r>
      <w:r>
        <w:t xml:space="preserve"> = </w:t>
      </w:r>
      <w:r w:rsidR="0032099B">
        <w:t>‘ok’</w:t>
      </w:r>
    </w:p>
    <w:p w14:paraId="08886E26" w14:textId="035C6720" w:rsidR="0032099B" w:rsidRDefault="0032099B" w:rsidP="0092371A">
      <w:pPr>
        <w:pStyle w:val="NumberedList"/>
        <w:numPr>
          <w:ilvl w:val="2"/>
          <w:numId w:val="65"/>
        </w:numPr>
        <w:spacing w:after="60"/>
        <w:contextualSpacing w:val="0"/>
      </w:pPr>
      <w:r>
        <w:t xml:space="preserve">Record </w:t>
      </w:r>
      <w:r>
        <w:rPr>
          <w:b/>
        </w:rPr>
        <w:t>plantStatus</w:t>
      </w:r>
      <w:r>
        <w:t xml:space="preserve"> = 16</w:t>
      </w:r>
      <w:r w:rsidR="001E0755">
        <w:t xml:space="preserve"> (downed)</w:t>
      </w:r>
      <w:r>
        <w:t xml:space="preserve">; </w:t>
      </w:r>
      <w:r w:rsidR="005A270A">
        <w:t>and</w:t>
      </w:r>
    </w:p>
    <w:p w14:paraId="5EF5E610" w14:textId="696E5208" w:rsidR="005A270A" w:rsidRDefault="005A270A" w:rsidP="0092371A">
      <w:pPr>
        <w:pStyle w:val="NumberedList"/>
        <w:numPr>
          <w:ilvl w:val="2"/>
          <w:numId w:val="65"/>
        </w:numPr>
        <w:spacing w:after="60"/>
        <w:contextualSpacing w:val="0"/>
      </w:pPr>
      <w:r>
        <w:t xml:space="preserve">In the </w:t>
      </w:r>
      <w:r>
        <w:rPr>
          <w:b/>
        </w:rPr>
        <w:t>remarks</w:t>
      </w:r>
      <w:r>
        <w:t>, indicate the % of the downed bole in contact with the ground.</w:t>
      </w:r>
    </w:p>
    <w:p w14:paraId="6A4C700A" w14:textId="078C7E1F" w:rsidR="0032099B" w:rsidRDefault="0032099B" w:rsidP="0032099B">
      <w:pPr>
        <w:pStyle w:val="NumberedList"/>
        <w:numPr>
          <w:ilvl w:val="1"/>
          <w:numId w:val="65"/>
        </w:numPr>
        <w:spacing w:after="60"/>
        <w:contextualSpacing w:val="0"/>
      </w:pPr>
      <w:r>
        <w:t>If the individual has DBH &lt; 2 cm:</w:t>
      </w:r>
    </w:p>
    <w:p w14:paraId="6AD8953B" w14:textId="11E1F9C3" w:rsidR="003C11A3" w:rsidRDefault="003C11A3" w:rsidP="0032099B">
      <w:pPr>
        <w:pStyle w:val="NumberedList"/>
        <w:numPr>
          <w:ilvl w:val="2"/>
          <w:numId w:val="65"/>
        </w:numPr>
        <w:spacing w:after="60"/>
        <w:contextualSpacing w:val="0"/>
      </w:pPr>
      <w:r>
        <w:t>Remove the tag from the downed individual.</w:t>
      </w:r>
    </w:p>
    <w:p w14:paraId="33CF1D77" w14:textId="0C552111" w:rsidR="0032099B" w:rsidRDefault="0032099B" w:rsidP="0032099B">
      <w:pPr>
        <w:pStyle w:val="NumberedList"/>
        <w:numPr>
          <w:ilvl w:val="2"/>
          <w:numId w:val="65"/>
        </w:numPr>
        <w:spacing w:after="60"/>
        <w:contextualSpacing w:val="0"/>
      </w:pPr>
      <w:r>
        <w:t xml:space="preserve">Record </w:t>
      </w:r>
      <w:r w:rsidR="003C11A3">
        <w:rPr>
          <w:b/>
        </w:rPr>
        <w:t>tagStatus</w:t>
      </w:r>
      <w:r w:rsidR="003C11A3">
        <w:t xml:space="preserve"> = ‘removed’</w:t>
      </w:r>
    </w:p>
    <w:p w14:paraId="38E24425" w14:textId="0AECE742" w:rsidR="003C11A3" w:rsidRDefault="003C11A3" w:rsidP="0032099B">
      <w:pPr>
        <w:pStyle w:val="NumberedList"/>
        <w:numPr>
          <w:ilvl w:val="2"/>
          <w:numId w:val="65"/>
        </w:numPr>
        <w:spacing w:after="60"/>
        <w:contextualSpacing w:val="0"/>
      </w:pPr>
      <w:r>
        <w:t xml:space="preserve">Record </w:t>
      </w:r>
      <w:r>
        <w:rPr>
          <w:b/>
        </w:rPr>
        <w:t>plantStatus</w:t>
      </w:r>
      <w:r>
        <w:t xml:space="preserve"> = 16</w:t>
      </w:r>
      <w:r w:rsidR="001E0755">
        <w:t xml:space="preserve"> (downed)</w:t>
      </w:r>
    </w:p>
    <w:p w14:paraId="7BE42235" w14:textId="77777777" w:rsidR="00B20291" w:rsidRDefault="00B20291" w:rsidP="005A270A">
      <w:pPr>
        <w:pStyle w:val="NumberedList"/>
        <w:numPr>
          <w:ilvl w:val="0"/>
          <w:numId w:val="0"/>
        </w:numPr>
        <w:spacing w:after="60"/>
        <w:contextualSpacing w:val="0"/>
      </w:pPr>
    </w:p>
    <w:p w14:paraId="7D585984" w14:textId="44386945" w:rsidR="00F41AA6" w:rsidRPr="000D7E39" w:rsidRDefault="00F41AA6" w:rsidP="000D7E39">
      <w:pPr>
        <w:pStyle w:val="Callout"/>
        <w:rPr>
          <w:sz w:val="8"/>
          <w:szCs w:val="8"/>
        </w:rPr>
      </w:pPr>
    </w:p>
    <w:p w14:paraId="4F3FAFFC" w14:textId="4B2F6D90" w:rsidR="00DD3049" w:rsidRDefault="0004016B" w:rsidP="7FCE59D5">
      <w:pPr>
        <w:spacing w:after="0"/>
        <w:ind w:left="720"/>
        <w:rPr>
          <w:rFonts w:asciiTheme="majorBidi" w:eastAsiaTheme="majorBidi" w:hAnsiTheme="majorBidi" w:cstheme="majorBidi"/>
          <w:b/>
          <w:bCs/>
        </w:rPr>
      </w:pPr>
      <w:r>
        <w:rPr>
          <w:noProof/>
        </w:rPr>
        <w:drawing>
          <wp:anchor distT="0" distB="0" distL="114300" distR="114300" simplePos="0" relativeHeight="251658240" behindDoc="1" locked="0" layoutInCell="1" allowOverlap="1" wp14:anchorId="7D585E8A" wp14:editId="7D585E8B">
            <wp:simplePos x="0" y="0"/>
            <wp:positionH relativeFrom="column">
              <wp:posOffset>-206375</wp:posOffset>
            </wp:positionH>
            <wp:positionV relativeFrom="paragraph">
              <wp:posOffset>73329</wp:posOffset>
            </wp:positionV>
            <wp:extent cx="445274" cy="413468"/>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5274" cy="413468"/>
                    </a:xfrm>
                    <a:prstGeom prst="rect">
                      <a:avLst/>
                    </a:prstGeom>
                  </pic:spPr>
                </pic:pic>
              </a:graphicData>
            </a:graphic>
            <wp14:sizeRelH relativeFrom="page">
              <wp14:pctWidth>0</wp14:pctWidth>
            </wp14:sizeRelH>
            <wp14:sizeRelV relativeFrom="page">
              <wp14:pctHeight>0</wp14:pctHeight>
            </wp14:sizeRelV>
          </wp:anchor>
        </w:drawing>
      </w:r>
      <w:r w:rsidR="00F41AA6" w:rsidRPr="7FCE59D5">
        <w:rPr>
          <w:i/>
          <w:iCs/>
        </w:rPr>
        <w:t>Tip:</w:t>
      </w:r>
      <w:r w:rsidR="00F41AA6">
        <w:t xml:space="preserve"> It is helpful to mark trees you have just measured with a small length of flagging in order to track work progress. All temporary flagging must be removed once data have been collected from all trees within a given subplot.</w:t>
      </w:r>
      <w:bookmarkStart w:id="237" w:name="_Ref285181237"/>
    </w:p>
    <w:bookmarkEnd w:id="237"/>
    <w:p w14:paraId="7D5859AB" w14:textId="73D5A083" w:rsidR="0004016B" w:rsidRPr="000D7E39" w:rsidRDefault="0004016B" w:rsidP="000D7E39">
      <w:pPr>
        <w:pStyle w:val="Callout"/>
        <w:rPr>
          <w:sz w:val="8"/>
          <w:szCs w:val="8"/>
        </w:rPr>
      </w:pPr>
    </w:p>
    <w:p w14:paraId="27B89B08" w14:textId="77777777" w:rsidR="004A2B58" w:rsidRDefault="004A2B58">
      <w:pPr>
        <w:rPr>
          <w:rFonts w:eastAsiaTheme="majorEastAsia" w:cstheme="majorBidi"/>
          <w:b/>
          <w:szCs w:val="26"/>
        </w:rPr>
      </w:pPr>
      <w:bookmarkStart w:id="238" w:name="_Ref399915437"/>
      <w:bookmarkStart w:id="239" w:name="_Ref399915502"/>
      <w:bookmarkStart w:id="240" w:name="_Ref399915588"/>
      <w:bookmarkStart w:id="241" w:name="_Ref399915616"/>
      <w:bookmarkStart w:id="242" w:name="_Ref399915625"/>
      <w:bookmarkStart w:id="243" w:name="_Ref399915667"/>
      <w:r>
        <w:br w:type="page"/>
      </w:r>
    </w:p>
    <w:p w14:paraId="7D5859D6" w14:textId="13C5D63D" w:rsidR="00C60FEB" w:rsidRDefault="0004016B" w:rsidP="00B27E83">
      <w:pPr>
        <w:pStyle w:val="Heading6"/>
      </w:pPr>
      <w:bookmarkStart w:id="244" w:name="_Ref306637198"/>
      <w:bookmarkStart w:id="245" w:name="_Toc310594138"/>
      <w:bookmarkStart w:id="246" w:name="_Toc316568699"/>
      <w:bookmarkStart w:id="247" w:name="_Toc316568956"/>
      <w:bookmarkStart w:id="248" w:name="_Toc344583269"/>
      <w:r>
        <w:lastRenderedPageBreak/>
        <w:t>Biomass/Productivity Measurements</w:t>
      </w:r>
      <w:bookmarkEnd w:id="238"/>
      <w:bookmarkEnd w:id="239"/>
      <w:bookmarkEnd w:id="240"/>
      <w:bookmarkEnd w:id="241"/>
      <w:bookmarkEnd w:id="242"/>
      <w:bookmarkEnd w:id="243"/>
      <w:bookmarkEnd w:id="244"/>
      <w:bookmarkEnd w:id="245"/>
      <w:bookmarkEnd w:id="246"/>
      <w:bookmarkEnd w:id="247"/>
      <w:bookmarkEnd w:id="248"/>
    </w:p>
    <w:p w14:paraId="7D5859D7" w14:textId="11B3C870" w:rsidR="0004016B" w:rsidRDefault="0004016B" w:rsidP="005E1241">
      <w:r>
        <w:t xml:space="preserve">The </w:t>
      </w:r>
      <w:r w:rsidR="0021266E">
        <w:t xml:space="preserve">data </w:t>
      </w:r>
      <w:r>
        <w:t xml:space="preserve">collected as part of this procedure will be used as </w:t>
      </w:r>
      <w:r w:rsidR="00F74327">
        <w:t xml:space="preserve">inputs to </w:t>
      </w:r>
      <w:r>
        <w:t xml:space="preserve">allometric equations </w:t>
      </w:r>
      <w:r w:rsidR="00F74327">
        <w:t xml:space="preserve">that enable </w:t>
      </w:r>
      <w:r>
        <w:t>estimate</w:t>
      </w:r>
      <w:r w:rsidR="00F74327">
        <w:t>s</w:t>
      </w:r>
      <w:r>
        <w:t xml:space="preserve"> </w:t>
      </w:r>
      <w:r w:rsidR="00F74327">
        <w:t xml:space="preserve">of individuals’ </w:t>
      </w:r>
      <w:r>
        <w:t xml:space="preserve">biomass. Annual re-measurement of individuals will </w:t>
      </w:r>
      <w:r w:rsidR="004A6937">
        <w:t>enable</w:t>
      </w:r>
      <w:r>
        <w:t xml:space="preserve"> calculat</w:t>
      </w:r>
      <w:r w:rsidR="004A6937">
        <w:t xml:space="preserve">ion of </w:t>
      </w:r>
      <w:r w:rsidR="00A81EFE">
        <w:t>a</w:t>
      </w:r>
      <w:r>
        <w:t xml:space="preserve">nnual </w:t>
      </w:r>
      <w:r w:rsidR="00A81EFE">
        <w:t xml:space="preserve">Aboveground </w:t>
      </w:r>
      <w:r>
        <w:t xml:space="preserve">Net Primary Production (ANPP). Generalized allometric equations vary by growth form and require different types of information. Here we describe field techniques for measuring </w:t>
      </w:r>
      <w:r w:rsidR="00273C02">
        <w:t>stem diameter</w:t>
      </w:r>
      <w:r>
        <w:t xml:space="preserve">, height, </w:t>
      </w:r>
      <w:r w:rsidR="00AE0149">
        <w:t>crown</w:t>
      </w:r>
      <w:r>
        <w:t xml:space="preserve"> diameters, canopy area</w:t>
      </w:r>
      <w:r w:rsidR="004A6937">
        <w:t>, and methods specific to unique growth forms such as ferns</w:t>
      </w:r>
      <w:r>
        <w:t xml:space="preserve">. </w:t>
      </w:r>
      <w:r w:rsidR="005E1241">
        <w:t>T</w:t>
      </w:r>
      <w:r>
        <w:t xml:space="preserve">o </w:t>
      </w:r>
      <w:r w:rsidR="004A6937">
        <w:t>determine which measurements are required for a specific growth form</w:t>
      </w:r>
      <w:r w:rsidR="005E1241">
        <w:t xml:space="preserve"> refer to</w:t>
      </w:r>
      <w:r w:rsidR="00862D8B">
        <w:t xml:space="preserve"> </w:t>
      </w:r>
      <w:r w:rsidR="009E3592">
        <w:fldChar w:fldCharType="begin"/>
      </w:r>
      <w:r w:rsidR="009E3592">
        <w:instrText xml:space="preserve"> REF _Ref310093727 \h </w:instrText>
      </w:r>
      <w:r w:rsidR="009E3592">
        <w:fldChar w:fldCharType="separate"/>
      </w:r>
      <w:r w:rsidR="00DE693A" w:rsidRPr="7FCE59D5">
        <w:rPr>
          <w:b/>
        </w:rPr>
        <w:t xml:space="preserve">Table </w:t>
      </w:r>
      <w:r w:rsidR="00DE693A">
        <w:rPr>
          <w:b/>
          <w:noProof/>
        </w:rPr>
        <w:t>12</w:t>
      </w:r>
      <w:r w:rsidR="009E3592">
        <w:fldChar w:fldCharType="end"/>
      </w:r>
      <w:r w:rsidRPr="008A0F7E">
        <w:t>.</w:t>
      </w:r>
    </w:p>
    <w:p w14:paraId="7D5859D8" w14:textId="258FED6F" w:rsidR="0004016B" w:rsidRDefault="0004016B" w:rsidP="0004016B">
      <w:r>
        <w:t xml:space="preserve">Woody stemmed vegetation may exhibit numerous growth forms – from single, straight boles to multiple curved, branched stems, to stems with adventitious roots that emerge some distance from the ground. Because of this variety, consistently choosing the appropriate measurement point is paramount. </w:t>
      </w:r>
      <w:r w:rsidR="00636819">
        <w:t>With some modifications</w:t>
      </w:r>
      <w:r>
        <w:t xml:space="preserve">, this protocol adopts guidelines established by </w:t>
      </w:r>
      <w:r w:rsidR="00636819">
        <w:t xml:space="preserve">the U.S. Forest Service </w:t>
      </w:r>
      <w:r w:rsidR="00636819">
        <w:fldChar w:fldCharType="begin"/>
      </w:r>
      <w:r w:rsidR="00292770">
        <w:instrText xml:space="preserve"> ADDIN EN.CITE &lt;EndNote&gt;&lt;Cite ExcludeAuth="1"&gt;&lt;Author&gt;Service&lt;/Author&gt;&lt;Year&gt;2012&lt;/Year&gt;&lt;RecNum&gt;2125&lt;/RecNum&gt;&lt;DisplayText&gt;(2012)&lt;/DisplayText&gt;&lt;record&gt;&lt;rec-number&gt;2125&lt;/rec-number&gt;&lt;foreign-keys&gt;&lt;key app="EN" db-id="pxssx5ewdvet56edzf3x2aepvxewvtdspf0r" timestamp="1413834629"&gt;2125&lt;/key&gt;&lt;/foreign-keys&gt;&lt;ref-type name="Journal Article"&gt;17&lt;/ref-type&gt;&lt;contributors&gt;&lt;authors&gt;&lt;author&gt;U.S. Forest Service&lt;/author&gt;&lt;/authors&gt;&lt;/contributors&gt;&lt;titles&gt;&lt;title&gt;Forest Inventory and Analysis National Core Field Guide. Volume I: Field Data Collection Procedures for Phase 2 Plots&lt;/title&gt;&lt;/titles&gt;&lt;pages&gt;1-427&lt;/pages&gt;&lt;volume&gt;Volume I&lt;/volume&gt;&lt;number&gt;Version 6.0&lt;/number&gt;&lt;dates&gt;&lt;year&gt;2012&lt;/year&gt;&lt;/dates&gt;&lt;urls&gt;&lt;/urls&gt;&lt;/record&gt;&lt;/Cite&gt;&lt;/EndNote&gt;</w:instrText>
      </w:r>
      <w:r w:rsidR="00636819">
        <w:fldChar w:fldCharType="separate"/>
      </w:r>
      <w:r w:rsidR="00636819">
        <w:rPr>
          <w:noProof/>
        </w:rPr>
        <w:t>(2012)</w:t>
      </w:r>
      <w:r w:rsidR="00636819">
        <w:fldChar w:fldCharType="end"/>
      </w:r>
      <w:r w:rsidR="00636819">
        <w:t xml:space="preserve"> for measuring tree species</w:t>
      </w:r>
      <w:r w:rsidR="0000026D">
        <w:t>. S</w:t>
      </w:r>
      <w:r w:rsidR="00636819">
        <w:t xml:space="preserve">hrubs are measured according to </w:t>
      </w:r>
      <w:r w:rsidR="0000026D">
        <w:fldChar w:fldCharType="begin"/>
      </w:r>
      <w:r w:rsidR="00EC5CB9">
        <w:instrText xml:space="preserve"> ADDIN EN.CITE &lt;EndNote&gt;&lt;Cite AuthorYear="1"&gt;&lt;Author&gt;Lutz&lt;/Author&gt;&lt;Year&gt;2014&lt;/Year&gt;&lt;RecNum&gt;2137&lt;/RecNum&gt;&lt;DisplayText&gt;Lutz et al. (2014)&lt;/DisplayText&gt;&lt;record&gt;&lt;rec-number&gt;2137&lt;/rec-number&gt;&lt;foreign-keys&gt;&lt;key app="EN" db-id="pxssx5ewdvet56edzf3x2aepvxewvtdspf0r" timestamp="1431124052"&gt;2137&lt;/key&gt;&lt;key app="ENWeb" db-id=""&gt;0&lt;/key&gt;&lt;/foreign-keys&gt;&lt;ref-type name="Journal Article"&gt;17&lt;/ref-type&gt;&lt;contributors&gt;&lt;authors&gt;&lt;author&gt;Lutz, James A.&lt;/author&gt;&lt;author&gt;Schwindt, Kaitlyn A.&lt;/author&gt;&lt;author&gt;Furniss, Tucker J.&lt;/author&gt;&lt;author&gt;Freund, James A.&lt;/author&gt;&lt;author&gt;Swanson, Mark E.&lt;/author&gt;&lt;author&gt;Hogan, Katie I.&lt;/author&gt;&lt;author&gt;Kenagy, Gillian E.&lt;/author&gt;&lt;author&gt;Larson, Andrew J.&lt;/author&gt;&lt;/authors&gt;&lt;/contributors&gt;&lt;titles&gt;&lt;title&gt;Community composition and allometry of Leucothoe davisiae, Cornus sericea, and Chrysolepis sempervirens&lt;/title&gt;&lt;secondary-title&gt;Canadian Journal of Forest Research&lt;/secondary-title&gt;&lt;/titles&gt;&lt;periodical&gt;&lt;full-title&gt;Canadian Journal of Forest Research&lt;/full-title&gt;&lt;/periodical&gt;&lt;pages&gt;677-683&lt;/pages&gt;&lt;volume&gt;44&lt;/volume&gt;&lt;number&gt;6&lt;/number&gt;&lt;dates&gt;&lt;year&gt;2014&lt;/year&gt;&lt;/dates&gt;&lt;isbn&gt;0045-5067&amp;#xD;1208-6037&lt;/isbn&gt;&lt;urls&gt;&lt;/urls&gt;&lt;electronic-resource-num&gt;10.1139/cjfr-2013-0524&lt;/electronic-resource-num&gt;&lt;/record&gt;&lt;/Cite&gt;&lt;/EndNote&gt;</w:instrText>
      </w:r>
      <w:r w:rsidR="0000026D">
        <w:fldChar w:fldCharType="separate"/>
      </w:r>
      <w:r w:rsidR="0000026D">
        <w:rPr>
          <w:noProof/>
        </w:rPr>
        <w:t>Lutz et al. (2014)</w:t>
      </w:r>
      <w:r w:rsidR="0000026D">
        <w:fldChar w:fldCharType="end"/>
      </w:r>
      <w:r w:rsidR="0000026D">
        <w:t xml:space="preserve">, and liana measurement guidelines come from </w:t>
      </w:r>
      <w:r>
        <w:fldChar w:fldCharType="begin"/>
      </w:r>
      <w:r w:rsidR="0000026D">
        <w:instrText xml:space="preserve"> ADDIN EN.CITE &lt;EndNote&gt;&lt;Cite AuthorYear="1"&gt;&lt;Author&gt;Gerwing&lt;/Author&gt;&lt;Year&gt;2006&lt;/Year&gt;&lt;RecNum&gt;1129&lt;/RecNum&gt;&lt;DisplayText&gt;Gerwing et al. (2006)&lt;/DisplayText&gt;&lt;record&gt;&lt;rec-number&gt;1129&lt;/rec-number&gt;&lt;foreign-keys&gt;&lt;key app="EN" db-id="pxssx5ewdvet56edzf3x2aepvxewvtdspf0r" timestamp="1316471378"&gt;1129&lt;/key&gt;&lt;/foreign-keys&gt;&lt;ref-type name="Journal Article"&gt;17&lt;/ref-type&gt;&lt;contributors&gt;&lt;authors&gt;&lt;author&gt;Gerwing, Jeffrey J.&lt;/author&gt;&lt;author&gt;Schnitzer, Stefan A.&lt;/author&gt;&lt;author&gt;Burnham, Robyn J.&lt;/author&gt;&lt;author&gt;Bongers, Frans&lt;/author&gt;&lt;author&gt;Chave, Jérôme&lt;/author&gt;&lt;author&gt;DeWalt, Saara J.&lt;/author&gt;&lt;author&gt;Ewango, Corneille E. N.&lt;/author&gt;&lt;author&gt;Foster, Robin&lt;/author&gt;&lt;author&gt;Kenfack, David&lt;/author&gt;&lt;author&gt;Martínez-Ramos, Miguel&lt;/author&gt;&lt;author&gt;Parren, Marc&lt;/author&gt;&lt;author&gt;Parthasarathy, N.&lt;/author&gt;&lt;author&gt;Pérez-Salicrup, Diego R.&lt;/author&gt;&lt;author&gt;Putz, Francis E.&lt;/author&gt;&lt;author&gt;Thomas, Duncan W.&lt;/author&gt;&lt;/authors&gt;&lt;/contributors&gt;&lt;titles&gt;&lt;title&gt;A standard protocol for liana censuses&lt;/title&gt;&lt;secondary-title&gt;Biotropica&lt;/secondary-title&gt;&lt;/titles&gt;&lt;periodical&gt;&lt;full-title&gt;Biotropica&lt;/full-title&gt;&lt;/periodical&gt;&lt;pages&gt;256-261&lt;/pages&gt;&lt;volume&gt;38&lt;/volume&gt;&lt;number&gt;2&lt;/number&gt;&lt;keywords&gt;&lt;keyword&gt;biodiversity&lt;/keyword&gt;&lt;keyword&gt;biomass&lt;/keyword&gt;&lt;keyword&gt;census methods&lt;/keyword&gt;&lt;keyword&gt;inventory&lt;/keyword&gt;&lt;keyword&gt;lianas&lt;/keyword&gt;&lt;/keywords&gt;&lt;dates&gt;&lt;year&gt;2006&lt;/year&gt;&lt;/dates&gt;&lt;publisher&gt;Blackwell Publishing Inc&lt;/publisher&gt;&lt;isbn&gt;1744-7429&lt;/isbn&gt;&lt;label&gt;</w:instrText>
      </w:r>
      <w:r w:rsidR="0000026D">
        <w:rPr>
          <w:rFonts w:ascii="Lucida Grande" w:hAnsi="Lucida Grande" w:cs="Lucida Grande"/>
        </w:rPr>
        <w:instrText>✓</w:instrText>
      </w:r>
      <w:r w:rsidR="0000026D">
        <w:instrText>&lt;/label&gt;&lt;work-type&gt;10.1111/j.1744-7429.2006.00134.x&lt;/work-type&gt;&lt;urls&gt;&lt;related-urls&gt;&lt;url&gt;http://dx.doi.org/10.1111/j.1744-7429.2006.00134.x&lt;/url&gt;&lt;/related-urls&gt;&lt;/urls&gt;&lt;/record&gt;&lt;/Cite&gt;&lt;/EndNote&gt;</w:instrText>
      </w:r>
      <w:r>
        <w:fldChar w:fldCharType="separate"/>
      </w:r>
      <w:r w:rsidR="0000026D">
        <w:rPr>
          <w:noProof/>
        </w:rPr>
        <w:t>Gerwing et al. (2006)</w:t>
      </w:r>
      <w:r>
        <w:fldChar w:fldCharType="end"/>
      </w:r>
      <w:r w:rsidR="0000026D">
        <w:t xml:space="preserve"> and </w:t>
      </w:r>
      <w:r>
        <w:fldChar w:fldCharType="begin"/>
      </w:r>
      <w:r w:rsidR="0000026D">
        <w:instrText xml:space="preserve"> ADDIN EN.CITE &lt;EndNote&gt;&lt;Cite AuthorYear="1"&gt;&lt;Author&gt;Schnitzer&lt;/Author&gt;&lt;Year&gt;2008&lt;/Year&gt;&lt;RecNum&gt;1118&lt;/RecNum&gt;&lt;DisplayText&gt;Schnitzer et al. (2008)&lt;/DisplayText&gt;&lt;record&gt;&lt;rec-number&gt;1118&lt;/rec-number&gt;&lt;foreign-keys&gt;&lt;key app="EN" db-id="pxssx5ewdvet56edzf3x2aepvxewvtdspf0r" timestamp="1383158702"&gt;1118&lt;/key&gt;&lt;key app="ENWeb" db-id=""&gt;0&lt;/key&gt;&lt;/foreign-keys&gt;&lt;ref-type name="Journal Article"&gt;17&lt;/ref-type&gt;&lt;contributors&gt;&lt;authors&gt;&lt;author&gt;Schnitzer, Stefan A.&lt;/author&gt;&lt;author&gt;Rutishauser, Suzanne&lt;/author&gt;&lt;author&gt;Aguilar, Salomón&lt;/author&gt;&lt;/authors&gt;&lt;/contributors&gt;&lt;titles&gt;&lt;title&gt;Supplemental protocol for liana censuses&lt;/title&gt;&lt;secondary-title&gt;Forest Ecology and Management&lt;/secondary-title&gt;&lt;/titles&gt;&lt;periodical&gt;&lt;full-title&gt;Forest Ecology and Management&lt;/full-title&gt;&lt;abbr-1&gt;Forest Ecol Manag&lt;/abbr-1&gt;&lt;/periodical&gt;&lt;pages&gt;1044-1049&lt;/pages&gt;&lt;volume&gt;255&lt;/volume&gt;&lt;number&gt;3-4&lt;/number&gt;&lt;keywords&gt;&lt;keyword&gt;Barro Colorado Island&lt;/keyword&gt;&lt;keyword&gt;Census methods&lt;/keyword&gt;&lt;keyword&gt;Forest dynamics plots&lt;/keyword&gt;&lt;keyword&gt;Lianas&lt;/keyword&gt;&lt;keyword&gt;Panama&lt;/keyword&gt;&lt;keyword&gt;Tropical forest&lt;/keyword&gt;&lt;/keywords&gt;&lt;dates&gt;&lt;year&gt;2008&lt;/year&gt;&lt;/dates&gt;&lt;isbn&gt;0378-1127&lt;/isbn&gt;&lt;label&gt;</w:instrText>
      </w:r>
      <w:r w:rsidR="0000026D">
        <w:rPr>
          <w:rFonts w:ascii="Lucida Grande" w:hAnsi="Lucida Grande" w:cs="Lucida Grande"/>
        </w:rPr>
        <w:instrText>✓</w:instrText>
      </w:r>
      <w:r w:rsidR="0000026D">
        <w:instrText>&lt;/label&gt;&lt;urls&gt;&lt;related-urls&gt;&lt;url&gt;http://www.sciencedirect.com/science/article/pii/S0378112707007931&lt;/url&gt;&lt;/related-urls&gt;&lt;/urls&gt;&lt;electronic-resource-num&gt;10.1016/j.foreco.2007.10.012&lt;/electronic-resource-num&gt;&lt;/record&gt;&lt;/Cite&gt;&lt;/EndNote&gt;</w:instrText>
      </w:r>
      <w:r>
        <w:fldChar w:fldCharType="separate"/>
      </w:r>
      <w:r w:rsidR="0000026D">
        <w:rPr>
          <w:noProof/>
        </w:rPr>
        <w:t>Schnitzer et al. (2008)</w:t>
      </w:r>
      <w:r>
        <w:fldChar w:fldCharType="end"/>
      </w:r>
      <w:r w:rsidR="0000026D">
        <w:t>. Unless otherwise noted</w:t>
      </w:r>
      <w:r w:rsidR="004A6937">
        <w:t xml:space="preserve">, </w:t>
      </w:r>
      <w:r w:rsidR="00257242">
        <w:t>d</w:t>
      </w:r>
      <w:r>
        <w:t>iameter</w:t>
      </w:r>
      <w:r w:rsidR="00257242">
        <w:t xml:space="preserve"> </w:t>
      </w:r>
      <w:r>
        <w:t xml:space="preserve">measurements are taken at </w:t>
      </w:r>
      <w:r w:rsidR="0000026D">
        <w:t xml:space="preserve">a standard </w:t>
      </w:r>
      <w:r w:rsidR="00F86D53">
        <w:t>distance</w:t>
      </w:r>
      <w:r w:rsidR="0000026D">
        <w:t xml:space="preserve"> of </w:t>
      </w:r>
      <w:r>
        <w:t xml:space="preserve">130 cm </w:t>
      </w:r>
      <w:r w:rsidR="00F86D53">
        <w:t xml:space="preserve">along the bole </w:t>
      </w:r>
      <w:r>
        <w:t xml:space="preserve">(breast height, DBH) </w:t>
      </w:r>
      <w:r w:rsidR="006B578F">
        <w:t>and/</w:t>
      </w:r>
      <w:r>
        <w:t xml:space="preserve">or at 10 cm </w:t>
      </w:r>
      <w:r w:rsidR="00F86D53">
        <w:t>along the bole (ddh).</w:t>
      </w:r>
    </w:p>
    <w:p w14:paraId="7D5859DD" w14:textId="0F156308" w:rsidR="0004016B" w:rsidRDefault="0004016B" w:rsidP="7FCE59D5">
      <w:pPr>
        <w:spacing w:after="0"/>
        <w:rPr>
          <w:lang w:eastAsia="ja-JP"/>
        </w:rPr>
      </w:pPr>
      <w:r>
        <w:t xml:space="preserve">Vegetation structure data are collected systematically from </w:t>
      </w:r>
      <w:r w:rsidR="004A6937">
        <w:t>qualifying apparent individuals, groups, and portions of groups</w:t>
      </w:r>
      <w:r>
        <w:t xml:space="preserve"> rooted inside each plot. </w:t>
      </w:r>
      <w:r w:rsidR="00A3450E">
        <w:t xml:space="preserve">All individuals with DBH </w:t>
      </w:r>
      <w:r w:rsidR="00A3450E" w:rsidRPr="7FCE59D5">
        <w:rPr>
          <w:rFonts w:ascii="Arial" w:eastAsia="Arial" w:hAnsi="Arial" w:cs="Arial"/>
        </w:rPr>
        <w:t>≥</w:t>
      </w:r>
      <w:r w:rsidR="00A3450E">
        <w:t xml:space="preserve"> 10 cm within </w:t>
      </w:r>
      <w:r w:rsidR="00F903C7">
        <w:t xml:space="preserve">the prescribed measurement area(s) of a </w:t>
      </w:r>
      <w:r w:rsidR="00A3450E">
        <w:t xml:space="preserve">plot </w:t>
      </w:r>
      <w:r w:rsidR="00B45376">
        <w:t xml:space="preserve">or subplot </w:t>
      </w:r>
      <w:r w:rsidR="00A3450E">
        <w:t>are mapped and measured regardless of density; however, for small diameter trees</w:t>
      </w:r>
      <w:r w:rsidR="004A6EF2">
        <w:t xml:space="preserve"> and saplings</w:t>
      </w:r>
      <w:r w:rsidR="00A3450E">
        <w:t>, shrubs, lianas, and ‘other’ qualifying plants (e.g., ferns), nested subplots may be used to standardize sampling effort</w:t>
      </w:r>
      <w:r w:rsidR="008C328E">
        <w:t xml:space="preserve"> (Section</w:t>
      </w:r>
      <w:r w:rsidR="00DF20B9">
        <w:t xml:space="preserve">s </w:t>
      </w:r>
      <w:r w:rsidR="004A6EF2">
        <w:fldChar w:fldCharType="begin"/>
      </w:r>
      <w:r w:rsidR="004A6EF2">
        <w:instrText xml:space="preserve"> REF _Ref306884880 \r \h </w:instrText>
      </w:r>
      <w:r w:rsidR="004A6EF2">
        <w:fldChar w:fldCharType="separate"/>
      </w:r>
      <w:r w:rsidR="00DE693A">
        <w:t>B.2</w:t>
      </w:r>
      <w:r w:rsidR="004A6EF2">
        <w:fldChar w:fldCharType="end"/>
      </w:r>
      <w:r w:rsidR="00DF20B9">
        <w:t xml:space="preserve"> and</w:t>
      </w:r>
      <w:r w:rsidR="00F903C7">
        <w:t xml:space="preserve"> </w:t>
      </w:r>
      <w:r w:rsidR="004A6EF2">
        <w:fldChar w:fldCharType="begin"/>
      </w:r>
      <w:r w:rsidR="004A6EF2">
        <w:instrText xml:space="preserve"> REF _Ref306884914 \n \h </w:instrText>
      </w:r>
      <w:r w:rsidR="004A6EF2">
        <w:fldChar w:fldCharType="separate"/>
      </w:r>
      <w:r w:rsidR="00DE693A">
        <w:t>B.3</w:t>
      </w:r>
      <w:r w:rsidR="004A6EF2">
        <w:fldChar w:fldCharType="end"/>
      </w:r>
      <w:r w:rsidR="008C328E">
        <w:t>)</w:t>
      </w:r>
      <w:r w:rsidR="00A3450E">
        <w:t xml:space="preserve">. </w:t>
      </w:r>
      <w:r w:rsidRPr="7FCE59D5">
        <w:rPr>
          <w:b/>
          <w:bCs/>
        </w:rPr>
        <w:t>Each plot that is visited must be assessed for the presence of these growth forms, and measured accordingly.</w:t>
      </w:r>
      <w:r>
        <w:t xml:space="preserve"> Assessments </w:t>
      </w:r>
      <w:r w:rsidR="00A3450E">
        <w:t xml:space="preserve">for the presence of growth forms </w:t>
      </w:r>
      <w:r>
        <w:t>should take place every time a plot is measured.</w:t>
      </w:r>
      <w:r w:rsidR="004A6EF2">
        <w:rPr>
          <w:lang w:eastAsia="ja-JP"/>
        </w:rPr>
        <w:t xml:space="preserve"> </w:t>
      </w:r>
      <w:r>
        <w:rPr>
          <w:lang w:eastAsia="ja-JP"/>
        </w:rPr>
        <w:t xml:space="preserve">During annual re-measurement of a plot, pay careful attention to: </w:t>
      </w:r>
    </w:p>
    <w:p w14:paraId="7D5859DE" w14:textId="715318E0" w:rsidR="0004016B" w:rsidRDefault="7FCE59D5" w:rsidP="7FCE59D5">
      <w:pPr>
        <w:pStyle w:val="BulletedList"/>
        <w:rPr>
          <w:lang w:eastAsia="ja-JP"/>
        </w:rPr>
      </w:pPr>
      <w:r w:rsidRPr="7FCE59D5">
        <w:rPr>
          <w:lang w:eastAsia="ja-JP"/>
        </w:rPr>
        <w:t>Map, measure, and tag new stems that now meet the minimum 10 cm DBH cutoff.</w:t>
      </w:r>
    </w:p>
    <w:p w14:paraId="7D5859E4" w14:textId="38B0E106" w:rsidR="0004016B" w:rsidRDefault="7FCE59D5" w:rsidP="00A3450E">
      <w:pPr>
        <w:pStyle w:val="BulletedList"/>
      </w:pPr>
      <w:r w:rsidRPr="7FCE59D5">
        <w:rPr>
          <w:lang w:eastAsia="ja-JP"/>
        </w:rPr>
        <w:t xml:space="preserve">Update </w:t>
      </w:r>
      <w:r w:rsidRPr="7FCE59D5">
        <w:rPr>
          <w:b/>
          <w:bCs/>
          <w:lang w:eastAsia="ja-JP"/>
        </w:rPr>
        <w:t>plantStatus</w:t>
      </w:r>
      <w:r w:rsidR="00E33FD7">
        <w:rPr>
          <w:lang w:eastAsia="ja-JP"/>
        </w:rPr>
        <w:t xml:space="preserve"> as some individuals may have </w:t>
      </w:r>
      <w:r w:rsidRPr="7FCE59D5">
        <w:rPr>
          <w:lang w:eastAsia="ja-JP"/>
        </w:rPr>
        <w:t xml:space="preserve">died, </w:t>
      </w:r>
      <w:r w:rsidR="00E33FD7">
        <w:rPr>
          <w:lang w:eastAsia="ja-JP"/>
        </w:rPr>
        <w:t xml:space="preserve">and </w:t>
      </w:r>
      <w:r w:rsidRPr="7FCE59D5">
        <w:rPr>
          <w:lang w:eastAsia="ja-JP"/>
        </w:rPr>
        <w:t>others may have become damaged.</w:t>
      </w:r>
      <w:r>
        <w:t xml:space="preserve"> </w:t>
      </w:r>
    </w:p>
    <w:p w14:paraId="038C09AA" w14:textId="274755FD" w:rsidR="004A6EF2" w:rsidRDefault="7FCE59D5" w:rsidP="00A3450E">
      <w:pPr>
        <w:pStyle w:val="BulletedList"/>
      </w:pPr>
      <w:r>
        <w:t xml:space="preserve">Update </w:t>
      </w:r>
      <w:r w:rsidRPr="7FCE59D5">
        <w:rPr>
          <w:b/>
          <w:bCs/>
        </w:rPr>
        <w:t>growthForm</w:t>
      </w:r>
      <w:r>
        <w:t>, as some individuals may have changed categories.</w:t>
      </w:r>
    </w:p>
    <w:p w14:paraId="6ACA6741" w14:textId="77777777" w:rsidR="00445A81" w:rsidRDefault="00445A81">
      <w:pPr>
        <w:rPr>
          <w:rFonts w:eastAsiaTheme="majorEastAsia" w:cstheme="majorBidi"/>
          <w:b/>
          <w:iCs/>
          <w:szCs w:val="26"/>
        </w:rPr>
      </w:pPr>
      <w:bookmarkStart w:id="249" w:name="_Ref285359038"/>
      <w:r>
        <w:br w:type="page"/>
      </w:r>
    </w:p>
    <w:p w14:paraId="7D5859F1" w14:textId="3D2FB89E" w:rsidR="00C93602" w:rsidRDefault="004A6EF2" w:rsidP="00B27E83">
      <w:pPr>
        <w:pStyle w:val="Heading7"/>
      </w:pPr>
      <w:bookmarkStart w:id="250" w:name="_Toc316568957"/>
      <w:bookmarkStart w:id="251" w:name="_Toc344583270"/>
      <w:r>
        <w:lastRenderedPageBreak/>
        <w:t xml:space="preserve">Measuring </w:t>
      </w:r>
      <w:bookmarkEnd w:id="249"/>
      <w:r>
        <w:t>Apparent Individuals</w:t>
      </w:r>
      <w:bookmarkEnd w:id="250"/>
      <w:bookmarkEnd w:id="251"/>
    </w:p>
    <w:p w14:paraId="42C4FEE7" w14:textId="5F21E4B0" w:rsidR="004A6EF2" w:rsidRDefault="00214B8C" w:rsidP="00244A69">
      <w:r>
        <w:t xml:space="preserve">The measurements required for an individual are dependent on the assigned </w:t>
      </w:r>
      <w:r w:rsidRPr="7FCE59D5">
        <w:rPr>
          <w:b/>
          <w:bCs/>
        </w:rPr>
        <w:t>growthForm</w:t>
      </w:r>
      <w:r w:rsidRPr="0050070C">
        <w:t xml:space="preserve"> </w:t>
      </w:r>
      <w:r w:rsidR="009E3592" w:rsidRPr="009E3592">
        <w:t>(</w:t>
      </w:r>
      <w:r w:rsidR="009E3592">
        <w:fldChar w:fldCharType="begin"/>
      </w:r>
      <w:r w:rsidR="009E3592">
        <w:instrText xml:space="preserve"> REF _Ref310093727 \h </w:instrText>
      </w:r>
      <w:r w:rsidR="009E3592">
        <w:fldChar w:fldCharType="separate"/>
      </w:r>
      <w:r w:rsidR="00DE693A" w:rsidRPr="7FCE59D5">
        <w:rPr>
          <w:b/>
        </w:rPr>
        <w:t xml:space="preserve">Table </w:t>
      </w:r>
      <w:r w:rsidR="00DE693A">
        <w:rPr>
          <w:b/>
          <w:noProof/>
        </w:rPr>
        <w:t>12</w:t>
      </w:r>
      <w:r w:rsidR="009E3592">
        <w:fldChar w:fldCharType="end"/>
      </w:r>
      <w:r w:rsidR="009E3592" w:rsidRPr="009E3592">
        <w:t>)</w:t>
      </w:r>
      <w:r w:rsidRPr="00214B8C">
        <w:t>.</w:t>
      </w:r>
      <w:r w:rsidRPr="7FCE59D5">
        <w:rPr>
          <w:b/>
          <w:bCs/>
        </w:rPr>
        <w:t xml:space="preserve"> </w:t>
      </w:r>
      <w:r w:rsidR="004A6EF2">
        <w:t xml:space="preserve">Record stem </w:t>
      </w:r>
      <w:r w:rsidR="00480C3F">
        <w:t xml:space="preserve">and canopy </w:t>
      </w:r>
      <w:r w:rsidR="004A6EF2">
        <w:t>measurement data in the ‘</w:t>
      </w:r>
      <w:r w:rsidR="004A6EF2" w:rsidRPr="7FCE59D5">
        <w:rPr>
          <w:b/>
          <w:bCs/>
        </w:rPr>
        <w:t>Apparent Individuals</w:t>
      </w:r>
      <w:r w:rsidR="004A6EF2">
        <w:t xml:space="preserve">’ </w:t>
      </w:r>
      <w:r w:rsidR="00DE5A98">
        <w:t>ingest table</w:t>
      </w:r>
      <w:r w:rsidR="004A6EF2">
        <w:t>.</w:t>
      </w:r>
    </w:p>
    <w:p w14:paraId="3F276622" w14:textId="2F4B3074" w:rsidR="0015175F" w:rsidRDefault="00F74327" w:rsidP="00F74327">
      <w:pPr>
        <w:pStyle w:val="Caption"/>
        <w:ind w:left="0" w:right="0"/>
      </w:pPr>
      <w:bookmarkStart w:id="252" w:name="_Ref310093727"/>
      <w:bookmarkStart w:id="253" w:name="_Toc310594240"/>
      <w:bookmarkStart w:id="254" w:name="_Toc344583226"/>
      <w:r w:rsidRPr="7FCE59D5">
        <w:rPr>
          <w:b/>
        </w:rPr>
        <w:t xml:space="preserve">Table </w:t>
      </w:r>
      <w:r w:rsidR="00BE5658" w:rsidRPr="7FCE59D5">
        <w:fldChar w:fldCharType="begin"/>
      </w:r>
      <w:r w:rsidR="00BE5658" w:rsidRPr="0050070C">
        <w:rPr>
          <w:b/>
        </w:rPr>
        <w:instrText xml:space="preserve"> SEQ Table \* ARABIC </w:instrText>
      </w:r>
      <w:r w:rsidR="00BE5658" w:rsidRPr="7FCE59D5">
        <w:rPr>
          <w:b/>
        </w:rPr>
        <w:fldChar w:fldCharType="separate"/>
      </w:r>
      <w:r w:rsidR="00DE693A">
        <w:rPr>
          <w:b/>
          <w:noProof/>
        </w:rPr>
        <w:t>12</w:t>
      </w:r>
      <w:r w:rsidR="00BE5658" w:rsidRPr="7FCE59D5">
        <w:fldChar w:fldCharType="end"/>
      </w:r>
      <w:bookmarkEnd w:id="252"/>
      <w:r>
        <w:t>.</w:t>
      </w:r>
      <w:r w:rsidR="00F65C7B">
        <w:t xml:space="preserve"> </w:t>
      </w:r>
      <w:r w:rsidR="00F65C7B" w:rsidRPr="0015175F">
        <w:t>Summary of required measurements for each growth form</w:t>
      </w:r>
      <w:r w:rsidR="006E517D">
        <w:t>; it is assumed that required taxonomic data are recorded on the ‘Mapping and Tagging’ datasheet as part of SOP B implementation</w:t>
      </w:r>
      <w:r w:rsidR="00F65C7B" w:rsidRPr="0015175F">
        <w:t>. Note that individuals may change growthForm from one year to the next, necessitating potentially different measurements (e.g., a change from ‘sapling’ to ‘small tree’).</w:t>
      </w:r>
      <w:bookmarkEnd w:id="253"/>
      <w:bookmarkEnd w:id="254"/>
    </w:p>
    <w:tbl>
      <w:tblPr>
        <w:tblW w:w="9980" w:type="dxa"/>
        <w:tblLayout w:type="fixed"/>
        <w:tblCellMar>
          <w:left w:w="0" w:type="dxa"/>
          <w:right w:w="0" w:type="dxa"/>
        </w:tblCellMar>
        <w:tblLook w:val="0600" w:firstRow="0" w:lastRow="0" w:firstColumn="0" w:lastColumn="0" w:noHBand="1" w:noVBand="1"/>
      </w:tblPr>
      <w:tblGrid>
        <w:gridCol w:w="882"/>
        <w:gridCol w:w="2340"/>
        <w:gridCol w:w="2798"/>
        <w:gridCol w:w="1448"/>
        <w:gridCol w:w="2512"/>
      </w:tblGrid>
      <w:tr w:rsidR="00760C2D" w:rsidRPr="00A71830" w14:paraId="2057DB32" w14:textId="77777777" w:rsidTr="7FCE59D5">
        <w:trPr>
          <w:cantSplit/>
          <w:trHeight w:val="475"/>
          <w:tblHeader/>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Mar>
              <w:top w:w="72" w:type="dxa"/>
              <w:left w:w="72" w:type="dxa"/>
              <w:bottom w:w="72" w:type="dxa"/>
              <w:right w:w="72" w:type="dxa"/>
            </w:tcMar>
            <w:vAlign w:val="center"/>
            <w:hideMark/>
          </w:tcPr>
          <w:p w14:paraId="665F8204" w14:textId="77777777" w:rsidR="00F936BC" w:rsidRPr="00A71830" w:rsidRDefault="00F936BC" w:rsidP="7FCE59D5">
            <w:pPr>
              <w:spacing w:after="0" w:line="240" w:lineRule="auto"/>
              <w:jc w:val="center"/>
              <w:textAlignment w:val="bottom"/>
              <w:rPr>
                <w:rFonts w:ascii="Calibri" w:eastAsia="Arial,Times New Roman" w:hAnsi="Calibri" w:cs="Arial,Times New Roman"/>
                <w:sz w:val="20"/>
                <w:szCs w:val="20"/>
                <w:vertAlign w:val="superscript"/>
              </w:rPr>
            </w:pPr>
            <w:r w:rsidRPr="00A71830">
              <w:rPr>
                <w:rFonts w:ascii="Calibri" w:eastAsia="Arial,Times New Roman" w:hAnsi="Calibri" w:cs="Arial,Times New Roman"/>
                <w:b/>
                <w:bCs/>
                <w:color w:val="000000"/>
                <w:kern w:val="24"/>
                <w:sz w:val="20"/>
                <w:szCs w:val="20"/>
              </w:rPr>
              <w:t>Growth Form</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Mar>
              <w:top w:w="72" w:type="dxa"/>
              <w:left w:w="72" w:type="dxa"/>
              <w:bottom w:w="72" w:type="dxa"/>
              <w:right w:w="72" w:type="dxa"/>
            </w:tcMar>
            <w:vAlign w:val="center"/>
            <w:hideMark/>
          </w:tcPr>
          <w:p w14:paraId="790BC963" w14:textId="77A6284A" w:rsidR="00F936BC" w:rsidRPr="00A71830" w:rsidRDefault="00F936BC" w:rsidP="7FCE59D5">
            <w:pPr>
              <w:spacing w:after="0" w:line="240" w:lineRule="auto"/>
              <w:jc w:val="center"/>
              <w:textAlignment w:val="bottom"/>
              <w:rPr>
                <w:rFonts w:ascii="Calibri" w:eastAsia="Arial,Times New Roman" w:hAnsi="Calibri" w:cs="Arial,Times New Roman"/>
                <w:sz w:val="20"/>
                <w:szCs w:val="20"/>
              </w:rPr>
            </w:pPr>
            <w:r w:rsidRPr="00A71830">
              <w:rPr>
                <w:rFonts w:ascii="Calibri" w:eastAsia="Arial,Times New Roman" w:hAnsi="Calibri" w:cs="Arial,Times New Roman"/>
                <w:b/>
                <w:bCs/>
                <w:color w:val="000000" w:themeColor="text1"/>
                <w:kern w:val="24"/>
                <w:sz w:val="20"/>
                <w:szCs w:val="20"/>
              </w:rPr>
              <w:t>Stem Diameter</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vAlign w:val="center"/>
          </w:tcPr>
          <w:p w14:paraId="5439D76B" w14:textId="66D9A4B7" w:rsidR="00F936BC" w:rsidRPr="00A71830" w:rsidRDefault="00F936BC" w:rsidP="7FCE59D5">
            <w:pPr>
              <w:spacing w:after="0" w:line="240" w:lineRule="auto"/>
              <w:ind w:left="90" w:right="90"/>
              <w:jc w:val="center"/>
              <w:textAlignment w:val="bottom"/>
              <w:rPr>
                <w:rFonts w:ascii="Calibri" w:eastAsia="Calibri,Arial,Times New Roman" w:hAnsi="Calibri" w:cs="Calibri,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Height</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Mar>
              <w:top w:w="72" w:type="dxa"/>
              <w:left w:w="72" w:type="dxa"/>
              <w:bottom w:w="72" w:type="dxa"/>
              <w:right w:w="72" w:type="dxa"/>
            </w:tcMar>
            <w:vAlign w:val="center"/>
            <w:hideMark/>
          </w:tcPr>
          <w:p w14:paraId="4A0A18D5" w14:textId="710ED8D8" w:rsidR="00F936BC" w:rsidRPr="00A71830" w:rsidRDefault="009F6CE8" w:rsidP="7FCE59D5">
            <w:pPr>
              <w:spacing w:after="0" w:line="240" w:lineRule="auto"/>
              <w:jc w:val="center"/>
              <w:textAlignment w:val="bottom"/>
              <w:rPr>
                <w:rFonts w:ascii="Calibri" w:eastAsia="Arial,Times New Roman" w:hAnsi="Calibri" w:cs="Arial,Times New Roman"/>
                <w:sz w:val="20"/>
                <w:szCs w:val="20"/>
              </w:rPr>
            </w:pPr>
            <w:r w:rsidRPr="00A71830">
              <w:rPr>
                <w:rFonts w:ascii="Calibri" w:eastAsia="Calibri,Arial,Times New Roman" w:hAnsi="Calibri" w:cs="Calibri,Arial,Times New Roman"/>
                <w:b/>
                <w:bCs/>
                <w:color w:val="000000" w:themeColor="text1"/>
                <w:kern w:val="24"/>
                <w:sz w:val="20"/>
                <w:szCs w:val="20"/>
              </w:rPr>
              <w:t xml:space="preserve">Crown </w:t>
            </w:r>
            <w:r w:rsidR="00F936BC" w:rsidRPr="00A71830">
              <w:rPr>
                <w:rFonts w:ascii="Calibri" w:eastAsia="Calibri,Arial,Times New Roman" w:hAnsi="Calibri" w:cs="Calibri,Arial,Times New Roman"/>
                <w:b/>
                <w:bCs/>
                <w:color w:val="000000" w:themeColor="text1"/>
                <w:kern w:val="24"/>
                <w:sz w:val="20"/>
                <w:szCs w:val="20"/>
              </w:rPr>
              <w:t>Diameter</w:t>
            </w:r>
            <w:r w:rsidR="00F936BC" w:rsidRPr="00A71830">
              <w:rPr>
                <w:rFonts w:ascii="Calibri" w:eastAsia="Arial,Times New Roman" w:hAnsi="Calibri" w:cs="Arial,Times New Roman"/>
                <w:b/>
                <w:bCs/>
                <w:color w:val="000000" w:themeColor="text1"/>
                <w:kern w:val="24"/>
                <w:sz w:val="20"/>
                <w:szCs w:val="20"/>
              </w:rPr>
              <w:t xml:space="preserve"> </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Mar>
              <w:top w:w="72" w:type="dxa"/>
              <w:left w:w="72" w:type="dxa"/>
              <w:bottom w:w="72" w:type="dxa"/>
              <w:right w:w="72" w:type="dxa"/>
            </w:tcMar>
            <w:vAlign w:val="center"/>
            <w:hideMark/>
          </w:tcPr>
          <w:p w14:paraId="006791FA" w14:textId="0465B7C3" w:rsidR="00F936BC" w:rsidRPr="00A71830" w:rsidRDefault="00F936BC" w:rsidP="7FCE59D5">
            <w:pPr>
              <w:spacing w:after="0" w:line="240" w:lineRule="auto"/>
              <w:jc w:val="center"/>
              <w:textAlignment w:val="bottom"/>
              <w:rPr>
                <w:rFonts w:ascii="Calibri" w:eastAsia="Arial,Times New Roman" w:hAnsi="Calibri" w:cs="Arial,Times New Roman"/>
                <w:sz w:val="20"/>
                <w:szCs w:val="20"/>
              </w:rPr>
            </w:pPr>
            <w:r w:rsidRPr="00A71830">
              <w:rPr>
                <w:rFonts w:ascii="Calibri" w:eastAsia="Arial,Times New Roman" w:hAnsi="Calibri" w:cs="Arial,Times New Roman"/>
                <w:b/>
                <w:bCs/>
                <w:color w:val="000000" w:themeColor="text1"/>
                <w:kern w:val="24"/>
                <w:sz w:val="20"/>
                <w:szCs w:val="20"/>
              </w:rPr>
              <w:t>Additional Measurements</w:t>
            </w:r>
          </w:p>
        </w:tc>
      </w:tr>
      <w:tr w:rsidR="00760C2D" w:rsidRPr="00A71830" w14:paraId="0C2E3532" w14:textId="77777777" w:rsidTr="7FCE59D5">
        <w:trPr>
          <w:cantSplit/>
          <w:trHeight w:val="881"/>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6580C98E" w14:textId="77777777" w:rsidR="00F936BC" w:rsidRPr="00A71830" w:rsidRDefault="00F936BC"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Liana</w:t>
            </w:r>
          </w:p>
          <w:p w14:paraId="18C14440" w14:textId="77777777" w:rsidR="00F936BC" w:rsidRPr="00A71830" w:rsidRDefault="00F936BC" w:rsidP="7FCE59D5">
            <w:pPr>
              <w:spacing w:after="0" w:line="240" w:lineRule="auto"/>
              <w:textAlignment w:val="bottom"/>
              <w:rPr>
                <w:rFonts w:ascii="Calibri" w:eastAsia="Arial,Times New Roman" w:hAnsi="Calibri" w:cs="Arial,Times New Roman"/>
                <w:sz w:val="20"/>
                <w:szCs w:val="20"/>
              </w:rPr>
            </w:pPr>
            <w:r w:rsidRPr="00A71830">
              <w:rPr>
                <w:rFonts w:ascii="Calibri" w:eastAsia="Arial,Times New Roman" w:hAnsi="Calibri" w:cs="Arial,Times New Roman"/>
                <w:b/>
                <w:bCs/>
                <w:color w:val="000000" w:themeColor="text1"/>
                <w:kern w:val="24"/>
                <w:sz w:val="20"/>
                <w:szCs w:val="20"/>
              </w:rPr>
              <w:t>(lia)</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133DD3CD" w14:textId="77777777" w:rsidR="001965EF" w:rsidRPr="00A71830" w:rsidRDefault="001965EF" w:rsidP="7FCE59D5">
            <w:pPr>
              <w:keepNext/>
              <w:keepLines/>
              <w:spacing w:after="0" w:line="240" w:lineRule="auto"/>
              <w:ind w:left="14"/>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w:t>
            </w:r>
            <w:bookmarkStart w:id="255" w:name="OLE_LINK2"/>
            <w:r w:rsidR="00E953B3" w:rsidRPr="00A71830">
              <w:rPr>
                <w:rFonts w:ascii="Calibri" w:eastAsia="Arial,Times New Roman" w:hAnsi="Calibri" w:cs="Arial,Times New Roman"/>
                <w:sz w:val="20"/>
                <w:szCs w:val="20"/>
              </w:rPr>
              <w:t>stemDiameter (</w:t>
            </w:r>
            <w:r w:rsidR="005E26AB" w:rsidRPr="00A71830">
              <w:rPr>
                <w:rFonts w:ascii="Calibri" w:eastAsia="Arial,Times New Roman" w:hAnsi="Calibri" w:cs="Arial,Times New Roman"/>
                <w:sz w:val="20"/>
                <w:szCs w:val="20"/>
              </w:rPr>
              <w:t>DBH</w:t>
            </w:r>
            <w:r w:rsidR="00E953B3" w:rsidRPr="00A71830">
              <w:rPr>
                <w:rFonts w:ascii="Calibri" w:eastAsia="Arial,Times New Roman" w:hAnsi="Calibri" w:cs="Arial,Times New Roman"/>
                <w:sz w:val="20"/>
                <w:szCs w:val="20"/>
              </w:rPr>
              <w:t>)</w:t>
            </w:r>
            <w:bookmarkEnd w:id="255"/>
          </w:p>
          <w:p w14:paraId="1A2C2164" w14:textId="046E6E81" w:rsidR="001965EF" w:rsidRPr="00A71830" w:rsidRDefault="7FCE59D5" w:rsidP="7FCE59D5">
            <w:pPr>
              <w:keepNext/>
              <w:keepLines/>
              <w:spacing w:after="0" w:line="240" w:lineRule="auto"/>
              <w:ind w:left="14"/>
              <w:textAlignment w:val="bottom"/>
              <w:rPr>
                <w:rFonts w:ascii="Calibri" w:hAnsi="Calibri"/>
                <w:sz w:val="20"/>
                <w:szCs w:val="20"/>
              </w:rPr>
            </w:pPr>
            <w:r w:rsidRPr="00A71830">
              <w:rPr>
                <w:rFonts w:ascii="Calibri" w:eastAsia="Arial,Times New Roman" w:hAnsi="Calibri" w:cs="Arial,Times New Roman"/>
                <w:sz w:val="20"/>
                <w:szCs w:val="20"/>
              </w:rPr>
              <w:t>- measurementHeight</w:t>
            </w:r>
          </w:p>
          <w:p w14:paraId="496401CC" w14:textId="39B8F839" w:rsidR="00F936BC" w:rsidRPr="00A71830" w:rsidRDefault="001965EF" w:rsidP="00DE5A98">
            <w:pPr>
              <w:keepNext/>
              <w:keepLines/>
              <w:spacing w:after="0" w:line="240" w:lineRule="auto"/>
              <w:ind w:left="14"/>
              <w:textAlignment w:val="bottom"/>
              <w:rPr>
                <w:rFonts w:ascii="Calibri" w:hAnsi="Calibri"/>
                <w:sz w:val="20"/>
                <w:szCs w:val="20"/>
              </w:rPr>
            </w:pPr>
            <w:r w:rsidRPr="00A71830">
              <w:rPr>
                <w:rFonts w:ascii="Calibri" w:hAnsi="Calibri"/>
                <w:sz w:val="20"/>
                <w:szCs w:val="20"/>
              </w:rPr>
              <w:t xml:space="preserve">- </w:t>
            </w:r>
            <w:r w:rsidR="005E26AB" w:rsidRPr="00A71830">
              <w:rPr>
                <w:rFonts w:ascii="Calibri" w:hAnsi="Calibri"/>
                <w:sz w:val="20"/>
                <w:szCs w:val="20"/>
              </w:rPr>
              <w:t>see</w:t>
            </w:r>
            <w:r w:rsidR="00AF5C0C" w:rsidRPr="00A71830">
              <w:rPr>
                <w:rFonts w:ascii="Calibri" w:hAnsi="Calibri"/>
                <w:sz w:val="20"/>
                <w:szCs w:val="20"/>
              </w:rPr>
              <w:t xml:space="preserve"> </w:t>
            </w:r>
            <w:r w:rsidR="00DE5A98">
              <w:rPr>
                <w:rFonts w:ascii="Calibri" w:hAnsi="Calibri"/>
                <w:sz w:val="20"/>
                <w:szCs w:val="20"/>
              </w:rPr>
              <w:fldChar w:fldCharType="begin"/>
            </w:r>
            <w:r w:rsidR="00DE5A98">
              <w:rPr>
                <w:rFonts w:ascii="Calibri" w:hAnsi="Calibri"/>
                <w:sz w:val="20"/>
                <w:szCs w:val="20"/>
              </w:rPr>
              <w:instrText xml:space="preserve"> REF _Ref470811877 \n \h </w:instrText>
            </w:r>
            <w:r w:rsidR="00DE5A98">
              <w:rPr>
                <w:rFonts w:ascii="Calibri" w:hAnsi="Calibri"/>
                <w:sz w:val="20"/>
                <w:szCs w:val="20"/>
              </w:rPr>
            </w:r>
            <w:r w:rsidR="00DE5A98">
              <w:rPr>
                <w:rFonts w:ascii="Calibri" w:hAnsi="Calibri"/>
                <w:sz w:val="20"/>
                <w:szCs w:val="20"/>
              </w:rPr>
              <w:fldChar w:fldCharType="separate"/>
            </w:r>
            <w:r w:rsidR="00DE5A98">
              <w:rPr>
                <w:rFonts w:ascii="Calibri" w:hAnsi="Calibri"/>
                <w:sz w:val="20"/>
                <w:szCs w:val="20"/>
              </w:rPr>
              <w:t>Appendix E</w:t>
            </w:r>
            <w:r w:rsidR="00DE5A98">
              <w:rPr>
                <w:rFonts w:ascii="Calibri" w:hAnsi="Calibri"/>
                <w:sz w:val="20"/>
                <w:szCs w:val="20"/>
              </w:rPr>
              <w:fldChar w:fldCharType="end"/>
            </w:r>
            <w:r w:rsidR="00DE5A98">
              <w:rPr>
                <w:rFonts w:ascii="Calibri" w:hAnsi="Calibri"/>
                <w:sz w:val="20"/>
                <w:szCs w:val="20"/>
              </w:rPr>
              <w:t xml:space="preserve"> for </w:t>
            </w:r>
            <w:r w:rsidR="005E26AB" w:rsidRPr="00A71830">
              <w:rPr>
                <w:rFonts w:ascii="Calibri" w:hAnsi="Calibri"/>
                <w:sz w:val="20"/>
                <w:szCs w:val="20"/>
              </w:rPr>
              <w:t>complex cases</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A5D1F1" w14:textId="7CE55E88" w:rsidR="00F936BC" w:rsidRPr="00A71830" w:rsidRDefault="005E26AB"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Not measured</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A7698AD" w14:textId="06687C00" w:rsidR="00F936BC" w:rsidRPr="00A71830" w:rsidRDefault="005E26AB" w:rsidP="7FCE59D5">
            <w:pPr>
              <w:keepNext/>
              <w:keepLines/>
              <w:spacing w:after="0" w:line="240" w:lineRule="auto"/>
              <w:ind w:left="11"/>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Not measured</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EAC1F00" w14:textId="61A1BED8" w:rsidR="00F936BC" w:rsidRPr="00A71830" w:rsidRDefault="005E26AB" w:rsidP="7FCE59D5">
            <w:pPr>
              <w:spacing w:after="0" w:line="240" w:lineRule="auto"/>
              <w:contextualSpacing/>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w:t>
            </w:r>
            <w:r w:rsidR="00EC1C7F" w:rsidRPr="00A71830">
              <w:rPr>
                <w:rFonts w:ascii="Calibri" w:eastAsia="Arial,Times New Roman" w:hAnsi="Calibri" w:cs="Arial,Times New Roman"/>
                <w:sz w:val="20"/>
                <w:szCs w:val="20"/>
              </w:rPr>
              <w:t>plantS</w:t>
            </w:r>
            <w:r w:rsidRPr="00A71830">
              <w:rPr>
                <w:rFonts w:ascii="Calibri" w:eastAsia="Arial,Times New Roman" w:hAnsi="Calibri" w:cs="Arial,Times New Roman"/>
                <w:sz w:val="20"/>
                <w:szCs w:val="20"/>
              </w:rPr>
              <w:t>tatus</w:t>
            </w:r>
          </w:p>
        </w:tc>
      </w:tr>
      <w:tr w:rsidR="00760C2D" w:rsidRPr="00A71830" w14:paraId="35C53318" w14:textId="77777777" w:rsidTr="7FCE59D5">
        <w:trPr>
          <w:cantSplit/>
          <w:trHeight w:val="110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hideMark/>
          </w:tcPr>
          <w:p w14:paraId="63BB6BBF" w14:textId="77777777" w:rsidR="00F936BC" w:rsidRPr="00A71830" w:rsidRDefault="00F936BC"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Single bole tree</w:t>
            </w:r>
          </w:p>
          <w:p w14:paraId="28215B26" w14:textId="77777777" w:rsidR="00F936BC" w:rsidRPr="00A71830" w:rsidRDefault="00F936BC" w:rsidP="7FCE59D5">
            <w:pPr>
              <w:spacing w:after="0" w:line="240" w:lineRule="auto"/>
              <w:textAlignment w:val="bottom"/>
              <w:rPr>
                <w:rFonts w:ascii="Calibri" w:eastAsia="Arial,Times New Roman" w:hAnsi="Calibri" w:cs="Arial,Times New Roman"/>
                <w:sz w:val="20"/>
                <w:szCs w:val="20"/>
                <w:vertAlign w:val="superscript"/>
              </w:rPr>
            </w:pPr>
            <w:r w:rsidRPr="00A71830">
              <w:rPr>
                <w:rFonts w:ascii="Calibri" w:eastAsia="Arial,Times New Roman" w:hAnsi="Calibri" w:cs="Arial,Times New Roman"/>
                <w:b/>
                <w:bCs/>
                <w:color w:val="000000" w:themeColor="text1"/>
                <w:kern w:val="24"/>
                <w:sz w:val="20"/>
                <w:szCs w:val="20"/>
              </w:rPr>
              <w:t>(sbt)</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EDE6A8B" w14:textId="77777777" w:rsidR="00F936BC" w:rsidRPr="00A71830" w:rsidRDefault="00980300" w:rsidP="7FCE59D5">
            <w:pPr>
              <w:keepNext/>
              <w:keepLines/>
              <w:spacing w:after="0" w:line="240" w:lineRule="auto"/>
              <w:ind w:left="11"/>
              <w:textAlignment w:val="bottom"/>
              <w:rPr>
                <w:rFonts w:ascii="Calibri" w:eastAsia="Arial,Times New Roman" w:hAnsi="Calibri" w:cs="Arial,Times New Roman"/>
                <w:sz w:val="20"/>
                <w:szCs w:val="20"/>
              </w:rPr>
            </w:pPr>
            <w:bookmarkStart w:id="256" w:name="OLE_LINK63"/>
            <w:bookmarkStart w:id="257" w:name="OLE_LINK64"/>
            <w:r w:rsidRPr="00A71830">
              <w:rPr>
                <w:rFonts w:ascii="Calibri" w:eastAsia="Arial,Times New Roman" w:hAnsi="Calibri" w:cs="Arial,Times New Roman"/>
                <w:sz w:val="20"/>
                <w:szCs w:val="20"/>
              </w:rPr>
              <w:t xml:space="preserve">- </w:t>
            </w:r>
            <w:r w:rsidR="00E953B3" w:rsidRPr="00A71830">
              <w:rPr>
                <w:rFonts w:ascii="Calibri" w:eastAsia="Arial,Times New Roman" w:hAnsi="Calibri" w:cs="Arial,Times New Roman"/>
                <w:sz w:val="20"/>
                <w:szCs w:val="20"/>
              </w:rPr>
              <w:t>stemDiameter (</w:t>
            </w:r>
            <w:r w:rsidRPr="00A71830">
              <w:rPr>
                <w:rFonts w:ascii="Calibri" w:eastAsia="Arial,Times New Roman" w:hAnsi="Calibri" w:cs="Arial,Times New Roman"/>
                <w:sz w:val="20"/>
                <w:szCs w:val="20"/>
              </w:rPr>
              <w:t>DBH</w:t>
            </w:r>
            <w:r w:rsidR="00E953B3" w:rsidRPr="00A71830">
              <w:rPr>
                <w:rFonts w:ascii="Calibri" w:eastAsia="Arial,Times New Roman" w:hAnsi="Calibri" w:cs="Arial,Times New Roman"/>
                <w:sz w:val="20"/>
                <w:szCs w:val="20"/>
              </w:rPr>
              <w:t>)</w:t>
            </w:r>
          </w:p>
          <w:p w14:paraId="70017E43" w14:textId="77777777" w:rsidR="00980300"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measurementHeight</w:t>
            </w:r>
          </w:p>
          <w:p w14:paraId="22B295B3" w14:textId="18F42743" w:rsidR="00980300" w:rsidRPr="00A71830" w:rsidRDefault="00980300" w:rsidP="7FCE59D5">
            <w:pPr>
              <w:rPr>
                <w:rFonts w:ascii="Calibri" w:eastAsia="Arial,Times New Roman" w:hAnsi="Calibri" w:cs="Arial,Times New Roman"/>
                <w:sz w:val="20"/>
                <w:szCs w:val="20"/>
              </w:rPr>
            </w:pPr>
            <w:r w:rsidRPr="00A71830">
              <w:rPr>
                <w:rFonts w:ascii="Calibri" w:eastAsia="Arial,Times New Roman" w:hAnsi="Calibri" w:cs="Arial,Times New Roman"/>
                <w:sz w:val="20"/>
                <w:szCs w:val="20"/>
              </w:rPr>
              <w:t>- See</w:t>
            </w:r>
            <w:r w:rsidR="00BF31AA" w:rsidRPr="00A71830">
              <w:rPr>
                <w:rFonts w:ascii="Calibri" w:eastAsia="Arial,Times New Roman" w:hAnsi="Calibri" w:cs="Arial,Times New Roman"/>
                <w:sz w:val="20"/>
                <w:szCs w:val="20"/>
              </w:rPr>
              <w:t xml:space="preserve"> </w:t>
            </w:r>
            <w:r w:rsidR="00BF31AA" w:rsidRPr="00A71830">
              <w:rPr>
                <w:rFonts w:ascii="Calibri" w:hAnsi="Calibri"/>
              </w:rPr>
              <w:fldChar w:fldCharType="begin"/>
            </w:r>
            <w:r w:rsidR="00BF31AA" w:rsidRPr="00A71830">
              <w:rPr>
                <w:rFonts w:ascii="Calibri" w:eastAsia="Times New Roman" w:hAnsi="Calibri" w:cs="Arial"/>
                <w:sz w:val="20"/>
                <w:szCs w:val="20"/>
              </w:rPr>
              <w:instrText xml:space="preserve"> REF _Ref310594873 \h </w:instrText>
            </w:r>
            <w:r w:rsidR="00A71830">
              <w:rPr>
                <w:rFonts w:ascii="Calibri" w:hAnsi="Calibri"/>
              </w:rPr>
              <w:instrText xml:space="preserve"> \* MERGEFORMAT </w:instrText>
            </w:r>
            <w:r w:rsidR="00BF31AA" w:rsidRPr="00A71830">
              <w:rPr>
                <w:rFonts w:ascii="Calibri" w:hAnsi="Calibri"/>
              </w:rPr>
            </w:r>
            <w:r w:rsidR="00BF31AA" w:rsidRPr="00A71830">
              <w:rPr>
                <w:rFonts w:ascii="Calibri" w:eastAsia="Times New Roman" w:hAnsi="Calibri" w:cs="Arial"/>
                <w:sz w:val="20"/>
                <w:szCs w:val="20"/>
              </w:rPr>
              <w:fldChar w:fldCharType="separate"/>
            </w:r>
            <w:r w:rsidR="00DE693A" w:rsidRPr="00DE693A">
              <w:rPr>
                <w:rFonts w:ascii="Calibri" w:hAnsi="Calibri"/>
                <w:b/>
                <w:bCs/>
              </w:rPr>
              <w:t xml:space="preserve">Table </w:t>
            </w:r>
            <w:r w:rsidR="00DE693A" w:rsidRPr="00DE693A">
              <w:rPr>
                <w:rFonts w:ascii="Calibri" w:hAnsi="Calibri"/>
                <w:b/>
                <w:bCs/>
                <w:noProof/>
              </w:rPr>
              <w:t>10</w:t>
            </w:r>
            <w:r w:rsidR="00BF31AA" w:rsidRPr="00A71830">
              <w:rPr>
                <w:rFonts w:ascii="Calibri" w:hAnsi="Calibri"/>
              </w:rPr>
              <w:fldChar w:fldCharType="end"/>
            </w:r>
            <w:r w:rsidRPr="00A71830">
              <w:rPr>
                <w:rFonts w:ascii="Calibri" w:eastAsia="Arial,Times New Roman" w:hAnsi="Calibri" w:cs="Arial,Times New Roman"/>
                <w:sz w:val="20"/>
                <w:szCs w:val="20"/>
              </w:rPr>
              <w:t xml:space="preserve"> and</w:t>
            </w:r>
            <w:r w:rsidR="00AF5C0C" w:rsidRPr="00A71830">
              <w:rPr>
                <w:rFonts w:ascii="Calibri" w:eastAsia="Arial,Times New Roman" w:hAnsi="Calibri" w:cs="Arial,Times New Roman"/>
                <w:sz w:val="20"/>
                <w:szCs w:val="20"/>
              </w:rPr>
              <w:t xml:space="preserve"> Appendix </w:t>
            </w:r>
            <w:r w:rsidR="00AF5C0C" w:rsidRPr="00A71830">
              <w:rPr>
                <w:rFonts w:ascii="Calibri" w:hAnsi="Calibri"/>
              </w:rPr>
              <w:fldChar w:fldCharType="begin"/>
            </w:r>
            <w:r w:rsidR="00AF5C0C" w:rsidRPr="00A71830">
              <w:rPr>
                <w:rFonts w:ascii="Calibri" w:eastAsia="Times New Roman" w:hAnsi="Calibri" w:cs="Arial"/>
                <w:sz w:val="20"/>
                <w:szCs w:val="20"/>
              </w:rPr>
              <w:instrText xml:space="preserve"> REF _Ref309571469 \n \h </w:instrText>
            </w:r>
            <w:r w:rsidR="00A71830">
              <w:rPr>
                <w:rFonts w:ascii="Calibri" w:hAnsi="Calibri"/>
              </w:rPr>
              <w:instrText xml:space="preserve"> \* MERGEFORMAT </w:instrText>
            </w:r>
            <w:r w:rsidR="00AF5C0C" w:rsidRPr="00A71830">
              <w:rPr>
                <w:rFonts w:ascii="Calibri" w:hAnsi="Calibri"/>
              </w:rPr>
            </w:r>
            <w:r w:rsidR="00AF5C0C" w:rsidRPr="00A71830">
              <w:rPr>
                <w:rFonts w:ascii="Calibri" w:eastAsia="Times New Roman" w:hAnsi="Calibri" w:cs="Arial"/>
                <w:sz w:val="20"/>
                <w:szCs w:val="20"/>
              </w:rPr>
              <w:fldChar w:fldCharType="separate"/>
            </w:r>
            <w:r w:rsidR="00DE693A" w:rsidRPr="00DE693A">
              <w:rPr>
                <w:rFonts w:ascii="Calibri" w:eastAsia="Arial,Times New Roman" w:hAnsi="Calibri" w:cs="Arial,Times New Roman"/>
                <w:sz w:val="20"/>
                <w:szCs w:val="20"/>
              </w:rPr>
              <w:t>D.1</w:t>
            </w:r>
            <w:r w:rsidR="00AF5C0C" w:rsidRPr="00A71830">
              <w:rPr>
                <w:rFonts w:ascii="Calibri" w:hAnsi="Calibri"/>
              </w:rPr>
              <w:fldChar w:fldCharType="end"/>
            </w:r>
            <w:r w:rsidRPr="00A71830">
              <w:rPr>
                <w:rFonts w:ascii="Calibri" w:eastAsia="Arial,Times New Roman" w:hAnsi="Calibri" w:cs="Arial,Times New Roman"/>
                <w:sz w:val="20"/>
                <w:szCs w:val="20"/>
              </w:rPr>
              <w:t xml:space="preserve"> for complex cases</w:t>
            </w:r>
            <w:bookmarkEnd w:id="256"/>
            <w:bookmarkEnd w:id="257"/>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0069983" w14:textId="15233F5C" w:rsidR="001965EF" w:rsidRPr="00A71830" w:rsidRDefault="001965EF"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bookmarkStart w:id="258" w:name="OLE_LINK65"/>
            <w:bookmarkStart w:id="259" w:name="OLE_LINK66"/>
            <w:r w:rsidRPr="00A71830">
              <w:rPr>
                <w:rFonts w:ascii="Calibri" w:eastAsia="Arial,Times New Roman" w:hAnsi="Calibri" w:cs="Arial,Times New Roman"/>
                <w:color w:val="000000" w:themeColor="text1"/>
                <w:kern w:val="24"/>
                <w:sz w:val="20"/>
                <w:szCs w:val="20"/>
              </w:rPr>
              <w:t xml:space="preserve">- </w:t>
            </w:r>
            <w:r w:rsidR="00061CD1" w:rsidRPr="00A71830">
              <w:rPr>
                <w:rFonts w:ascii="Calibri" w:eastAsia="Arial,Times New Roman" w:hAnsi="Calibri" w:cs="Arial,Times New Roman"/>
                <w:color w:val="000000" w:themeColor="text1"/>
                <w:kern w:val="24"/>
                <w:sz w:val="20"/>
                <w:szCs w:val="20"/>
              </w:rPr>
              <w:t>vdApexHeight</w:t>
            </w:r>
            <w:r w:rsidR="00F74327" w:rsidRPr="00A71830">
              <w:rPr>
                <w:rFonts w:ascii="Calibri" w:eastAsia="Arial,Times New Roman" w:hAnsi="Calibri" w:cs="Arial,Times New Roman"/>
                <w:color w:val="000000" w:themeColor="text1"/>
                <w:kern w:val="24"/>
                <w:sz w:val="20"/>
                <w:szCs w:val="20"/>
              </w:rPr>
              <w:t xml:space="preserve"> = </w:t>
            </w:r>
            <w:r w:rsidR="00C757B0" w:rsidRPr="00A71830">
              <w:rPr>
                <w:rFonts w:ascii="Calibri" w:eastAsia="Arial,Times New Roman" w:hAnsi="Calibri" w:cs="Arial,Times New Roman"/>
                <w:color w:val="000000" w:themeColor="text1"/>
                <w:kern w:val="24"/>
                <w:sz w:val="20"/>
                <w:szCs w:val="20"/>
              </w:rPr>
              <w:t>Maximum height</w:t>
            </w:r>
            <w:r w:rsidR="00F74327" w:rsidRPr="00A71830">
              <w:rPr>
                <w:rFonts w:ascii="Calibri" w:eastAsia="Arial,Times New Roman" w:hAnsi="Calibri" w:cs="Arial,Times New Roman"/>
                <w:color w:val="000000" w:themeColor="text1"/>
                <w:kern w:val="24"/>
                <w:sz w:val="20"/>
                <w:szCs w:val="20"/>
              </w:rPr>
              <w:t xml:space="preserve"> above observer</w:t>
            </w:r>
          </w:p>
          <w:p w14:paraId="3825C626" w14:textId="04426C91" w:rsidR="00F936BC" w:rsidRPr="00A71830" w:rsidRDefault="001965EF"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w:t>
            </w:r>
            <w:r w:rsidR="00061CD1" w:rsidRPr="00A71830">
              <w:rPr>
                <w:rFonts w:ascii="Calibri" w:eastAsia="Arial,Times New Roman" w:hAnsi="Calibri" w:cs="Arial,Times New Roman"/>
                <w:color w:val="000000" w:themeColor="text1"/>
                <w:kern w:val="24"/>
                <w:sz w:val="20"/>
                <w:szCs w:val="20"/>
              </w:rPr>
              <w:t>vdBaseHeight</w:t>
            </w:r>
            <w:r w:rsidR="00F74327" w:rsidRPr="00A71830">
              <w:rPr>
                <w:rFonts w:ascii="Calibri" w:eastAsia="Arial,Times New Roman" w:hAnsi="Calibri" w:cs="Arial,Times New Roman"/>
                <w:color w:val="000000" w:themeColor="text1"/>
                <w:kern w:val="24"/>
                <w:sz w:val="20"/>
                <w:szCs w:val="20"/>
              </w:rPr>
              <w:t xml:space="preserve"> = </w:t>
            </w:r>
            <w:bookmarkStart w:id="260" w:name="OLE_LINK106"/>
            <w:bookmarkStart w:id="261" w:name="OLE_LINK107"/>
            <w:r w:rsidR="00F74327" w:rsidRPr="00A71830">
              <w:rPr>
                <w:rFonts w:ascii="Calibri" w:eastAsia="Arial,Times New Roman" w:hAnsi="Calibri" w:cs="Arial,Times New Roman"/>
                <w:color w:val="000000" w:themeColor="text1"/>
                <w:kern w:val="24"/>
                <w:sz w:val="20"/>
                <w:szCs w:val="20"/>
              </w:rPr>
              <w:t>Height from observer to base of tree (t</w:t>
            </w:r>
            <w:r w:rsidR="00C757B0" w:rsidRPr="00A71830">
              <w:rPr>
                <w:rFonts w:ascii="Calibri" w:eastAsia="Arial,Times New Roman" w:hAnsi="Calibri" w:cs="Arial,Times New Roman"/>
                <w:color w:val="000000" w:themeColor="text1"/>
                <w:kern w:val="24"/>
                <w:sz w:val="20"/>
                <w:szCs w:val="20"/>
              </w:rPr>
              <w:t>ypically</w:t>
            </w:r>
            <w:r w:rsidR="00F74327" w:rsidRPr="00A71830">
              <w:rPr>
                <w:rFonts w:ascii="Calibri" w:eastAsia="Arial,Times New Roman" w:hAnsi="Calibri" w:cs="Arial,Times New Roman"/>
                <w:color w:val="000000" w:themeColor="text1"/>
                <w:kern w:val="24"/>
                <w:sz w:val="20"/>
                <w:szCs w:val="20"/>
              </w:rPr>
              <w:t xml:space="preserve"> a negative number)</w:t>
            </w:r>
            <w:bookmarkEnd w:id="258"/>
            <w:bookmarkEnd w:id="259"/>
            <w:bookmarkEnd w:id="260"/>
            <w:bookmarkEnd w:id="261"/>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93F3B37" w14:textId="451AE380" w:rsidR="00F936BC" w:rsidRPr="00A71830" w:rsidRDefault="00C757B0" w:rsidP="7FCE59D5">
            <w:pPr>
              <w:spacing w:after="0" w:line="240" w:lineRule="auto"/>
              <w:rPr>
                <w:rFonts w:ascii="Calibri" w:hAnsi="Calibri"/>
                <w:sz w:val="20"/>
                <w:szCs w:val="20"/>
              </w:rPr>
            </w:pPr>
            <w:bookmarkStart w:id="262" w:name="OLE_LINK43"/>
            <w:bookmarkStart w:id="263" w:name="OLE_LINK48"/>
            <w:r w:rsidRPr="00A71830">
              <w:rPr>
                <w:rFonts w:ascii="Calibri" w:hAnsi="Calibri"/>
                <w:sz w:val="20"/>
                <w:szCs w:val="20"/>
              </w:rPr>
              <w:t>- Distributed Plots only</w:t>
            </w:r>
          </w:p>
          <w:p w14:paraId="24947017" w14:textId="5131B8B3" w:rsidR="00C757B0" w:rsidRPr="00A71830" w:rsidRDefault="7FCE59D5" w:rsidP="7FCE59D5">
            <w:pPr>
              <w:spacing w:after="0" w:line="240" w:lineRule="auto"/>
              <w:rPr>
                <w:rFonts w:ascii="Calibri" w:hAnsi="Calibri"/>
                <w:sz w:val="20"/>
                <w:szCs w:val="20"/>
              </w:rPr>
            </w:pPr>
            <w:r w:rsidRPr="00A71830">
              <w:rPr>
                <w:rFonts w:ascii="Calibri" w:hAnsi="Calibri"/>
                <w:sz w:val="20"/>
                <w:szCs w:val="20"/>
              </w:rPr>
              <w:t>- Maximum diameter</w:t>
            </w:r>
          </w:p>
          <w:p w14:paraId="3A056C0D" w14:textId="3FDB06D1" w:rsidR="00C757B0" w:rsidRPr="00A71830" w:rsidRDefault="7FCE59D5" w:rsidP="7FCE59D5">
            <w:pPr>
              <w:spacing w:after="0" w:line="240" w:lineRule="auto"/>
              <w:rPr>
                <w:rFonts w:ascii="Calibri" w:hAnsi="Calibri"/>
                <w:sz w:val="20"/>
                <w:szCs w:val="20"/>
              </w:rPr>
            </w:pPr>
            <w:r w:rsidRPr="00A71830">
              <w:rPr>
                <w:rFonts w:ascii="Calibri" w:hAnsi="Calibri"/>
                <w:sz w:val="20"/>
                <w:szCs w:val="20"/>
              </w:rPr>
              <w:t>- Perpendicular to max</w:t>
            </w:r>
            <w:bookmarkEnd w:id="262"/>
            <w:bookmarkEnd w:id="263"/>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7092DF2" w14:textId="0E53415F" w:rsidR="00F936BC" w:rsidRPr="00A71830" w:rsidRDefault="00C757B0" w:rsidP="7FCE59D5">
            <w:pPr>
              <w:spacing w:after="0" w:line="240" w:lineRule="auto"/>
              <w:contextualSpacing/>
              <w:textAlignment w:val="bottom"/>
              <w:rPr>
                <w:rFonts w:ascii="Calibri" w:eastAsia="Arial,Times New Roman" w:hAnsi="Calibri" w:cs="Arial,Times New Roman"/>
                <w:sz w:val="20"/>
                <w:szCs w:val="20"/>
              </w:rPr>
            </w:pPr>
            <w:bookmarkStart w:id="264" w:name="OLE_LINK61"/>
            <w:bookmarkStart w:id="265" w:name="OLE_LINK62"/>
            <w:r w:rsidRPr="00A71830">
              <w:rPr>
                <w:rFonts w:ascii="Calibri" w:eastAsia="Arial,Times New Roman" w:hAnsi="Calibri" w:cs="Arial,Times New Roman"/>
                <w:sz w:val="20"/>
                <w:szCs w:val="20"/>
              </w:rPr>
              <w:t xml:space="preserve">- </w:t>
            </w:r>
            <w:r w:rsidR="00EC1C7F" w:rsidRPr="00A71830">
              <w:rPr>
                <w:rFonts w:ascii="Calibri" w:eastAsia="Arial,Times New Roman" w:hAnsi="Calibri" w:cs="Arial,Times New Roman"/>
                <w:sz w:val="20"/>
                <w:szCs w:val="20"/>
              </w:rPr>
              <w:t>plantS</w:t>
            </w:r>
            <w:r w:rsidRPr="00A71830">
              <w:rPr>
                <w:rFonts w:ascii="Calibri" w:eastAsia="Arial,Times New Roman" w:hAnsi="Calibri" w:cs="Arial,Times New Roman"/>
                <w:sz w:val="20"/>
                <w:szCs w:val="20"/>
              </w:rPr>
              <w:t>tatus</w:t>
            </w:r>
          </w:p>
          <w:p w14:paraId="4549A82A" w14:textId="76B6B088" w:rsidR="00C757B0" w:rsidRPr="00A71830" w:rsidRDefault="7FCE59D5" w:rsidP="7FCE59D5">
            <w:pPr>
              <w:spacing w:after="0" w:line="240" w:lineRule="auto"/>
              <w:contextualSpacing/>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canopyPosition (Distributed Plots only)</w:t>
            </w:r>
            <w:bookmarkEnd w:id="264"/>
            <w:bookmarkEnd w:id="265"/>
          </w:p>
        </w:tc>
      </w:tr>
      <w:tr w:rsidR="00760C2D" w:rsidRPr="00A71830" w14:paraId="47730EDB"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8BA1E6C" w14:textId="129E9B3C" w:rsidR="00C757B0" w:rsidRPr="00A71830" w:rsidRDefault="00C757B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Multi-bole tree (mbt)</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EED1B8F" w14:textId="6C0617A2" w:rsidR="00C757B0"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stemDiameter (DBH, </w:t>
            </w:r>
            <w:r w:rsidR="00A71830">
              <w:rPr>
                <w:rFonts w:ascii="Calibri" w:eastAsia="Arial,Times New Roman" w:hAnsi="Calibri" w:cs="Arial,Times New Roman"/>
                <w:sz w:val="20"/>
                <w:szCs w:val="20"/>
              </w:rPr>
              <w:t>per</w:t>
            </w:r>
            <w:r w:rsidRPr="00A71830">
              <w:rPr>
                <w:rFonts w:ascii="Calibri" w:eastAsia="Arial,Times New Roman" w:hAnsi="Calibri" w:cs="Arial,Times New Roman"/>
                <w:sz w:val="20"/>
                <w:szCs w:val="20"/>
              </w:rPr>
              <w:t xml:space="preserve"> bole)</w:t>
            </w:r>
          </w:p>
          <w:p w14:paraId="072DCE1C" w14:textId="6992FDF1" w:rsidR="00267905" w:rsidRPr="00A71830" w:rsidRDefault="0026790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See</w:t>
            </w:r>
            <w:r w:rsidR="00AF5C0C" w:rsidRPr="00A71830">
              <w:rPr>
                <w:rFonts w:ascii="Calibri" w:eastAsia="Arial,Times New Roman" w:hAnsi="Calibri" w:cs="Arial,Times New Roman"/>
                <w:sz w:val="20"/>
                <w:szCs w:val="20"/>
              </w:rPr>
              <w:t xml:space="preserve"> Appendix </w:t>
            </w:r>
            <w:r w:rsidR="00AF5C0C" w:rsidRPr="00A71830">
              <w:rPr>
                <w:rFonts w:ascii="Calibri" w:hAnsi="Calibri"/>
              </w:rPr>
              <w:fldChar w:fldCharType="begin"/>
            </w:r>
            <w:r w:rsidR="00AF5C0C" w:rsidRPr="00A71830">
              <w:rPr>
                <w:rFonts w:ascii="Calibri" w:eastAsia="Times New Roman" w:hAnsi="Calibri" w:cs="Arial"/>
                <w:sz w:val="20"/>
                <w:szCs w:val="20"/>
              </w:rPr>
              <w:instrText xml:space="preserve"> REF _Ref309571533 \n \h </w:instrText>
            </w:r>
            <w:r w:rsidR="00A71830">
              <w:rPr>
                <w:rFonts w:ascii="Calibri" w:hAnsi="Calibri"/>
              </w:rPr>
              <w:instrText xml:space="preserve"> \* MERGEFORMAT </w:instrText>
            </w:r>
            <w:r w:rsidR="00AF5C0C" w:rsidRPr="00A71830">
              <w:rPr>
                <w:rFonts w:ascii="Calibri" w:hAnsi="Calibri"/>
              </w:rPr>
            </w:r>
            <w:r w:rsidR="00AF5C0C" w:rsidRPr="00A71830">
              <w:rPr>
                <w:rFonts w:ascii="Calibri" w:eastAsia="Times New Roman" w:hAnsi="Calibri" w:cs="Arial"/>
                <w:sz w:val="20"/>
                <w:szCs w:val="20"/>
              </w:rPr>
              <w:fldChar w:fldCharType="separate"/>
            </w:r>
            <w:r w:rsidR="00DE693A" w:rsidRPr="00DE693A">
              <w:rPr>
                <w:rFonts w:ascii="Calibri" w:eastAsia="Arial,Times New Roman" w:hAnsi="Calibri" w:cs="Arial,Times New Roman"/>
                <w:sz w:val="20"/>
                <w:szCs w:val="20"/>
              </w:rPr>
              <w:t>D.2</w:t>
            </w:r>
            <w:r w:rsidR="00AF5C0C" w:rsidRPr="00A71830">
              <w:rPr>
                <w:rFonts w:ascii="Calibri" w:hAnsi="Calibri"/>
              </w:rPr>
              <w:fldChar w:fldCharType="end"/>
            </w:r>
            <w:r w:rsidRPr="00A71830">
              <w:rPr>
                <w:rFonts w:ascii="Calibri" w:eastAsia="Arial,Times New Roman" w:hAnsi="Calibri" w:cs="Arial,Times New Roman"/>
                <w:sz w:val="20"/>
                <w:szCs w:val="20"/>
              </w:rPr>
              <w:t xml:space="preserve"> to </w:t>
            </w:r>
            <w:r w:rsidR="000765F9" w:rsidRPr="00A71830">
              <w:rPr>
                <w:rFonts w:ascii="Calibri" w:eastAsia="Arial,Times New Roman" w:hAnsi="Calibri" w:cs="Arial,Times New Roman"/>
                <w:sz w:val="20"/>
                <w:szCs w:val="20"/>
              </w:rPr>
              <w:t>determine correct measurementHeight</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A08B67" w14:textId="5A5C519C" w:rsidR="00D93BB8" w:rsidRDefault="00D93BB8" w:rsidP="7FCE59D5">
            <w:pPr>
              <w:keepNext/>
              <w:keepLines/>
              <w:spacing w:after="0" w:line="240" w:lineRule="auto"/>
              <w:ind w:left="90" w:right="90"/>
              <w:textAlignment w:val="bottom"/>
              <w:rPr>
                <w:rFonts w:ascii="Calibri" w:eastAsia="Arial,Times New Roman" w:hAnsi="Calibri" w:cs="Arial,Times New Roman"/>
                <w:color w:val="000000" w:themeColor="text1"/>
                <w:kern w:val="24"/>
                <w:sz w:val="20"/>
                <w:szCs w:val="20"/>
              </w:rPr>
            </w:pPr>
            <w:r>
              <w:rPr>
                <w:rFonts w:ascii="Calibri" w:eastAsia="Arial,Times New Roman" w:hAnsi="Calibri" w:cs="Arial,Times New Roman"/>
                <w:color w:val="000000" w:themeColor="text1"/>
                <w:kern w:val="24"/>
                <w:sz w:val="20"/>
                <w:szCs w:val="20"/>
              </w:rPr>
              <w:t>Measure per individual, not per bole.</w:t>
            </w:r>
          </w:p>
          <w:p w14:paraId="155DE4F3" w14:textId="2E5355DA" w:rsidR="00C757B0" w:rsidRPr="00A71830" w:rsidRDefault="00051B8A"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w:t>
            </w:r>
            <w:r w:rsidR="00061CD1" w:rsidRPr="00A71830">
              <w:rPr>
                <w:rFonts w:ascii="Calibri" w:eastAsia="Arial,Times New Roman" w:hAnsi="Calibri" w:cs="Arial,Times New Roman"/>
                <w:color w:val="000000" w:themeColor="text1"/>
                <w:kern w:val="24"/>
                <w:sz w:val="20"/>
                <w:szCs w:val="20"/>
              </w:rPr>
              <w:t>vdApexHeight</w:t>
            </w:r>
            <w:r w:rsidR="00F74327" w:rsidRPr="00A71830">
              <w:rPr>
                <w:rFonts w:ascii="Calibri" w:eastAsia="Arial,Times New Roman" w:hAnsi="Calibri" w:cs="Arial,Times New Roman"/>
                <w:color w:val="000000" w:themeColor="text1"/>
                <w:kern w:val="24"/>
                <w:sz w:val="20"/>
                <w:szCs w:val="20"/>
              </w:rPr>
              <w:t xml:space="preserve"> = </w:t>
            </w:r>
            <w:r w:rsidRPr="00A71830">
              <w:rPr>
                <w:rFonts w:ascii="Calibri" w:eastAsia="Arial,Times New Roman" w:hAnsi="Calibri" w:cs="Arial,Times New Roman"/>
                <w:color w:val="000000" w:themeColor="text1"/>
                <w:kern w:val="24"/>
                <w:sz w:val="20"/>
                <w:szCs w:val="20"/>
              </w:rPr>
              <w:t xml:space="preserve">Maximum height </w:t>
            </w:r>
            <w:r w:rsidR="00A40D9D" w:rsidRPr="00A71830">
              <w:rPr>
                <w:rFonts w:ascii="Calibri" w:eastAsia="Arial,Times New Roman" w:hAnsi="Calibri" w:cs="Arial,Times New Roman"/>
                <w:color w:val="000000" w:themeColor="text1"/>
                <w:kern w:val="24"/>
                <w:sz w:val="20"/>
                <w:szCs w:val="20"/>
              </w:rPr>
              <w:t xml:space="preserve">of </w:t>
            </w:r>
            <w:r w:rsidR="00F74327" w:rsidRPr="00A71830">
              <w:rPr>
                <w:rFonts w:ascii="Calibri" w:eastAsia="Arial,Times New Roman" w:hAnsi="Calibri" w:cs="Arial,Times New Roman"/>
                <w:color w:val="000000" w:themeColor="text1"/>
                <w:kern w:val="24"/>
                <w:sz w:val="20"/>
                <w:szCs w:val="20"/>
              </w:rPr>
              <w:t>tallest</w:t>
            </w:r>
            <w:r w:rsidR="00A40D9D" w:rsidRPr="00A71830">
              <w:rPr>
                <w:rFonts w:ascii="Calibri" w:eastAsia="Arial,Times New Roman" w:hAnsi="Calibri" w:cs="Arial,Times New Roman"/>
                <w:color w:val="000000" w:themeColor="text1"/>
                <w:kern w:val="24"/>
                <w:sz w:val="20"/>
                <w:szCs w:val="20"/>
              </w:rPr>
              <w:t xml:space="preserve"> bole</w:t>
            </w:r>
            <w:r w:rsidR="00F74327" w:rsidRPr="00A71830">
              <w:rPr>
                <w:rFonts w:ascii="Calibri" w:eastAsia="Arial,Times New Roman" w:hAnsi="Calibri" w:cs="Arial,Times New Roman"/>
                <w:color w:val="000000" w:themeColor="text1"/>
                <w:kern w:val="24"/>
                <w:sz w:val="20"/>
                <w:szCs w:val="20"/>
              </w:rPr>
              <w:t xml:space="preserve"> above observer</w:t>
            </w:r>
            <w:r w:rsidR="00A40D9D" w:rsidRPr="00A71830">
              <w:rPr>
                <w:rFonts w:ascii="Calibri" w:eastAsia="Arial,Times New Roman" w:hAnsi="Calibri" w:cs="Arial,Times New Roman"/>
                <w:color w:val="000000" w:themeColor="text1"/>
                <w:kern w:val="24"/>
                <w:sz w:val="20"/>
                <w:szCs w:val="20"/>
              </w:rPr>
              <w:t xml:space="preserve"> </w:t>
            </w:r>
            <w:r w:rsidRPr="00A71830">
              <w:rPr>
                <w:rFonts w:ascii="Calibri" w:eastAsia="Arial,Times New Roman" w:hAnsi="Calibri" w:cs="Arial,Times New Roman"/>
                <w:color w:val="000000" w:themeColor="text1"/>
                <w:kern w:val="24"/>
                <w:sz w:val="20"/>
                <w:szCs w:val="20"/>
              </w:rPr>
              <w:t>(not per bole)</w:t>
            </w:r>
          </w:p>
          <w:p w14:paraId="0348B67B" w14:textId="4E115D7E" w:rsidR="00051B8A" w:rsidRPr="00A71830" w:rsidRDefault="00051B8A"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w:t>
            </w:r>
            <w:r w:rsidR="00061CD1" w:rsidRPr="00A71830">
              <w:rPr>
                <w:rFonts w:ascii="Calibri" w:eastAsia="Arial,Times New Roman" w:hAnsi="Calibri" w:cs="Arial,Times New Roman"/>
                <w:color w:val="000000" w:themeColor="text1"/>
                <w:kern w:val="24"/>
                <w:sz w:val="20"/>
                <w:szCs w:val="20"/>
              </w:rPr>
              <w:t>vdBaseHeight</w:t>
            </w:r>
            <w:r w:rsidR="00F74327" w:rsidRPr="00A71830">
              <w:rPr>
                <w:rFonts w:ascii="Calibri" w:eastAsia="Arial,Times New Roman" w:hAnsi="Calibri" w:cs="Arial,Times New Roman"/>
                <w:color w:val="000000" w:themeColor="text1"/>
                <w:kern w:val="24"/>
                <w:sz w:val="20"/>
                <w:szCs w:val="20"/>
              </w:rPr>
              <w:t xml:space="preserve"> = Height from observer to base of tree (typically a negative number)</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60F8E8CC" w14:textId="77777777" w:rsidR="00EA6207" w:rsidRDefault="00EA6207" w:rsidP="7FCE59D5">
            <w:pPr>
              <w:spacing w:after="0" w:line="240" w:lineRule="auto"/>
              <w:rPr>
                <w:rFonts w:ascii="Calibri" w:hAnsi="Calibri"/>
                <w:sz w:val="20"/>
                <w:szCs w:val="20"/>
              </w:rPr>
            </w:pPr>
            <w:bookmarkStart w:id="266" w:name="OLE_LINK67"/>
            <w:bookmarkStart w:id="267" w:name="OLE_LINK68"/>
            <w:r w:rsidRPr="00A71830">
              <w:rPr>
                <w:rFonts w:ascii="Calibri" w:hAnsi="Calibri"/>
                <w:sz w:val="20"/>
                <w:szCs w:val="20"/>
              </w:rPr>
              <w:t>- Distributed Plots only</w:t>
            </w:r>
          </w:p>
          <w:p w14:paraId="7900799D" w14:textId="593D4DCB" w:rsidR="00982CF2" w:rsidRPr="00A71830" w:rsidRDefault="00982CF2" w:rsidP="7FCE59D5">
            <w:pPr>
              <w:spacing w:after="0" w:line="240" w:lineRule="auto"/>
              <w:rPr>
                <w:rFonts w:ascii="Calibri" w:hAnsi="Calibri"/>
                <w:sz w:val="20"/>
                <w:szCs w:val="20"/>
              </w:rPr>
            </w:pPr>
            <w:r>
              <w:rPr>
                <w:rFonts w:ascii="Calibri" w:hAnsi="Calibri"/>
                <w:sz w:val="20"/>
                <w:szCs w:val="20"/>
              </w:rPr>
              <w:t>- Per individual, not per bole</w:t>
            </w:r>
          </w:p>
          <w:p w14:paraId="4807B42C" w14:textId="77777777" w:rsidR="00EA6207" w:rsidRPr="00A71830" w:rsidRDefault="7FCE59D5" w:rsidP="7FCE59D5">
            <w:pPr>
              <w:spacing w:after="0" w:line="240" w:lineRule="auto"/>
              <w:rPr>
                <w:rFonts w:ascii="Calibri" w:hAnsi="Calibri"/>
                <w:sz w:val="20"/>
                <w:szCs w:val="20"/>
              </w:rPr>
            </w:pPr>
            <w:r w:rsidRPr="00A71830">
              <w:rPr>
                <w:rFonts w:ascii="Calibri" w:hAnsi="Calibri"/>
                <w:sz w:val="20"/>
                <w:szCs w:val="20"/>
              </w:rPr>
              <w:t>- Maximum diameter</w:t>
            </w:r>
          </w:p>
          <w:p w14:paraId="178D49E7" w14:textId="1EF10F92" w:rsidR="00EA6207" w:rsidRPr="00A71830" w:rsidRDefault="7FCE59D5" w:rsidP="7FCE59D5">
            <w:pPr>
              <w:spacing w:after="0" w:line="240" w:lineRule="auto"/>
              <w:rPr>
                <w:rFonts w:ascii="Calibri" w:hAnsi="Calibri"/>
                <w:sz w:val="20"/>
                <w:szCs w:val="20"/>
              </w:rPr>
            </w:pPr>
            <w:r w:rsidRPr="00A71830">
              <w:rPr>
                <w:rFonts w:ascii="Calibri" w:hAnsi="Calibri"/>
                <w:sz w:val="20"/>
                <w:szCs w:val="20"/>
              </w:rPr>
              <w:t>- Perpendicular to max</w:t>
            </w:r>
            <w:bookmarkEnd w:id="266"/>
            <w:bookmarkEnd w:id="267"/>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8B82A38" w14:textId="2E8FB530" w:rsidR="00C61000" w:rsidRPr="00A71830" w:rsidRDefault="00C61000" w:rsidP="7FCE59D5">
            <w:pPr>
              <w:spacing w:after="0" w:line="240" w:lineRule="auto"/>
              <w:contextualSpacing/>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w:t>
            </w:r>
            <w:r w:rsidR="00EC1C7F" w:rsidRPr="00A71830">
              <w:rPr>
                <w:rFonts w:ascii="Calibri" w:eastAsia="Arial,Times New Roman" w:hAnsi="Calibri" w:cs="Arial,Times New Roman"/>
                <w:sz w:val="20"/>
                <w:szCs w:val="20"/>
              </w:rPr>
              <w:t>plantS</w:t>
            </w:r>
            <w:r w:rsidRPr="00A71830">
              <w:rPr>
                <w:rFonts w:ascii="Calibri" w:eastAsia="Arial,Times New Roman" w:hAnsi="Calibri" w:cs="Arial,Times New Roman"/>
                <w:sz w:val="20"/>
                <w:szCs w:val="20"/>
              </w:rPr>
              <w:t>tatus</w:t>
            </w:r>
            <w:r w:rsidR="00A71830" w:rsidRPr="00A71830">
              <w:rPr>
                <w:rFonts w:ascii="Calibri" w:eastAsia="Arial,Times New Roman" w:hAnsi="Calibri" w:cs="Arial,Times New Roman"/>
                <w:sz w:val="20"/>
                <w:szCs w:val="20"/>
              </w:rPr>
              <w:t xml:space="preserve"> (per bole)</w:t>
            </w:r>
          </w:p>
          <w:p w14:paraId="2258E5C2" w14:textId="76AD9E70" w:rsidR="00C757B0" w:rsidRPr="00A71830" w:rsidRDefault="7FCE59D5" w:rsidP="7FCE59D5">
            <w:pPr>
              <w:spacing w:after="0" w:line="240" w:lineRule="auto"/>
              <w:rPr>
                <w:rFonts w:ascii="Calibri" w:hAnsi="Calibri"/>
                <w:sz w:val="20"/>
                <w:szCs w:val="20"/>
              </w:rPr>
            </w:pPr>
            <w:r w:rsidRPr="00A71830">
              <w:rPr>
                <w:rFonts w:ascii="Calibri" w:eastAsia="Arial,Times New Roman" w:hAnsi="Calibri" w:cs="Arial,Times New Roman"/>
                <w:sz w:val="20"/>
                <w:szCs w:val="20"/>
              </w:rPr>
              <w:t>- canopyPosition (</w:t>
            </w:r>
            <w:r w:rsidR="00A71830">
              <w:rPr>
                <w:rFonts w:ascii="Calibri" w:eastAsia="Arial,Times New Roman" w:hAnsi="Calibri" w:cs="Arial,Times New Roman"/>
                <w:sz w:val="20"/>
                <w:szCs w:val="20"/>
              </w:rPr>
              <w:t xml:space="preserve">not per bole, </w:t>
            </w:r>
            <w:r w:rsidRPr="00A71830">
              <w:rPr>
                <w:rFonts w:ascii="Calibri" w:eastAsia="Arial,Times New Roman" w:hAnsi="Calibri" w:cs="Arial,Times New Roman"/>
                <w:sz w:val="20"/>
                <w:szCs w:val="20"/>
              </w:rPr>
              <w:t>Distributed Plots only)</w:t>
            </w:r>
          </w:p>
        </w:tc>
      </w:tr>
      <w:tr w:rsidR="00760C2D" w:rsidRPr="00A71830" w14:paraId="471115EE"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A419579" w14:textId="27CC1801" w:rsidR="00C757B0" w:rsidRPr="00A71830" w:rsidRDefault="00C757B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Small tree (smt)</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F97CBD8" w14:textId="77777777" w:rsidR="00C61000"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stemDiameter (DBH)</w:t>
            </w:r>
          </w:p>
          <w:p w14:paraId="5D73F4FC" w14:textId="77777777" w:rsidR="00C61000"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measurementHeight</w:t>
            </w:r>
          </w:p>
          <w:p w14:paraId="420CCF22" w14:textId="728F4B23" w:rsidR="00EA3061" w:rsidRPr="00A71830" w:rsidRDefault="00C61000" w:rsidP="7FCE59D5">
            <w:pPr>
              <w:spacing w:after="0"/>
              <w:rPr>
                <w:rFonts w:ascii="Calibri" w:eastAsia="Arial,Times New Roman" w:hAnsi="Calibri" w:cs="Arial,Times New Roman"/>
                <w:sz w:val="20"/>
                <w:szCs w:val="20"/>
              </w:rPr>
            </w:pPr>
            <w:r w:rsidRPr="00A71830">
              <w:rPr>
                <w:rFonts w:ascii="Calibri" w:eastAsia="Arial,Times New Roman" w:hAnsi="Calibri" w:cs="Arial,Times New Roman"/>
                <w:sz w:val="20"/>
                <w:szCs w:val="20"/>
              </w:rPr>
              <w:t>- See</w:t>
            </w:r>
            <w:r w:rsidR="00EA3061" w:rsidRPr="00A71830">
              <w:rPr>
                <w:rFonts w:ascii="Calibri" w:eastAsia="Arial,Times New Roman" w:hAnsi="Calibri" w:cs="Arial,Times New Roman"/>
                <w:sz w:val="20"/>
                <w:szCs w:val="20"/>
              </w:rPr>
              <w:t xml:space="preserve"> </w:t>
            </w:r>
            <w:r w:rsidR="00EA3061" w:rsidRPr="00A71830">
              <w:rPr>
                <w:rFonts w:ascii="Calibri" w:hAnsi="Calibri"/>
              </w:rPr>
              <w:fldChar w:fldCharType="begin"/>
            </w:r>
            <w:r w:rsidR="00EA3061" w:rsidRPr="00A71830">
              <w:rPr>
                <w:rFonts w:ascii="Calibri" w:eastAsia="Times New Roman" w:hAnsi="Calibri" w:cs="Arial"/>
                <w:sz w:val="20"/>
                <w:szCs w:val="20"/>
              </w:rPr>
              <w:instrText xml:space="preserve"> REF _Ref310594873 \h </w:instrText>
            </w:r>
            <w:r w:rsidR="00A71830">
              <w:rPr>
                <w:rFonts w:ascii="Calibri" w:hAnsi="Calibri"/>
              </w:rPr>
              <w:instrText xml:space="preserve"> \* MERGEFORMAT </w:instrText>
            </w:r>
            <w:r w:rsidR="00EA3061" w:rsidRPr="00A71830">
              <w:rPr>
                <w:rFonts w:ascii="Calibri" w:hAnsi="Calibri"/>
              </w:rPr>
            </w:r>
            <w:r w:rsidR="00EA3061" w:rsidRPr="00A71830">
              <w:rPr>
                <w:rFonts w:ascii="Calibri" w:eastAsia="Times New Roman" w:hAnsi="Calibri" w:cs="Arial"/>
                <w:sz w:val="20"/>
                <w:szCs w:val="20"/>
              </w:rPr>
              <w:fldChar w:fldCharType="separate"/>
            </w:r>
            <w:r w:rsidR="00DE693A" w:rsidRPr="00DE693A">
              <w:rPr>
                <w:rFonts w:ascii="Calibri" w:hAnsi="Calibri"/>
                <w:b/>
                <w:bCs/>
              </w:rPr>
              <w:t xml:space="preserve">Table </w:t>
            </w:r>
            <w:r w:rsidR="00DE693A" w:rsidRPr="00DE693A">
              <w:rPr>
                <w:rFonts w:ascii="Calibri" w:hAnsi="Calibri"/>
                <w:b/>
                <w:bCs/>
                <w:noProof/>
              </w:rPr>
              <w:t>10</w:t>
            </w:r>
            <w:r w:rsidR="00EA3061" w:rsidRPr="00A71830">
              <w:rPr>
                <w:rFonts w:ascii="Calibri" w:hAnsi="Calibri"/>
              </w:rPr>
              <w:fldChar w:fldCharType="end"/>
            </w:r>
            <w:r w:rsidRPr="00A71830">
              <w:rPr>
                <w:rFonts w:ascii="Calibri" w:eastAsia="Arial,Times New Roman" w:hAnsi="Calibri" w:cs="Arial,Times New Roman"/>
                <w:sz w:val="20"/>
                <w:szCs w:val="20"/>
              </w:rPr>
              <w:t xml:space="preserve"> and</w:t>
            </w:r>
            <w:r w:rsidR="00AF5C0C" w:rsidRPr="00A71830">
              <w:rPr>
                <w:rFonts w:ascii="Calibri" w:eastAsia="Arial,Times New Roman" w:hAnsi="Calibri" w:cs="Arial,Times New Roman"/>
                <w:sz w:val="20"/>
                <w:szCs w:val="20"/>
              </w:rPr>
              <w:t xml:space="preserve"> </w:t>
            </w:r>
            <w:r w:rsidR="00AF5C0C" w:rsidRPr="00A71830">
              <w:rPr>
                <w:rFonts w:ascii="Calibri" w:hAnsi="Calibri"/>
              </w:rPr>
              <w:fldChar w:fldCharType="begin"/>
            </w:r>
            <w:r w:rsidR="00AF5C0C" w:rsidRPr="00A71830">
              <w:rPr>
                <w:rFonts w:ascii="Calibri" w:eastAsia="Times New Roman" w:hAnsi="Calibri" w:cs="Arial"/>
                <w:sz w:val="20"/>
                <w:szCs w:val="20"/>
              </w:rPr>
              <w:instrText xml:space="preserve"> REF _Ref309571565 \n \h </w:instrText>
            </w:r>
            <w:r w:rsidR="00A71830">
              <w:rPr>
                <w:rFonts w:ascii="Calibri" w:hAnsi="Calibri"/>
              </w:rPr>
              <w:instrText xml:space="preserve"> \* MERGEFORMAT </w:instrText>
            </w:r>
            <w:r w:rsidR="00AF5C0C" w:rsidRPr="00A71830">
              <w:rPr>
                <w:rFonts w:ascii="Calibri" w:hAnsi="Calibri"/>
              </w:rPr>
            </w:r>
            <w:r w:rsidR="00AF5C0C" w:rsidRPr="00A71830">
              <w:rPr>
                <w:rFonts w:ascii="Calibri" w:eastAsia="Times New Roman" w:hAnsi="Calibri" w:cs="Arial"/>
                <w:sz w:val="20"/>
                <w:szCs w:val="20"/>
              </w:rPr>
              <w:fldChar w:fldCharType="separate"/>
            </w:r>
            <w:r w:rsidR="00DE693A" w:rsidRPr="00DE693A">
              <w:rPr>
                <w:rFonts w:ascii="Calibri" w:eastAsia="Arial,Times New Roman" w:hAnsi="Calibri" w:cs="Arial,Times New Roman"/>
                <w:sz w:val="20"/>
                <w:szCs w:val="20"/>
              </w:rPr>
              <w:t>Appendix D</w:t>
            </w:r>
            <w:r w:rsidR="00AF5C0C" w:rsidRPr="00A71830">
              <w:rPr>
                <w:rFonts w:ascii="Calibri" w:hAnsi="Calibri"/>
              </w:rPr>
              <w:fldChar w:fldCharType="end"/>
            </w:r>
            <w:r w:rsidRPr="00A71830">
              <w:rPr>
                <w:rFonts w:ascii="Calibri" w:eastAsia="Arial,Times New Roman" w:hAnsi="Calibri" w:cs="Arial,Times New Roman"/>
                <w:sz w:val="20"/>
                <w:szCs w:val="20"/>
              </w:rPr>
              <w:t xml:space="preserve"> </w:t>
            </w:r>
            <w:r w:rsidR="00A40D9D" w:rsidRPr="00A71830">
              <w:rPr>
                <w:rFonts w:ascii="Calibri" w:eastAsia="Arial,Times New Roman" w:hAnsi="Calibri" w:cs="Arial,Times New Roman"/>
                <w:sz w:val="20"/>
                <w:szCs w:val="20"/>
              </w:rPr>
              <w:t>for complex cases</w:t>
            </w:r>
          </w:p>
          <w:p w14:paraId="311019E0" w14:textId="7E4268DC" w:rsidR="00A40D9D" w:rsidRPr="00A71830" w:rsidRDefault="00A40D9D" w:rsidP="7FCE59D5">
            <w:pPr>
              <w:spacing w:after="0"/>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Measure multiple boles if </w:t>
            </w:r>
            <w:bookmarkStart w:id="268" w:name="OLE_LINK77"/>
            <w:bookmarkStart w:id="269" w:name="OLE_LINK78"/>
            <w:r w:rsidR="0050070C" w:rsidRPr="00A71830">
              <w:rPr>
                <w:rFonts w:ascii="Calibri" w:eastAsia="Arial,Times New Roman" w:hAnsi="Calibri" w:cs="Arial,Times New Roman"/>
                <w:sz w:val="20"/>
                <w:szCs w:val="20"/>
              </w:rPr>
              <w:t>applicable</w:t>
            </w:r>
            <w:r w:rsidR="009875C9" w:rsidRPr="00A71830">
              <w:rPr>
                <w:rFonts w:ascii="Calibri" w:eastAsia="Arial,Times New Roman" w:hAnsi="Calibri" w:cs="Arial,Times New Roman"/>
                <w:sz w:val="20"/>
                <w:szCs w:val="20"/>
              </w:rPr>
              <w:t xml:space="preserve"> </w:t>
            </w:r>
            <w:r w:rsidRPr="00A71830">
              <w:rPr>
                <w:rFonts w:ascii="Calibri" w:eastAsia="Arial,Times New Roman" w:hAnsi="Calibri" w:cs="Arial,Times New Roman"/>
                <w:sz w:val="20"/>
                <w:szCs w:val="20"/>
              </w:rPr>
              <w:t>(</w:t>
            </w:r>
            <w:r w:rsidRPr="00A71830">
              <w:rPr>
                <w:rFonts w:ascii="Calibri" w:hAnsi="Calibri"/>
              </w:rPr>
              <w:fldChar w:fldCharType="begin"/>
            </w:r>
            <w:r w:rsidRPr="00A71830">
              <w:rPr>
                <w:rFonts w:ascii="Calibri" w:eastAsia="Times New Roman" w:hAnsi="Calibri" w:cs="Arial"/>
                <w:sz w:val="20"/>
                <w:szCs w:val="20"/>
              </w:rPr>
              <w:instrText xml:space="preserve"> REF _Ref305764577 \h </w:instrText>
            </w:r>
            <w:r w:rsidR="00A71830">
              <w:rPr>
                <w:rFonts w:ascii="Calibri" w:hAnsi="Calibri"/>
              </w:rPr>
              <w:instrText xml:space="preserve"> \* MERGEFORMAT </w:instrText>
            </w:r>
            <w:r w:rsidRPr="00A71830">
              <w:rPr>
                <w:rFonts w:ascii="Calibri" w:hAnsi="Calibri"/>
              </w:rPr>
            </w:r>
            <w:r w:rsidRPr="00A71830">
              <w:rPr>
                <w:rFonts w:ascii="Calibri" w:eastAsia="Times New Roman" w:hAnsi="Calibri" w:cs="Arial"/>
                <w:sz w:val="20"/>
                <w:szCs w:val="20"/>
              </w:rPr>
              <w:fldChar w:fldCharType="separate"/>
            </w:r>
            <w:r w:rsidR="00DE693A" w:rsidRPr="00DE693A">
              <w:rPr>
                <w:rFonts w:ascii="Calibri" w:hAnsi="Calibri"/>
                <w:b/>
                <w:bCs/>
              </w:rPr>
              <w:t xml:space="preserve">Figure </w:t>
            </w:r>
            <w:r w:rsidR="00DE693A" w:rsidRPr="00DE693A">
              <w:rPr>
                <w:rFonts w:ascii="Calibri" w:hAnsi="Calibri"/>
                <w:b/>
                <w:bCs/>
                <w:noProof/>
              </w:rPr>
              <w:t>4</w:t>
            </w:r>
            <w:r w:rsidRPr="00A71830">
              <w:rPr>
                <w:rFonts w:ascii="Calibri" w:hAnsi="Calibri"/>
              </w:rPr>
              <w:fldChar w:fldCharType="end"/>
            </w:r>
            <w:bookmarkEnd w:id="268"/>
            <w:bookmarkEnd w:id="269"/>
            <w:r w:rsidRPr="00A71830">
              <w:rPr>
                <w:rFonts w:ascii="Calibri" w:eastAsia="Arial,Times New Roman" w:hAnsi="Calibri" w:cs="Arial,Times New Roman"/>
                <w:sz w:val="20"/>
                <w:szCs w:val="20"/>
              </w:rPr>
              <w:t>)</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E65D31" w14:textId="77777777" w:rsidR="00D93BB8" w:rsidRDefault="00D93BB8" w:rsidP="7FCE59D5">
            <w:pPr>
              <w:keepNext/>
              <w:keepLines/>
              <w:spacing w:after="0" w:line="240" w:lineRule="auto"/>
              <w:ind w:left="90" w:right="90"/>
              <w:textAlignment w:val="bottom"/>
              <w:rPr>
                <w:rFonts w:ascii="Calibri" w:eastAsia="Arial,Times New Roman" w:hAnsi="Calibri" w:cs="Arial,Times New Roman"/>
                <w:color w:val="000000" w:themeColor="text1"/>
                <w:kern w:val="24"/>
                <w:sz w:val="20"/>
                <w:szCs w:val="20"/>
              </w:rPr>
            </w:pPr>
            <w:bookmarkStart w:id="270" w:name="OLE_LINK71"/>
            <w:bookmarkStart w:id="271" w:name="OLE_LINK72"/>
            <w:bookmarkStart w:id="272" w:name="OLE_LINK87"/>
            <w:bookmarkStart w:id="273" w:name="OLE_LINK88"/>
            <w:r>
              <w:rPr>
                <w:rFonts w:ascii="Calibri" w:eastAsia="Arial,Times New Roman" w:hAnsi="Calibri" w:cs="Arial,Times New Roman"/>
                <w:color w:val="000000" w:themeColor="text1"/>
                <w:kern w:val="24"/>
                <w:sz w:val="20"/>
                <w:szCs w:val="20"/>
              </w:rPr>
              <w:t>M</w:t>
            </w:r>
            <w:r w:rsidR="00A40D9D" w:rsidRPr="00A71830">
              <w:rPr>
                <w:rFonts w:ascii="Calibri" w:eastAsia="Arial,Times New Roman" w:hAnsi="Calibri" w:cs="Arial,Times New Roman"/>
                <w:color w:val="000000" w:themeColor="text1"/>
                <w:kern w:val="24"/>
                <w:sz w:val="20"/>
                <w:szCs w:val="20"/>
              </w:rPr>
              <w:t xml:space="preserve">easure </w:t>
            </w:r>
            <w:r w:rsidR="00BB0E9C">
              <w:rPr>
                <w:rFonts w:ascii="Calibri" w:eastAsia="Arial,Times New Roman" w:hAnsi="Calibri" w:cs="Arial,Times New Roman"/>
                <w:color w:val="000000" w:themeColor="text1"/>
                <w:kern w:val="24"/>
                <w:sz w:val="20"/>
                <w:szCs w:val="20"/>
              </w:rPr>
              <w:t>per individual (not per bole)</w:t>
            </w:r>
            <w:r>
              <w:rPr>
                <w:rFonts w:ascii="Calibri" w:eastAsia="Arial,Times New Roman" w:hAnsi="Calibri" w:cs="Arial,Times New Roman"/>
                <w:color w:val="000000" w:themeColor="text1"/>
                <w:kern w:val="24"/>
                <w:sz w:val="20"/>
                <w:szCs w:val="20"/>
              </w:rPr>
              <w:t>.</w:t>
            </w:r>
          </w:p>
          <w:p w14:paraId="7C30FCDA" w14:textId="1640CEA7" w:rsidR="00107FB1" w:rsidRPr="00A71830" w:rsidRDefault="00D93BB8"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Pr>
                <w:rFonts w:ascii="Calibri" w:eastAsia="Arial,Times New Roman" w:hAnsi="Calibri" w:cs="Arial,Times New Roman"/>
                <w:color w:val="000000" w:themeColor="text1"/>
                <w:kern w:val="24"/>
                <w:sz w:val="20"/>
                <w:szCs w:val="20"/>
              </w:rPr>
              <w:t>-</w:t>
            </w:r>
            <w:r w:rsidR="00BB0E9C">
              <w:rPr>
                <w:rFonts w:ascii="Calibri" w:eastAsia="Arial,Times New Roman" w:hAnsi="Calibri" w:cs="Arial,Times New Roman"/>
                <w:color w:val="000000" w:themeColor="text1"/>
                <w:kern w:val="24"/>
                <w:sz w:val="20"/>
                <w:szCs w:val="20"/>
              </w:rPr>
              <w:t xml:space="preserve"> </w:t>
            </w:r>
            <w:r w:rsidR="00061CD1" w:rsidRPr="00A71830">
              <w:rPr>
                <w:rFonts w:ascii="Calibri" w:eastAsia="Arial,Times New Roman" w:hAnsi="Calibri" w:cs="Arial,Times New Roman"/>
                <w:color w:val="000000" w:themeColor="text1"/>
                <w:kern w:val="24"/>
                <w:sz w:val="20"/>
                <w:szCs w:val="20"/>
              </w:rPr>
              <w:t>vdApexHeight</w:t>
            </w:r>
            <w:r w:rsidR="00F74327" w:rsidRPr="00A71830">
              <w:rPr>
                <w:rFonts w:ascii="Calibri" w:eastAsia="Arial,Times New Roman" w:hAnsi="Calibri" w:cs="Arial,Times New Roman"/>
                <w:color w:val="000000" w:themeColor="text1"/>
                <w:kern w:val="24"/>
                <w:sz w:val="20"/>
                <w:szCs w:val="20"/>
              </w:rPr>
              <w:t xml:space="preserve"> </w:t>
            </w:r>
            <w:r w:rsidR="00A40D9D" w:rsidRPr="00A71830">
              <w:rPr>
                <w:rFonts w:ascii="Calibri" w:eastAsia="Arial,Times New Roman" w:hAnsi="Calibri" w:cs="Arial,Times New Roman"/>
                <w:color w:val="000000" w:themeColor="text1"/>
                <w:kern w:val="24"/>
                <w:sz w:val="20"/>
                <w:szCs w:val="20"/>
              </w:rPr>
              <w:t xml:space="preserve">(top) and </w:t>
            </w:r>
            <w:r w:rsidR="00061CD1" w:rsidRPr="00A71830">
              <w:rPr>
                <w:rFonts w:ascii="Calibri" w:eastAsia="Arial,Times New Roman" w:hAnsi="Calibri" w:cs="Arial,Times New Roman"/>
                <w:color w:val="000000" w:themeColor="text1"/>
                <w:kern w:val="24"/>
                <w:sz w:val="20"/>
                <w:szCs w:val="20"/>
              </w:rPr>
              <w:t>vdBaseHeight</w:t>
            </w:r>
            <w:r w:rsidR="00A40D9D" w:rsidRPr="00A71830">
              <w:rPr>
                <w:rFonts w:ascii="Calibri" w:eastAsia="Arial,Times New Roman" w:hAnsi="Calibri" w:cs="Arial,Times New Roman"/>
                <w:color w:val="000000" w:themeColor="text1"/>
                <w:kern w:val="24"/>
                <w:sz w:val="20"/>
                <w:szCs w:val="20"/>
              </w:rPr>
              <w:t xml:space="preserve"> (ground)</w:t>
            </w:r>
            <w:bookmarkEnd w:id="270"/>
            <w:bookmarkEnd w:id="271"/>
          </w:p>
          <w:bookmarkEnd w:id="272"/>
          <w:bookmarkEnd w:id="273"/>
          <w:p w14:paraId="51BD74D3" w14:textId="069652FC" w:rsidR="00CC2A50" w:rsidRPr="00A71830" w:rsidRDefault="00CC2A50"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Record </w:t>
            </w:r>
            <w:r w:rsidR="00061CD1" w:rsidRPr="00A71830">
              <w:rPr>
                <w:rFonts w:ascii="Calibri" w:eastAsia="Arial,Times New Roman" w:hAnsi="Calibri" w:cs="Arial,Times New Roman"/>
                <w:color w:val="000000" w:themeColor="text1"/>
                <w:kern w:val="24"/>
                <w:sz w:val="20"/>
                <w:szCs w:val="20"/>
              </w:rPr>
              <w:t>vdBaseHeight</w:t>
            </w:r>
            <w:r w:rsidR="00F74327" w:rsidRPr="00A71830">
              <w:rPr>
                <w:rFonts w:ascii="Calibri" w:eastAsia="Arial,Times New Roman" w:hAnsi="Calibri" w:cs="Arial,Times New Roman"/>
                <w:color w:val="000000" w:themeColor="text1"/>
                <w:kern w:val="24"/>
                <w:sz w:val="20"/>
                <w:szCs w:val="20"/>
              </w:rPr>
              <w:t xml:space="preserve"> </w:t>
            </w:r>
            <w:r w:rsidRPr="00A71830">
              <w:rPr>
                <w:rFonts w:ascii="Calibri" w:eastAsia="Arial,Times New Roman" w:hAnsi="Calibri" w:cs="Arial,Times New Roman"/>
                <w:color w:val="000000" w:themeColor="text1"/>
                <w:kern w:val="24"/>
                <w:sz w:val="20"/>
                <w:szCs w:val="20"/>
              </w:rPr>
              <w:t>= 0 if total height is measured from the ground with a collapsible ruler</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F4C3BD6" w14:textId="6D1B6C0F" w:rsidR="00A40D9D" w:rsidRDefault="7FCE59D5" w:rsidP="7FCE59D5">
            <w:pPr>
              <w:spacing w:after="0" w:line="240" w:lineRule="auto"/>
              <w:rPr>
                <w:rFonts w:ascii="Calibri" w:hAnsi="Calibri"/>
                <w:sz w:val="20"/>
                <w:szCs w:val="20"/>
              </w:rPr>
            </w:pPr>
            <w:r w:rsidRPr="00A71830">
              <w:rPr>
                <w:rFonts w:ascii="Calibri" w:hAnsi="Calibri"/>
                <w:sz w:val="20"/>
                <w:szCs w:val="20"/>
              </w:rPr>
              <w:t>- Distributed Plots with no overstory only</w:t>
            </w:r>
          </w:p>
          <w:p w14:paraId="65ACD812" w14:textId="594ED109" w:rsidR="00982CF2" w:rsidRPr="00A71830" w:rsidRDefault="00982CF2" w:rsidP="7FCE59D5">
            <w:pPr>
              <w:spacing w:after="0" w:line="240" w:lineRule="auto"/>
              <w:rPr>
                <w:rFonts w:ascii="Calibri" w:hAnsi="Calibri"/>
                <w:sz w:val="20"/>
                <w:szCs w:val="20"/>
              </w:rPr>
            </w:pPr>
            <w:r>
              <w:rPr>
                <w:rFonts w:ascii="Calibri" w:hAnsi="Calibri"/>
                <w:sz w:val="20"/>
                <w:szCs w:val="20"/>
              </w:rPr>
              <w:t>- Per individual, not per bole</w:t>
            </w:r>
          </w:p>
          <w:p w14:paraId="2AA07675" w14:textId="77777777" w:rsidR="00A40D9D" w:rsidRPr="00A71830" w:rsidRDefault="7FCE59D5" w:rsidP="7FCE59D5">
            <w:pPr>
              <w:spacing w:after="0" w:line="240" w:lineRule="auto"/>
              <w:rPr>
                <w:rFonts w:ascii="Calibri" w:hAnsi="Calibri"/>
                <w:sz w:val="20"/>
                <w:szCs w:val="20"/>
              </w:rPr>
            </w:pPr>
            <w:r w:rsidRPr="00A71830">
              <w:rPr>
                <w:rFonts w:ascii="Calibri" w:hAnsi="Calibri"/>
                <w:sz w:val="20"/>
                <w:szCs w:val="20"/>
              </w:rPr>
              <w:t>- Maximum diameter</w:t>
            </w:r>
          </w:p>
          <w:p w14:paraId="6C37A34F" w14:textId="4686F622" w:rsidR="00C757B0" w:rsidRPr="00A71830" w:rsidRDefault="7FCE59D5" w:rsidP="7FCE59D5">
            <w:pPr>
              <w:spacing w:after="0" w:line="240" w:lineRule="auto"/>
              <w:rPr>
                <w:rFonts w:ascii="Calibri" w:hAnsi="Calibri"/>
                <w:sz w:val="20"/>
                <w:szCs w:val="20"/>
              </w:rPr>
            </w:pPr>
            <w:r w:rsidRPr="00A71830">
              <w:rPr>
                <w:rFonts w:ascii="Calibri" w:hAnsi="Calibri"/>
                <w:sz w:val="20"/>
                <w:szCs w:val="20"/>
              </w:rPr>
              <w:t>- Perpendicular to max</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D80F3AE" w14:textId="3FB626C7" w:rsidR="00C757B0" w:rsidRPr="00A71830" w:rsidRDefault="00A40D9D" w:rsidP="00982CF2">
            <w:pPr>
              <w:spacing w:after="0" w:line="240" w:lineRule="auto"/>
              <w:rPr>
                <w:rFonts w:ascii="Calibri" w:hAnsi="Calibri"/>
                <w:sz w:val="20"/>
                <w:szCs w:val="20"/>
              </w:rPr>
            </w:pPr>
            <w:r w:rsidRPr="00A71830">
              <w:rPr>
                <w:rFonts w:ascii="Calibri" w:hAnsi="Calibri"/>
                <w:sz w:val="20"/>
                <w:szCs w:val="20"/>
              </w:rPr>
              <w:t xml:space="preserve">- </w:t>
            </w:r>
            <w:r w:rsidR="00EC1C7F" w:rsidRPr="00A71830">
              <w:rPr>
                <w:rFonts w:ascii="Calibri" w:hAnsi="Calibri"/>
                <w:sz w:val="20"/>
                <w:szCs w:val="20"/>
              </w:rPr>
              <w:t>plantS</w:t>
            </w:r>
            <w:r w:rsidRPr="00A71830">
              <w:rPr>
                <w:rFonts w:ascii="Calibri" w:hAnsi="Calibri"/>
                <w:sz w:val="20"/>
                <w:szCs w:val="20"/>
              </w:rPr>
              <w:t>tatus</w:t>
            </w:r>
            <w:r w:rsidR="00A71830">
              <w:rPr>
                <w:rFonts w:ascii="Calibri" w:hAnsi="Calibri"/>
                <w:sz w:val="20"/>
                <w:szCs w:val="20"/>
              </w:rPr>
              <w:t xml:space="preserve"> (per emergent bole)</w:t>
            </w:r>
          </w:p>
        </w:tc>
      </w:tr>
      <w:tr w:rsidR="00760C2D" w:rsidRPr="00A71830" w14:paraId="1235B4F3"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3A48FF5E" w14:textId="7AE7A920" w:rsidR="00C757B0" w:rsidRPr="00A71830" w:rsidRDefault="00C757B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Sapling (sap)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E74328E" w14:textId="4DDCD482" w:rsidR="00C757B0" w:rsidRPr="00A71830" w:rsidRDefault="00107FB1"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w:t>
            </w:r>
            <w:bookmarkStart w:id="274" w:name="OLE_LINK3"/>
            <w:r w:rsidR="003A13A8" w:rsidRPr="00A71830">
              <w:rPr>
                <w:rFonts w:ascii="Calibri" w:eastAsia="Arial,Times New Roman" w:hAnsi="Calibri" w:cs="Arial,Times New Roman"/>
                <w:sz w:val="20"/>
                <w:szCs w:val="20"/>
              </w:rPr>
              <w:t>basalStemDiameter</w:t>
            </w:r>
            <w:r w:rsidR="00E953B3" w:rsidRPr="00A71830">
              <w:rPr>
                <w:rFonts w:ascii="Calibri" w:eastAsia="Arial,Times New Roman" w:hAnsi="Calibri" w:cs="Arial,Times New Roman"/>
                <w:sz w:val="20"/>
                <w:szCs w:val="20"/>
              </w:rPr>
              <w:t xml:space="preserve"> (</w:t>
            </w:r>
            <w:r w:rsidRPr="00A71830">
              <w:rPr>
                <w:rFonts w:ascii="Calibri" w:eastAsia="Arial,Times New Roman" w:hAnsi="Calibri" w:cs="Arial,Times New Roman"/>
                <w:sz w:val="20"/>
                <w:szCs w:val="20"/>
              </w:rPr>
              <w:t>ddh</w:t>
            </w:r>
            <w:r w:rsidR="00E953B3" w:rsidRPr="00A71830">
              <w:rPr>
                <w:rFonts w:ascii="Calibri" w:eastAsia="Arial,Times New Roman" w:hAnsi="Calibri" w:cs="Arial,Times New Roman"/>
                <w:sz w:val="20"/>
                <w:szCs w:val="20"/>
              </w:rPr>
              <w:t>)</w:t>
            </w:r>
            <w:bookmarkEnd w:id="274"/>
          </w:p>
          <w:p w14:paraId="15F45869" w14:textId="77777777" w:rsidR="00107FB1"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measurementHeight</w:t>
            </w:r>
          </w:p>
          <w:p w14:paraId="1D79958A" w14:textId="0C57478B" w:rsidR="00AD7D5C" w:rsidRPr="00A71830" w:rsidRDefault="00AD7D5C" w:rsidP="00A71830">
            <w:pPr>
              <w:keepNext/>
              <w:keepLines/>
              <w:spacing w:after="0" w:line="240" w:lineRule="auto"/>
              <w:ind w:left="11"/>
              <w:textAlignment w:val="bottom"/>
              <w:rPr>
                <w:rFonts w:ascii="Calibri" w:eastAsia="Arial,Times New Roman" w:hAnsi="Calibri" w:cs="Arial,Times New Roman"/>
                <w:sz w:val="20"/>
                <w:szCs w:val="20"/>
              </w:rPr>
            </w:pPr>
            <w:bookmarkStart w:id="275" w:name="OLE_LINK139"/>
            <w:bookmarkStart w:id="276" w:name="OLE_LINK140"/>
            <w:r w:rsidRPr="00A71830">
              <w:rPr>
                <w:rFonts w:ascii="Calibri" w:eastAsia="Arial,Times New Roman" w:hAnsi="Calibri" w:cs="Arial,Times New Roman"/>
                <w:sz w:val="20"/>
                <w:szCs w:val="20"/>
              </w:rPr>
              <w:t xml:space="preserve">- Measure multiple </w:t>
            </w:r>
            <w:r w:rsidR="00A71830">
              <w:rPr>
                <w:rFonts w:ascii="Calibri" w:eastAsia="Arial,Times New Roman" w:hAnsi="Calibri" w:cs="Arial,Times New Roman"/>
                <w:sz w:val="20"/>
                <w:szCs w:val="20"/>
              </w:rPr>
              <w:t xml:space="preserve">emergent </w:t>
            </w:r>
            <w:r w:rsidRPr="00A71830">
              <w:rPr>
                <w:rFonts w:ascii="Calibri" w:eastAsia="Arial,Times New Roman" w:hAnsi="Calibri" w:cs="Arial,Times New Roman"/>
                <w:sz w:val="20"/>
                <w:szCs w:val="20"/>
              </w:rPr>
              <w:t xml:space="preserve">boles if </w:t>
            </w:r>
            <w:r w:rsidR="00A71830">
              <w:rPr>
                <w:rFonts w:ascii="Calibri" w:eastAsia="Arial,Times New Roman" w:hAnsi="Calibri" w:cs="Arial,Times New Roman"/>
                <w:sz w:val="20"/>
                <w:szCs w:val="20"/>
              </w:rPr>
              <w:t>present</w:t>
            </w:r>
            <w:r w:rsidRPr="00A71830">
              <w:rPr>
                <w:rFonts w:ascii="Calibri" w:eastAsia="Arial,Times New Roman" w:hAnsi="Calibri" w:cs="Arial,Times New Roman"/>
                <w:sz w:val="20"/>
                <w:szCs w:val="20"/>
              </w:rPr>
              <w:t xml:space="preserve"> (</w:t>
            </w:r>
            <w:r w:rsidR="00112F30">
              <w:rPr>
                <w:rFonts w:ascii="Calibri" w:eastAsia="Arial,Times New Roman" w:hAnsi="Calibri" w:cs="Arial,Times New Roman"/>
                <w:sz w:val="20"/>
                <w:szCs w:val="20"/>
              </w:rPr>
              <w:t xml:space="preserve">Appendix </w:t>
            </w:r>
            <w:r w:rsidR="00112F30">
              <w:rPr>
                <w:rFonts w:ascii="Calibri" w:eastAsia="Arial,Times New Roman" w:hAnsi="Calibri" w:cs="Arial,Times New Roman"/>
                <w:sz w:val="20"/>
                <w:szCs w:val="20"/>
              </w:rPr>
              <w:fldChar w:fldCharType="begin"/>
            </w:r>
            <w:r w:rsidR="00112F30">
              <w:rPr>
                <w:rFonts w:ascii="Calibri" w:eastAsia="Arial,Times New Roman" w:hAnsi="Calibri" w:cs="Arial,Times New Roman"/>
                <w:sz w:val="20"/>
                <w:szCs w:val="20"/>
              </w:rPr>
              <w:instrText xml:space="preserve"> REF _Ref470697646 \n \h </w:instrText>
            </w:r>
            <w:r w:rsidR="00112F30">
              <w:rPr>
                <w:rFonts w:ascii="Calibri" w:eastAsia="Arial,Times New Roman" w:hAnsi="Calibri" w:cs="Arial,Times New Roman"/>
                <w:sz w:val="20"/>
                <w:szCs w:val="20"/>
              </w:rPr>
            </w:r>
            <w:r w:rsidR="00112F30">
              <w:rPr>
                <w:rFonts w:ascii="Calibri" w:eastAsia="Arial,Times New Roman" w:hAnsi="Calibri" w:cs="Arial,Times New Roman"/>
                <w:sz w:val="20"/>
                <w:szCs w:val="20"/>
              </w:rPr>
              <w:fldChar w:fldCharType="separate"/>
            </w:r>
            <w:r w:rsidR="00DE693A">
              <w:rPr>
                <w:rFonts w:ascii="Calibri" w:eastAsia="Arial,Times New Roman" w:hAnsi="Calibri" w:cs="Arial,Times New Roman"/>
                <w:sz w:val="20"/>
                <w:szCs w:val="20"/>
              </w:rPr>
              <w:t>D.6</w:t>
            </w:r>
            <w:r w:rsidR="00112F30">
              <w:rPr>
                <w:rFonts w:ascii="Calibri" w:eastAsia="Arial,Times New Roman" w:hAnsi="Calibri" w:cs="Arial,Times New Roman"/>
                <w:sz w:val="20"/>
                <w:szCs w:val="20"/>
              </w:rPr>
              <w:fldChar w:fldCharType="end"/>
            </w:r>
            <w:r w:rsidRPr="00A71830">
              <w:rPr>
                <w:rFonts w:ascii="Calibri" w:eastAsia="Arial,Times New Roman" w:hAnsi="Calibri" w:cs="Arial,Times New Roman"/>
                <w:sz w:val="20"/>
                <w:szCs w:val="20"/>
              </w:rPr>
              <w:t>)</w:t>
            </w:r>
            <w:bookmarkEnd w:id="275"/>
            <w:bookmarkEnd w:id="276"/>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079775" w14:textId="3789BCFD" w:rsidR="00112F30" w:rsidRDefault="00112F30" w:rsidP="7FCE59D5">
            <w:pPr>
              <w:keepNext/>
              <w:keepLines/>
              <w:spacing w:after="0" w:line="240" w:lineRule="auto"/>
              <w:ind w:left="90" w:right="90"/>
              <w:textAlignment w:val="bottom"/>
              <w:rPr>
                <w:rFonts w:ascii="Calibri" w:eastAsia="Arial,Times New Roman" w:hAnsi="Calibri" w:cs="Arial,Times New Roman"/>
                <w:color w:val="000000" w:themeColor="text1"/>
                <w:kern w:val="24"/>
                <w:sz w:val="20"/>
                <w:szCs w:val="20"/>
              </w:rPr>
            </w:pPr>
            <w:r>
              <w:rPr>
                <w:rFonts w:ascii="Calibri" w:eastAsia="Arial,Times New Roman" w:hAnsi="Calibri" w:cs="Arial,Times New Roman"/>
                <w:color w:val="000000" w:themeColor="text1"/>
                <w:kern w:val="24"/>
                <w:sz w:val="20"/>
                <w:szCs w:val="20"/>
              </w:rPr>
              <w:t>Measure per individual, not per stem.</w:t>
            </w:r>
          </w:p>
          <w:p w14:paraId="28385C73" w14:textId="49D8E7DC" w:rsidR="00107FB1" w:rsidRPr="00A71830" w:rsidRDefault="00107FB1"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w:t>
            </w:r>
            <w:r w:rsidR="00061CD1" w:rsidRPr="00A71830">
              <w:rPr>
                <w:rFonts w:ascii="Calibri" w:eastAsia="Arial,Times New Roman" w:hAnsi="Calibri" w:cs="Arial,Times New Roman"/>
                <w:color w:val="000000" w:themeColor="text1"/>
                <w:kern w:val="24"/>
                <w:sz w:val="20"/>
                <w:szCs w:val="20"/>
              </w:rPr>
              <w:t>vdApexHeight</w:t>
            </w:r>
            <w:r w:rsidR="00F74327" w:rsidRPr="00A71830">
              <w:rPr>
                <w:rFonts w:ascii="Calibri" w:eastAsia="Arial,Times New Roman" w:hAnsi="Calibri" w:cs="Arial,Times New Roman"/>
                <w:color w:val="000000" w:themeColor="text1"/>
                <w:kern w:val="24"/>
                <w:sz w:val="20"/>
                <w:szCs w:val="20"/>
              </w:rPr>
              <w:t xml:space="preserve"> = </w:t>
            </w:r>
            <w:r w:rsidRPr="00A71830">
              <w:rPr>
                <w:rFonts w:ascii="Calibri" w:eastAsia="Arial,Times New Roman" w:hAnsi="Calibri" w:cs="Arial,Times New Roman"/>
                <w:color w:val="000000" w:themeColor="text1"/>
                <w:kern w:val="24"/>
                <w:sz w:val="20"/>
                <w:szCs w:val="20"/>
              </w:rPr>
              <w:t>Maximum height</w:t>
            </w:r>
          </w:p>
          <w:p w14:paraId="5C6A812F" w14:textId="2143B545" w:rsidR="00C757B0" w:rsidRPr="00A71830" w:rsidRDefault="00107FB1"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bookmarkStart w:id="277" w:name="OLE_LINK83"/>
            <w:bookmarkStart w:id="278" w:name="OLE_LINK84"/>
            <w:r w:rsidRPr="00A71830">
              <w:rPr>
                <w:rFonts w:ascii="Calibri" w:eastAsia="Arial,Times New Roman" w:hAnsi="Calibri" w:cs="Arial,Times New Roman"/>
                <w:color w:val="000000" w:themeColor="text1"/>
                <w:kern w:val="24"/>
                <w:sz w:val="20"/>
                <w:szCs w:val="20"/>
              </w:rPr>
              <w:t xml:space="preserve">- </w:t>
            </w:r>
            <w:r w:rsidR="009875C9" w:rsidRPr="00A71830">
              <w:rPr>
                <w:rFonts w:ascii="Calibri" w:eastAsia="Arial,Times New Roman" w:hAnsi="Calibri" w:cs="Arial,Times New Roman"/>
                <w:color w:val="000000" w:themeColor="text1"/>
                <w:kern w:val="24"/>
                <w:sz w:val="20"/>
                <w:szCs w:val="20"/>
              </w:rPr>
              <w:t xml:space="preserve">Record </w:t>
            </w:r>
            <w:r w:rsidR="00061CD1" w:rsidRPr="00A71830">
              <w:rPr>
                <w:rFonts w:ascii="Calibri" w:eastAsia="Arial,Times New Roman" w:hAnsi="Calibri" w:cs="Arial,Times New Roman"/>
                <w:color w:val="000000" w:themeColor="text1"/>
                <w:kern w:val="24"/>
                <w:sz w:val="20"/>
                <w:szCs w:val="20"/>
              </w:rPr>
              <w:t>vdBaseHeight</w:t>
            </w:r>
            <w:r w:rsidR="00F74327" w:rsidRPr="00A71830">
              <w:rPr>
                <w:rFonts w:ascii="Calibri" w:eastAsia="Arial,Times New Roman" w:hAnsi="Calibri" w:cs="Arial,Times New Roman"/>
                <w:color w:val="000000" w:themeColor="text1"/>
                <w:kern w:val="24"/>
                <w:sz w:val="20"/>
                <w:szCs w:val="20"/>
              </w:rPr>
              <w:t xml:space="preserve"> </w:t>
            </w:r>
            <w:r w:rsidR="009875C9" w:rsidRPr="00A71830">
              <w:rPr>
                <w:rFonts w:ascii="Calibri" w:eastAsia="Arial,Times New Roman" w:hAnsi="Calibri" w:cs="Arial,Times New Roman"/>
                <w:color w:val="000000" w:themeColor="text1"/>
                <w:kern w:val="24"/>
                <w:sz w:val="20"/>
                <w:szCs w:val="20"/>
              </w:rPr>
              <w:t>= 0 if total height is measured from the ground with a collapsible ruler</w:t>
            </w:r>
            <w:bookmarkEnd w:id="277"/>
            <w:bookmarkEnd w:id="278"/>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CEACECC" w14:textId="569C48A9" w:rsidR="00C757B0" w:rsidRPr="00A71830" w:rsidRDefault="7FCE59D5" w:rsidP="7FCE59D5">
            <w:pPr>
              <w:spacing w:after="0" w:line="240" w:lineRule="auto"/>
              <w:rPr>
                <w:rFonts w:ascii="Calibri" w:hAnsi="Calibri"/>
                <w:sz w:val="20"/>
                <w:szCs w:val="20"/>
              </w:rPr>
            </w:pPr>
            <w:r w:rsidRPr="00A71830">
              <w:rPr>
                <w:rFonts w:ascii="Calibri" w:hAnsi="Calibri"/>
                <w:sz w:val="20"/>
                <w:szCs w:val="20"/>
              </w:rPr>
              <w:t>Not measured</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70C696F" w14:textId="49FA7855" w:rsidR="00C757B0" w:rsidRPr="00A71830" w:rsidRDefault="00107FB1" w:rsidP="00982CF2">
            <w:pPr>
              <w:spacing w:after="0" w:line="240" w:lineRule="auto"/>
              <w:rPr>
                <w:rFonts w:ascii="Calibri" w:hAnsi="Calibri"/>
                <w:sz w:val="20"/>
                <w:szCs w:val="20"/>
              </w:rPr>
            </w:pPr>
            <w:r w:rsidRPr="00A71830">
              <w:rPr>
                <w:rFonts w:ascii="Calibri" w:hAnsi="Calibri"/>
                <w:sz w:val="20"/>
                <w:szCs w:val="20"/>
              </w:rPr>
              <w:t>-</w:t>
            </w:r>
            <w:r w:rsidR="0077673A" w:rsidRPr="00A71830">
              <w:rPr>
                <w:rFonts w:ascii="Calibri" w:hAnsi="Calibri"/>
                <w:sz w:val="20"/>
                <w:szCs w:val="20"/>
              </w:rPr>
              <w:t xml:space="preserve"> </w:t>
            </w:r>
            <w:r w:rsidR="00EC1C7F" w:rsidRPr="00A71830">
              <w:rPr>
                <w:rFonts w:ascii="Calibri" w:hAnsi="Calibri"/>
                <w:sz w:val="20"/>
                <w:szCs w:val="20"/>
              </w:rPr>
              <w:t>plantS</w:t>
            </w:r>
            <w:r w:rsidRPr="00A71830">
              <w:rPr>
                <w:rFonts w:ascii="Calibri" w:hAnsi="Calibri"/>
                <w:sz w:val="20"/>
                <w:szCs w:val="20"/>
              </w:rPr>
              <w:t>tatus</w:t>
            </w:r>
            <w:r w:rsidR="00A71830">
              <w:rPr>
                <w:rFonts w:ascii="Calibri" w:hAnsi="Calibri"/>
                <w:sz w:val="20"/>
                <w:szCs w:val="20"/>
              </w:rPr>
              <w:t xml:space="preserve"> (per emergent stem)</w:t>
            </w:r>
          </w:p>
        </w:tc>
      </w:tr>
      <w:tr w:rsidR="00760C2D" w:rsidRPr="00A71830" w14:paraId="6BB2E799"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9AC866C" w14:textId="31F297D6" w:rsidR="00C757B0" w:rsidRPr="00A71830" w:rsidRDefault="00C757B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lastRenderedPageBreak/>
              <w:t>Single shrub (sis)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6B8BEE1" w14:textId="799E5B67" w:rsidR="00C757B0" w:rsidRPr="00A71830" w:rsidRDefault="002014A3"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w:t>
            </w:r>
            <w:r w:rsidR="003A13A8" w:rsidRPr="00A71830">
              <w:rPr>
                <w:rFonts w:ascii="Calibri" w:eastAsia="Arial,Times New Roman" w:hAnsi="Calibri" w:cs="Arial,Times New Roman"/>
                <w:sz w:val="20"/>
                <w:szCs w:val="20"/>
              </w:rPr>
              <w:t>basalStemDiameter</w:t>
            </w:r>
            <w:r w:rsidR="00E953B3" w:rsidRPr="00A71830">
              <w:rPr>
                <w:rFonts w:ascii="Calibri" w:eastAsia="Arial,Times New Roman" w:hAnsi="Calibri" w:cs="Arial,Times New Roman"/>
                <w:sz w:val="20"/>
                <w:szCs w:val="20"/>
              </w:rPr>
              <w:t xml:space="preserve"> (</w:t>
            </w:r>
            <w:r w:rsidRPr="00A71830">
              <w:rPr>
                <w:rFonts w:ascii="Calibri" w:eastAsia="Arial,Times New Roman" w:hAnsi="Calibri" w:cs="Arial,Times New Roman"/>
                <w:sz w:val="20"/>
                <w:szCs w:val="20"/>
              </w:rPr>
              <w:t>ddh</w:t>
            </w:r>
            <w:r w:rsidR="00E953B3" w:rsidRPr="00A71830">
              <w:rPr>
                <w:rFonts w:ascii="Calibri" w:eastAsia="Arial,Times New Roman" w:hAnsi="Calibri" w:cs="Arial,Times New Roman"/>
                <w:sz w:val="20"/>
                <w:szCs w:val="20"/>
              </w:rPr>
              <w:t xml:space="preserve">, </w:t>
            </w:r>
            <w:r w:rsidRPr="00A71830">
              <w:rPr>
                <w:rFonts w:ascii="Calibri" w:eastAsia="Arial,Times New Roman" w:hAnsi="Calibri" w:cs="Arial,Times New Roman"/>
                <w:sz w:val="20"/>
                <w:szCs w:val="20"/>
              </w:rPr>
              <w:t xml:space="preserve"> (per </w:t>
            </w:r>
            <w:r w:rsidR="00AD7D5C" w:rsidRPr="00A71830">
              <w:rPr>
                <w:rFonts w:ascii="Calibri" w:eastAsia="Arial,Times New Roman" w:hAnsi="Calibri" w:cs="Arial,Times New Roman"/>
                <w:sz w:val="20"/>
                <w:szCs w:val="20"/>
              </w:rPr>
              <w:t xml:space="preserve">qualifying </w:t>
            </w:r>
            <w:r w:rsidRPr="00A71830">
              <w:rPr>
                <w:rFonts w:ascii="Calibri" w:eastAsia="Arial,Times New Roman" w:hAnsi="Calibri" w:cs="Arial,Times New Roman"/>
                <w:sz w:val="20"/>
                <w:szCs w:val="20"/>
              </w:rPr>
              <w:t>emergent bole)</w:t>
            </w:r>
          </w:p>
          <w:p w14:paraId="1765089A" w14:textId="2603112C" w:rsidR="002014A3"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stemDiameter (DBH,  (only on largest diameter fork per emergent bole)</w:t>
            </w:r>
          </w:p>
          <w:p w14:paraId="0060767F" w14:textId="36E79299" w:rsidR="00FA2943"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ddh and DBH measurementHeight</w:t>
            </w:r>
          </w:p>
          <w:p w14:paraId="5AADABFC" w14:textId="0D106DEE" w:rsidR="002014A3" w:rsidRPr="00A71830" w:rsidRDefault="002014A3"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w:t>
            </w:r>
            <w:r w:rsidR="00031B40" w:rsidRPr="00A71830">
              <w:rPr>
                <w:rFonts w:ascii="Calibri" w:eastAsia="Arial,Times New Roman" w:hAnsi="Calibri" w:cs="Arial,Times New Roman"/>
                <w:sz w:val="20"/>
                <w:szCs w:val="20"/>
              </w:rPr>
              <w:t>See</w:t>
            </w:r>
            <w:r w:rsidR="00AF5C0C" w:rsidRPr="00A71830">
              <w:rPr>
                <w:rFonts w:ascii="Calibri" w:eastAsia="Arial,Times New Roman" w:hAnsi="Calibri" w:cs="Arial,Times New Roman"/>
                <w:sz w:val="20"/>
                <w:szCs w:val="20"/>
              </w:rPr>
              <w:t xml:space="preserve"> Appendix </w:t>
            </w:r>
            <w:r w:rsidR="00AF5C0C" w:rsidRPr="00A71830">
              <w:rPr>
                <w:rFonts w:ascii="Calibri" w:hAnsi="Calibri"/>
              </w:rPr>
              <w:fldChar w:fldCharType="begin"/>
            </w:r>
            <w:r w:rsidR="00AF5C0C" w:rsidRPr="00A71830">
              <w:rPr>
                <w:rFonts w:ascii="Calibri" w:eastAsia="Times New Roman" w:hAnsi="Calibri" w:cs="Arial"/>
                <w:sz w:val="20"/>
                <w:szCs w:val="20"/>
              </w:rPr>
              <w:instrText xml:space="preserve"> REF _Ref309571602 \n \h </w:instrText>
            </w:r>
            <w:r w:rsidR="00A71830">
              <w:rPr>
                <w:rFonts w:ascii="Calibri" w:hAnsi="Calibri"/>
              </w:rPr>
              <w:instrText xml:space="preserve"> \* MERGEFORMAT </w:instrText>
            </w:r>
            <w:r w:rsidR="00AF5C0C" w:rsidRPr="00A71830">
              <w:rPr>
                <w:rFonts w:ascii="Calibri" w:hAnsi="Calibri"/>
              </w:rPr>
            </w:r>
            <w:r w:rsidR="00AF5C0C" w:rsidRPr="00A71830">
              <w:rPr>
                <w:rFonts w:ascii="Calibri" w:eastAsia="Times New Roman" w:hAnsi="Calibri" w:cs="Arial"/>
                <w:sz w:val="20"/>
                <w:szCs w:val="20"/>
              </w:rPr>
              <w:fldChar w:fldCharType="separate"/>
            </w:r>
            <w:r w:rsidR="00DE693A" w:rsidRPr="00DE693A">
              <w:rPr>
                <w:rFonts w:ascii="Calibri" w:eastAsia="Arial,Times New Roman" w:hAnsi="Calibri" w:cs="Arial,Times New Roman"/>
                <w:sz w:val="20"/>
                <w:szCs w:val="20"/>
              </w:rPr>
              <w:t>D.5</w:t>
            </w:r>
            <w:r w:rsidR="00AF5C0C" w:rsidRPr="00A71830">
              <w:rPr>
                <w:rFonts w:ascii="Calibri" w:hAnsi="Calibri"/>
              </w:rPr>
              <w:fldChar w:fldCharType="end"/>
            </w:r>
            <w:r w:rsidR="00031B40" w:rsidRPr="00A71830">
              <w:rPr>
                <w:rFonts w:ascii="Calibri" w:eastAsia="Arial,Times New Roman" w:hAnsi="Calibri" w:cs="Arial,Times New Roman"/>
                <w:sz w:val="20"/>
                <w:szCs w:val="20"/>
              </w:rPr>
              <w:t xml:space="preserve"> for complex cases</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796681" w14:textId="735E4A30" w:rsidR="00D93BB8" w:rsidRDefault="00D93BB8" w:rsidP="7FCE59D5">
            <w:pPr>
              <w:keepNext/>
              <w:keepLines/>
              <w:spacing w:after="0" w:line="240" w:lineRule="auto"/>
              <w:ind w:left="90" w:right="90"/>
              <w:textAlignment w:val="bottom"/>
              <w:rPr>
                <w:rFonts w:ascii="Calibri" w:eastAsia="Arial,Times New Roman" w:hAnsi="Calibri" w:cs="Arial,Times New Roman"/>
                <w:color w:val="000000" w:themeColor="text1"/>
                <w:kern w:val="24"/>
                <w:sz w:val="20"/>
                <w:szCs w:val="20"/>
              </w:rPr>
            </w:pPr>
            <w:bookmarkStart w:id="279" w:name="OLE_LINK73"/>
            <w:bookmarkStart w:id="280" w:name="OLE_LINK74"/>
            <w:r>
              <w:rPr>
                <w:rFonts w:ascii="Calibri" w:eastAsia="Arial,Times New Roman" w:hAnsi="Calibri" w:cs="Arial,Times New Roman"/>
                <w:color w:val="000000" w:themeColor="text1"/>
                <w:kern w:val="24"/>
                <w:sz w:val="20"/>
                <w:szCs w:val="20"/>
              </w:rPr>
              <w:t xml:space="preserve">Measure per individual, not per bole. </w:t>
            </w:r>
          </w:p>
          <w:p w14:paraId="7014A5D0" w14:textId="4B25782D" w:rsidR="00C757B0" w:rsidRPr="00A71830" w:rsidRDefault="009875C9"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w:t>
            </w:r>
            <w:r w:rsidR="00061CD1" w:rsidRPr="00A71830">
              <w:rPr>
                <w:rFonts w:ascii="Calibri" w:eastAsia="Arial,Times New Roman" w:hAnsi="Calibri" w:cs="Arial,Times New Roman"/>
                <w:color w:val="000000" w:themeColor="text1"/>
                <w:kern w:val="24"/>
                <w:sz w:val="20"/>
                <w:szCs w:val="20"/>
              </w:rPr>
              <w:t>vdApexHeight</w:t>
            </w:r>
            <w:r w:rsidR="00580059" w:rsidRPr="00A71830">
              <w:rPr>
                <w:rFonts w:ascii="Calibri" w:eastAsia="Arial,Times New Roman" w:hAnsi="Calibri" w:cs="Arial,Times New Roman"/>
                <w:color w:val="000000" w:themeColor="text1"/>
                <w:kern w:val="24"/>
                <w:sz w:val="20"/>
                <w:szCs w:val="20"/>
              </w:rPr>
              <w:t xml:space="preserve"> = </w:t>
            </w:r>
            <w:r w:rsidRPr="00A71830">
              <w:rPr>
                <w:rFonts w:ascii="Calibri" w:eastAsia="Arial,Times New Roman" w:hAnsi="Calibri" w:cs="Arial,Times New Roman"/>
                <w:color w:val="000000" w:themeColor="text1"/>
                <w:kern w:val="24"/>
                <w:sz w:val="20"/>
                <w:szCs w:val="20"/>
              </w:rPr>
              <w:t>Maximum height</w:t>
            </w:r>
          </w:p>
          <w:p w14:paraId="53ABB8B7" w14:textId="778036A1" w:rsidR="009875C9" w:rsidRPr="00A71830" w:rsidRDefault="009875C9"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Record </w:t>
            </w:r>
            <w:r w:rsidR="00061CD1" w:rsidRPr="00A71830">
              <w:rPr>
                <w:rFonts w:ascii="Calibri" w:eastAsia="Arial,Times New Roman" w:hAnsi="Calibri" w:cs="Arial,Times New Roman"/>
                <w:color w:val="000000" w:themeColor="text1"/>
                <w:kern w:val="24"/>
                <w:sz w:val="20"/>
                <w:szCs w:val="20"/>
              </w:rPr>
              <w:t>vdBaseHeight</w:t>
            </w:r>
            <w:r w:rsidR="00F74327" w:rsidRPr="00A71830">
              <w:rPr>
                <w:rFonts w:ascii="Calibri" w:eastAsia="Arial,Times New Roman" w:hAnsi="Calibri" w:cs="Arial,Times New Roman"/>
                <w:color w:val="000000" w:themeColor="text1"/>
                <w:kern w:val="24"/>
                <w:sz w:val="20"/>
                <w:szCs w:val="20"/>
              </w:rPr>
              <w:t xml:space="preserve"> </w:t>
            </w:r>
            <w:r w:rsidRPr="00A71830">
              <w:rPr>
                <w:rFonts w:ascii="Calibri" w:eastAsia="Arial,Times New Roman" w:hAnsi="Calibri" w:cs="Arial,Times New Roman"/>
                <w:color w:val="000000" w:themeColor="text1"/>
                <w:kern w:val="24"/>
                <w:sz w:val="20"/>
                <w:szCs w:val="20"/>
              </w:rPr>
              <w:t>= 0 if total height is measured from the ground with a collapsible ruler</w:t>
            </w:r>
            <w:bookmarkEnd w:id="279"/>
            <w:bookmarkEnd w:id="280"/>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0350FFCA" w14:textId="10D4A2DC" w:rsidR="00D93BB8" w:rsidRDefault="00D93BB8" w:rsidP="7FCE59D5">
            <w:pPr>
              <w:spacing w:after="0" w:line="240" w:lineRule="auto"/>
              <w:rPr>
                <w:rFonts w:ascii="Calibri" w:hAnsi="Calibri"/>
                <w:sz w:val="20"/>
                <w:szCs w:val="20"/>
              </w:rPr>
            </w:pPr>
            <w:bookmarkStart w:id="281" w:name="OLE_LINK75"/>
            <w:bookmarkStart w:id="282" w:name="OLE_LINK76"/>
            <w:r>
              <w:rPr>
                <w:rFonts w:ascii="Calibri" w:hAnsi="Calibri"/>
                <w:sz w:val="20"/>
                <w:szCs w:val="20"/>
              </w:rPr>
              <w:t>- Per individual, not per bole.</w:t>
            </w:r>
          </w:p>
          <w:p w14:paraId="107D5CD8" w14:textId="77777777" w:rsidR="00C757B0" w:rsidRPr="00A71830" w:rsidRDefault="009875C9" w:rsidP="7FCE59D5">
            <w:pPr>
              <w:spacing w:after="0" w:line="240" w:lineRule="auto"/>
              <w:rPr>
                <w:rFonts w:ascii="Calibri" w:hAnsi="Calibri"/>
                <w:sz w:val="20"/>
                <w:szCs w:val="20"/>
              </w:rPr>
            </w:pPr>
            <w:r w:rsidRPr="00A71830">
              <w:rPr>
                <w:rFonts w:ascii="Calibri" w:hAnsi="Calibri"/>
                <w:sz w:val="20"/>
                <w:szCs w:val="20"/>
              </w:rPr>
              <w:t>- Maximum diameter</w:t>
            </w:r>
          </w:p>
          <w:p w14:paraId="7DDA19F8" w14:textId="2F6A4530" w:rsidR="009875C9" w:rsidRPr="00A71830" w:rsidRDefault="7FCE59D5" w:rsidP="7FCE59D5">
            <w:pPr>
              <w:spacing w:after="0" w:line="240" w:lineRule="auto"/>
              <w:rPr>
                <w:rFonts w:ascii="Calibri" w:hAnsi="Calibri"/>
                <w:sz w:val="20"/>
                <w:szCs w:val="20"/>
              </w:rPr>
            </w:pPr>
            <w:r w:rsidRPr="00A71830">
              <w:rPr>
                <w:rFonts w:ascii="Calibri" w:hAnsi="Calibri"/>
                <w:sz w:val="20"/>
                <w:szCs w:val="20"/>
              </w:rPr>
              <w:t>- Perpendicular to max</w:t>
            </w:r>
            <w:bookmarkEnd w:id="281"/>
            <w:bookmarkEnd w:id="282"/>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37C048CF" w14:textId="417DC932" w:rsidR="00C757B0" w:rsidRPr="00A71830" w:rsidRDefault="0077673A" w:rsidP="7FCE59D5">
            <w:pPr>
              <w:spacing w:after="0" w:line="240" w:lineRule="auto"/>
              <w:rPr>
                <w:rFonts w:ascii="Calibri" w:hAnsi="Calibri"/>
                <w:sz w:val="20"/>
                <w:szCs w:val="20"/>
              </w:rPr>
            </w:pPr>
            <w:bookmarkStart w:id="283" w:name="OLE_LINK79"/>
            <w:bookmarkStart w:id="284" w:name="OLE_LINK80"/>
            <w:r w:rsidRPr="00A71830">
              <w:rPr>
                <w:rFonts w:ascii="Calibri" w:hAnsi="Calibri"/>
                <w:sz w:val="20"/>
                <w:szCs w:val="20"/>
              </w:rPr>
              <w:t xml:space="preserve">- </w:t>
            </w:r>
            <w:r w:rsidR="00EC1C7F" w:rsidRPr="00A71830">
              <w:rPr>
                <w:rFonts w:ascii="Calibri" w:hAnsi="Calibri"/>
                <w:sz w:val="20"/>
                <w:szCs w:val="20"/>
              </w:rPr>
              <w:t>plantS</w:t>
            </w:r>
            <w:r w:rsidRPr="00A71830">
              <w:rPr>
                <w:rFonts w:ascii="Calibri" w:hAnsi="Calibri"/>
                <w:sz w:val="20"/>
                <w:szCs w:val="20"/>
              </w:rPr>
              <w:t>tatus (per emergent bole)</w:t>
            </w:r>
          </w:p>
          <w:p w14:paraId="7A7FCFB1" w14:textId="7E36C539" w:rsidR="0050070C" w:rsidRPr="00A71830" w:rsidRDefault="0050070C" w:rsidP="7FCE59D5">
            <w:pPr>
              <w:spacing w:after="0" w:line="240" w:lineRule="auto"/>
              <w:rPr>
                <w:rFonts w:ascii="Calibri" w:hAnsi="Calibri"/>
                <w:sz w:val="20"/>
                <w:szCs w:val="20"/>
              </w:rPr>
            </w:pPr>
            <w:r w:rsidRPr="00A71830">
              <w:rPr>
                <w:rFonts w:ascii="Calibri" w:hAnsi="Calibri"/>
                <w:sz w:val="20"/>
                <w:szCs w:val="20"/>
              </w:rPr>
              <w:t xml:space="preserve">- </w:t>
            </w:r>
            <w:r w:rsidR="004E70A1" w:rsidRPr="00A71830">
              <w:rPr>
                <w:rFonts w:ascii="Calibri" w:hAnsi="Calibri"/>
                <w:sz w:val="20"/>
                <w:szCs w:val="20"/>
              </w:rPr>
              <w:t>shape</w:t>
            </w:r>
          </w:p>
          <w:p w14:paraId="466900BE" w14:textId="3A99E555" w:rsidR="0077673A" w:rsidRPr="00A71830" w:rsidRDefault="0077673A" w:rsidP="7FCE59D5">
            <w:pPr>
              <w:spacing w:after="0" w:line="240" w:lineRule="auto"/>
              <w:rPr>
                <w:rFonts w:ascii="Calibri" w:hAnsi="Calibri"/>
                <w:sz w:val="20"/>
                <w:szCs w:val="20"/>
              </w:rPr>
            </w:pPr>
            <w:r w:rsidRPr="00A71830">
              <w:rPr>
                <w:rFonts w:ascii="Calibri" w:hAnsi="Calibri"/>
                <w:sz w:val="20"/>
                <w:szCs w:val="20"/>
              </w:rPr>
              <w:t xml:space="preserve">- If </w:t>
            </w:r>
            <w:r w:rsidR="004E70A1" w:rsidRPr="00A71830">
              <w:rPr>
                <w:rFonts w:ascii="Calibri" w:hAnsi="Calibri"/>
                <w:sz w:val="20"/>
                <w:szCs w:val="20"/>
              </w:rPr>
              <w:t>shape</w:t>
            </w:r>
            <w:r w:rsidRPr="00A71830">
              <w:rPr>
                <w:rFonts w:ascii="Calibri" w:hAnsi="Calibri"/>
                <w:sz w:val="20"/>
                <w:szCs w:val="20"/>
              </w:rPr>
              <w:t>=icn: max</w:t>
            </w:r>
            <w:r w:rsidR="00D645D5" w:rsidRPr="00A71830">
              <w:rPr>
                <w:rFonts w:ascii="Calibri" w:hAnsi="Calibri"/>
                <w:sz w:val="20"/>
                <w:szCs w:val="20"/>
              </w:rPr>
              <w:t>BaseCrownDiameter</w:t>
            </w:r>
            <w:r w:rsidRPr="00A71830">
              <w:rPr>
                <w:rFonts w:ascii="Calibri" w:hAnsi="Calibri"/>
                <w:sz w:val="20"/>
                <w:szCs w:val="20"/>
              </w:rPr>
              <w:t xml:space="preserve">, and </w:t>
            </w:r>
            <w:r w:rsidR="00D645D5" w:rsidRPr="00A71830">
              <w:rPr>
                <w:rFonts w:ascii="Calibri" w:hAnsi="Calibri"/>
                <w:sz w:val="20"/>
                <w:szCs w:val="20"/>
              </w:rPr>
              <w:t>ninetyBaseCrownDiameter</w:t>
            </w:r>
          </w:p>
          <w:bookmarkEnd w:id="283"/>
          <w:bookmarkEnd w:id="284"/>
          <w:p w14:paraId="332348F7" w14:textId="148A1F0D" w:rsidR="0077673A" w:rsidRPr="00A71830" w:rsidRDefault="0077673A" w:rsidP="7FCE59D5">
            <w:pPr>
              <w:spacing w:after="0" w:line="240" w:lineRule="auto"/>
              <w:rPr>
                <w:rFonts w:ascii="Calibri" w:hAnsi="Calibri"/>
                <w:sz w:val="20"/>
                <w:szCs w:val="20"/>
              </w:rPr>
            </w:pPr>
            <w:r w:rsidRPr="00A71830">
              <w:rPr>
                <w:rFonts w:ascii="Calibri" w:hAnsi="Calibri"/>
                <w:sz w:val="20"/>
                <w:szCs w:val="20"/>
              </w:rPr>
              <w:t xml:space="preserve">- </w:t>
            </w:r>
            <w:bookmarkStart w:id="285" w:name="OLE_LINK81"/>
            <w:bookmarkStart w:id="286" w:name="OLE_LINK82"/>
            <w:r w:rsidRPr="00A71830">
              <w:rPr>
                <w:rFonts w:ascii="Calibri" w:hAnsi="Calibri"/>
                <w:sz w:val="20"/>
                <w:szCs w:val="20"/>
              </w:rPr>
              <w:t xml:space="preserve">If </w:t>
            </w:r>
            <w:r w:rsidR="004E70A1" w:rsidRPr="00A71830">
              <w:rPr>
                <w:rFonts w:ascii="Calibri" w:hAnsi="Calibri"/>
                <w:sz w:val="20"/>
                <w:szCs w:val="20"/>
              </w:rPr>
              <w:t>shape</w:t>
            </w:r>
            <w:r w:rsidRPr="00A71830">
              <w:rPr>
                <w:rFonts w:ascii="Calibri" w:hAnsi="Calibri"/>
                <w:sz w:val="20"/>
                <w:szCs w:val="20"/>
              </w:rPr>
              <w:t>=</w:t>
            </w:r>
            <w:r w:rsidR="00580059" w:rsidRPr="00A71830">
              <w:rPr>
                <w:rFonts w:ascii="Calibri" w:hAnsi="Calibri"/>
                <w:sz w:val="20"/>
                <w:szCs w:val="20"/>
              </w:rPr>
              <w:t>elp</w:t>
            </w:r>
            <w:r w:rsidRPr="00A71830">
              <w:rPr>
                <w:rFonts w:ascii="Calibri" w:hAnsi="Calibri"/>
                <w:sz w:val="20"/>
                <w:szCs w:val="20"/>
              </w:rPr>
              <w:t xml:space="preserve">: height to </w:t>
            </w:r>
            <w:r w:rsidR="00580059" w:rsidRPr="00A71830">
              <w:rPr>
                <w:rFonts w:ascii="Calibri" w:hAnsi="Calibri"/>
                <w:sz w:val="20"/>
                <w:szCs w:val="20"/>
              </w:rPr>
              <w:t>crown</w:t>
            </w:r>
            <w:r w:rsidRPr="00A71830">
              <w:rPr>
                <w:rFonts w:ascii="Calibri" w:hAnsi="Calibri"/>
                <w:sz w:val="20"/>
                <w:szCs w:val="20"/>
              </w:rPr>
              <w:t xml:space="preserve"> base</w:t>
            </w:r>
            <w:bookmarkEnd w:id="285"/>
            <w:bookmarkEnd w:id="286"/>
          </w:p>
        </w:tc>
      </w:tr>
      <w:tr w:rsidR="00760C2D" w:rsidRPr="00A71830" w14:paraId="6273E17E"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1E84A476" w14:textId="66B6035D" w:rsidR="00C757B0" w:rsidRPr="00A71830" w:rsidRDefault="00C757B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Small shrub (sms)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6CEFC9ED" w14:textId="521E969C" w:rsidR="00C757B0" w:rsidRPr="00A71830" w:rsidRDefault="00FA2943"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w:t>
            </w:r>
            <w:r w:rsidR="003A13A8" w:rsidRPr="00A71830">
              <w:rPr>
                <w:rFonts w:ascii="Calibri" w:eastAsia="Arial,Times New Roman" w:hAnsi="Calibri" w:cs="Arial,Times New Roman"/>
                <w:sz w:val="20"/>
                <w:szCs w:val="20"/>
              </w:rPr>
              <w:t>basalStemDiameter</w:t>
            </w:r>
            <w:r w:rsidR="00E953B3" w:rsidRPr="00A71830">
              <w:rPr>
                <w:rFonts w:ascii="Calibri" w:eastAsia="Arial,Times New Roman" w:hAnsi="Calibri" w:cs="Arial,Times New Roman"/>
                <w:sz w:val="20"/>
                <w:szCs w:val="20"/>
              </w:rPr>
              <w:t xml:space="preserve"> (</w:t>
            </w:r>
            <w:r w:rsidRPr="00A71830">
              <w:rPr>
                <w:rFonts w:ascii="Calibri" w:eastAsia="Arial,Times New Roman" w:hAnsi="Calibri" w:cs="Arial,Times New Roman"/>
                <w:sz w:val="20"/>
                <w:szCs w:val="20"/>
              </w:rPr>
              <w:t>ddh</w:t>
            </w:r>
            <w:r w:rsidR="00E953B3" w:rsidRPr="00A71830">
              <w:rPr>
                <w:rFonts w:ascii="Calibri" w:eastAsia="Arial,Times New Roman" w:hAnsi="Calibri" w:cs="Arial,Times New Roman"/>
                <w:sz w:val="20"/>
                <w:szCs w:val="20"/>
              </w:rPr>
              <w:t xml:space="preserve">, </w:t>
            </w:r>
            <w:r w:rsidRPr="00A71830">
              <w:rPr>
                <w:rFonts w:ascii="Calibri" w:eastAsia="Arial,Times New Roman" w:hAnsi="Calibri" w:cs="Arial,Times New Roman"/>
                <w:sz w:val="20"/>
                <w:szCs w:val="20"/>
              </w:rPr>
              <w:t xml:space="preserve"> (per </w:t>
            </w:r>
            <w:r w:rsidR="00AD7D5C" w:rsidRPr="00A71830">
              <w:rPr>
                <w:rFonts w:ascii="Calibri" w:eastAsia="Arial,Times New Roman" w:hAnsi="Calibri" w:cs="Arial,Times New Roman"/>
                <w:sz w:val="20"/>
                <w:szCs w:val="20"/>
              </w:rPr>
              <w:t xml:space="preserve">qualifying </w:t>
            </w:r>
            <w:r w:rsidRPr="00A71830">
              <w:rPr>
                <w:rFonts w:ascii="Calibri" w:eastAsia="Arial,Times New Roman" w:hAnsi="Calibri" w:cs="Arial,Times New Roman"/>
                <w:sz w:val="20"/>
                <w:szCs w:val="20"/>
              </w:rPr>
              <w:t>emergent stem)</w:t>
            </w:r>
          </w:p>
          <w:p w14:paraId="4C943E21" w14:textId="77777777" w:rsidR="00FA2943"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measurementHeight</w:t>
            </w:r>
          </w:p>
          <w:p w14:paraId="3B508113" w14:textId="77777777" w:rsidR="00112F30" w:rsidRDefault="00112F30" w:rsidP="00112F30">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Measure multiple </w:t>
            </w:r>
            <w:r>
              <w:rPr>
                <w:rFonts w:ascii="Calibri" w:eastAsia="Arial,Times New Roman" w:hAnsi="Calibri" w:cs="Arial,Times New Roman"/>
                <w:sz w:val="20"/>
                <w:szCs w:val="20"/>
              </w:rPr>
              <w:t>emergent stems</w:t>
            </w:r>
            <w:r w:rsidRPr="00A71830">
              <w:rPr>
                <w:rFonts w:ascii="Calibri" w:eastAsia="Arial,Times New Roman" w:hAnsi="Calibri" w:cs="Arial,Times New Roman"/>
                <w:sz w:val="20"/>
                <w:szCs w:val="20"/>
              </w:rPr>
              <w:t xml:space="preserve"> if </w:t>
            </w:r>
            <w:r>
              <w:rPr>
                <w:rFonts w:ascii="Calibri" w:eastAsia="Arial,Times New Roman" w:hAnsi="Calibri" w:cs="Arial,Times New Roman"/>
                <w:sz w:val="20"/>
                <w:szCs w:val="20"/>
              </w:rPr>
              <w:t>present</w:t>
            </w:r>
            <w:r w:rsidRPr="00A71830">
              <w:rPr>
                <w:rFonts w:ascii="Calibri" w:eastAsia="Arial,Times New Roman" w:hAnsi="Calibri" w:cs="Arial,Times New Roman"/>
                <w:sz w:val="20"/>
                <w:szCs w:val="20"/>
              </w:rPr>
              <w:t xml:space="preserve"> (</w:t>
            </w:r>
            <w:bookmarkStart w:id="287" w:name="OLE_LINK153"/>
            <w:bookmarkStart w:id="288" w:name="OLE_LINK154"/>
            <w:r>
              <w:rPr>
                <w:rFonts w:ascii="Calibri" w:eastAsia="Arial,Times New Roman" w:hAnsi="Calibri" w:cs="Arial,Times New Roman"/>
                <w:sz w:val="20"/>
                <w:szCs w:val="20"/>
              </w:rPr>
              <w:t xml:space="preserve">Appendix </w:t>
            </w:r>
            <w:r>
              <w:rPr>
                <w:rFonts w:ascii="Calibri" w:eastAsia="Arial,Times New Roman" w:hAnsi="Calibri" w:cs="Arial,Times New Roman"/>
                <w:sz w:val="20"/>
                <w:szCs w:val="20"/>
              </w:rPr>
              <w:fldChar w:fldCharType="begin"/>
            </w:r>
            <w:r>
              <w:rPr>
                <w:rFonts w:ascii="Calibri" w:eastAsia="Arial,Times New Roman" w:hAnsi="Calibri" w:cs="Arial,Times New Roman"/>
                <w:sz w:val="20"/>
                <w:szCs w:val="20"/>
              </w:rPr>
              <w:instrText xml:space="preserve"> REF _Ref470697646 \n \h </w:instrText>
            </w:r>
            <w:r>
              <w:rPr>
                <w:rFonts w:ascii="Calibri" w:eastAsia="Arial,Times New Roman" w:hAnsi="Calibri" w:cs="Arial,Times New Roman"/>
                <w:sz w:val="20"/>
                <w:szCs w:val="20"/>
              </w:rPr>
            </w:r>
            <w:r>
              <w:rPr>
                <w:rFonts w:ascii="Calibri" w:eastAsia="Arial,Times New Roman" w:hAnsi="Calibri" w:cs="Arial,Times New Roman"/>
                <w:sz w:val="20"/>
                <w:szCs w:val="20"/>
              </w:rPr>
              <w:fldChar w:fldCharType="separate"/>
            </w:r>
            <w:r w:rsidR="00DE693A">
              <w:rPr>
                <w:rFonts w:ascii="Calibri" w:eastAsia="Arial,Times New Roman" w:hAnsi="Calibri" w:cs="Arial,Times New Roman"/>
                <w:sz w:val="20"/>
                <w:szCs w:val="20"/>
              </w:rPr>
              <w:t>D.6</w:t>
            </w:r>
            <w:r>
              <w:rPr>
                <w:rFonts w:ascii="Calibri" w:eastAsia="Arial,Times New Roman" w:hAnsi="Calibri" w:cs="Arial,Times New Roman"/>
                <w:sz w:val="20"/>
                <w:szCs w:val="20"/>
              </w:rPr>
              <w:fldChar w:fldCharType="end"/>
            </w:r>
            <w:bookmarkEnd w:id="287"/>
            <w:bookmarkEnd w:id="288"/>
            <w:r w:rsidRPr="00A71830">
              <w:rPr>
                <w:rFonts w:ascii="Calibri" w:eastAsia="Arial,Times New Roman" w:hAnsi="Calibri" w:cs="Arial,Times New Roman"/>
                <w:sz w:val="20"/>
                <w:szCs w:val="20"/>
              </w:rPr>
              <w:t>)</w:t>
            </w:r>
          </w:p>
          <w:p w14:paraId="61A604F4" w14:textId="29F1C2A0" w:rsidR="00F12E16" w:rsidRPr="00A71830" w:rsidRDefault="00F12E16" w:rsidP="00112F30">
            <w:pPr>
              <w:keepNext/>
              <w:keepLines/>
              <w:spacing w:after="0" w:line="240" w:lineRule="auto"/>
              <w:ind w:left="11"/>
              <w:textAlignment w:val="bottom"/>
              <w:rPr>
                <w:rFonts w:ascii="Calibri" w:eastAsia="Arial,Times New Roman" w:hAnsi="Calibri" w:cs="Arial,Times New Roman"/>
                <w:sz w:val="20"/>
                <w:szCs w:val="20"/>
              </w:rPr>
            </w:pPr>
            <w:r>
              <w:rPr>
                <w:rFonts w:ascii="Calibri" w:eastAsia="Arial,Times New Roman" w:hAnsi="Calibri" w:cs="Arial,Times New Roman"/>
                <w:sz w:val="20"/>
                <w:szCs w:val="20"/>
              </w:rPr>
              <w:t xml:space="preserve">- Broken emergent stems must be ≥ 30 cm height (or stem length) to qualify for measurement (Appendix </w:t>
            </w:r>
            <w:r>
              <w:rPr>
                <w:rFonts w:ascii="Calibri" w:eastAsia="Arial,Times New Roman" w:hAnsi="Calibri" w:cs="Arial,Times New Roman"/>
                <w:sz w:val="20"/>
                <w:szCs w:val="20"/>
              </w:rPr>
              <w:fldChar w:fldCharType="begin"/>
            </w:r>
            <w:r>
              <w:rPr>
                <w:rFonts w:ascii="Calibri" w:eastAsia="Arial,Times New Roman" w:hAnsi="Calibri" w:cs="Arial,Times New Roman"/>
                <w:sz w:val="20"/>
                <w:szCs w:val="20"/>
              </w:rPr>
              <w:instrText xml:space="preserve"> REF _Ref470697646 \n \h </w:instrText>
            </w:r>
            <w:r>
              <w:rPr>
                <w:rFonts w:ascii="Calibri" w:eastAsia="Arial,Times New Roman" w:hAnsi="Calibri" w:cs="Arial,Times New Roman"/>
                <w:sz w:val="20"/>
                <w:szCs w:val="20"/>
              </w:rPr>
            </w:r>
            <w:r>
              <w:rPr>
                <w:rFonts w:ascii="Calibri" w:eastAsia="Arial,Times New Roman" w:hAnsi="Calibri" w:cs="Arial,Times New Roman"/>
                <w:sz w:val="20"/>
                <w:szCs w:val="20"/>
              </w:rPr>
              <w:fldChar w:fldCharType="separate"/>
            </w:r>
            <w:r>
              <w:rPr>
                <w:rFonts w:ascii="Calibri" w:eastAsia="Arial,Times New Roman" w:hAnsi="Calibri" w:cs="Arial,Times New Roman"/>
                <w:sz w:val="20"/>
                <w:szCs w:val="20"/>
              </w:rPr>
              <w:t>D.6</w:t>
            </w:r>
            <w:r>
              <w:rPr>
                <w:rFonts w:ascii="Calibri" w:eastAsia="Arial,Times New Roman" w:hAnsi="Calibri" w:cs="Arial,Times New Roman"/>
                <w:sz w:val="20"/>
                <w:szCs w:val="20"/>
              </w:rPr>
              <w:fldChar w:fldCharType="end"/>
            </w:r>
            <w:r>
              <w:rPr>
                <w:rFonts w:ascii="Calibri" w:eastAsia="Arial,Times New Roman" w:hAnsi="Calibri" w:cs="Arial,Times New Roman"/>
                <w:sz w:val="20"/>
                <w:szCs w:val="20"/>
              </w:rPr>
              <w:t>).</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CA7828" w14:textId="437DEFCA" w:rsidR="00112F30" w:rsidRDefault="00112F30" w:rsidP="7FCE59D5">
            <w:pPr>
              <w:keepNext/>
              <w:keepLines/>
              <w:spacing w:after="0" w:line="240" w:lineRule="auto"/>
              <w:ind w:left="90" w:right="90"/>
              <w:textAlignment w:val="bottom"/>
              <w:rPr>
                <w:rFonts w:ascii="Calibri" w:eastAsia="Arial,Times New Roman" w:hAnsi="Calibri" w:cs="Arial,Times New Roman"/>
                <w:color w:val="000000" w:themeColor="text1"/>
                <w:kern w:val="24"/>
                <w:sz w:val="20"/>
                <w:szCs w:val="20"/>
              </w:rPr>
            </w:pPr>
            <w:r>
              <w:rPr>
                <w:rFonts w:ascii="Calibri" w:eastAsia="Arial,Times New Roman" w:hAnsi="Calibri" w:cs="Arial,Times New Roman"/>
                <w:color w:val="000000" w:themeColor="text1"/>
                <w:kern w:val="24"/>
                <w:sz w:val="20"/>
                <w:szCs w:val="20"/>
              </w:rPr>
              <w:t>Measure per individual, not per stem.</w:t>
            </w:r>
          </w:p>
          <w:p w14:paraId="37D95E83" w14:textId="7A84BA15" w:rsidR="00AD7D5C" w:rsidRPr="00A71830" w:rsidRDefault="00AD7D5C"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w:t>
            </w:r>
            <w:r w:rsidR="00061CD1" w:rsidRPr="00A71830">
              <w:rPr>
                <w:rFonts w:ascii="Calibri" w:eastAsia="Arial,Times New Roman" w:hAnsi="Calibri" w:cs="Arial,Times New Roman"/>
                <w:color w:val="000000" w:themeColor="text1"/>
                <w:kern w:val="24"/>
                <w:sz w:val="20"/>
                <w:szCs w:val="20"/>
              </w:rPr>
              <w:t>vdApexHeight</w:t>
            </w:r>
            <w:r w:rsidR="00F74327" w:rsidRPr="00A71830">
              <w:rPr>
                <w:rFonts w:ascii="Calibri" w:eastAsia="Arial,Times New Roman" w:hAnsi="Calibri" w:cs="Arial,Times New Roman"/>
                <w:color w:val="000000" w:themeColor="text1"/>
                <w:kern w:val="24"/>
                <w:sz w:val="20"/>
                <w:szCs w:val="20"/>
              </w:rPr>
              <w:t xml:space="preserve"> = </w:t>
            </w:r>
            <w:r w:rsidRPr="00A71830">
              <w:rPr>
                <w:rFonts w:ascii="Calibri" w:eastAsia="Arial,Times New Roman" w:hAnsi="Calibri" w:cs="Arial,Times New Roman"/>
                <w:color w:val="000000" w:themeColor="text1"/>
                <w:kern w:val="24"/>
                <w:sz w:val="20"/>
                <w:szCs w:val="20"/>
              </w:rPr>
              <w:t>Maximum height</w:t>
            </w:r>
          </w:p>
          <w:p w14:paraId="3918E66C" w14:textId="50E3A88C" w:rsidR="00C757B0" w:rsidRPr="00A71830" w:rsidRDefault="00AD7D5C"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bookmarkStart w:id="289" w:name="OLE_LINK85"/>
            <w:bookmarkStart w:id="290" w:name="OLE_LINK86"/>
            <w:r w:rsidRPr="00A71830">
              <w:rPr>
                <w:rFonts w:ascii="Calibri" w:eastAsia="Arial,Times New Roman" w:hAnsi="Calibri" w:cs="Arial,Times New Roman"/>
                <w:color w:val="000000" w:themeColor="text1"/>
                <w:kern w:val="24"/>
                <w:sz w:val="20"/>
                <w:szCs w:val="20"/>
              </w:rPr>
              <w:t xml:space="preserve">- Record </w:t>
            </w:r>
            <w:r w:rsidR="00061CD1" w:rsidRPr="00A71830">
              <w:rPr>
                <w:rFonts w:ascii="Calibri" w:eastAsia="Arial,Times New Roman" w:hAnsi="Calibri" w:cs="Arial,Times New Roman"/>
                <w:color w:val="000000" w:themeColor="text1"/>
                <w:kern w:val="24"/>
                <w:sz w:val="20"/>
                <w:szCs w:val="20"/>
              </w:rPr>
              <w:t>vdBaseHeight</w:t>
            </w:r>
            <w:r w:rsidR="00F74327" w:rsidRPr="00A71830">
              <w:rPr>
                <w:rFonts w:ascii="Calibri" w:eastAsia="Arial,Times New Roman" w:hAnsi="Calibri" w:cs="Arial,Times New Roman"/>
                <w:color w:val="000000" w:themeColor="text1"/>
                <w:kern w:val="24"/>
                <w:sz w:val="20"/>
                <w:szCs w:val="20"/>
              </w:rPr>
              <w:t xml:space="preserve"> </w:t>
            </w:r>
            <w:r w:rsidRPr="00A71830">
              <w:rPr>
                <w:rFonts w:ascii="Calibri" w:eastAsia="Arial,Times New Roman" w:hAnsi="Calibri" w:cs="Arial,Times New Roman"/>
                <w:color w:val="000000" w:themeColor="text1"/>
                <w:kern w:val="24"/>
                <w:sz w:val="20"/>
                <w:szCs w:val="20"/>
              </w:rPr>
              <w:t>= 0 if total height is measured from the ground with a collapsible ruler</w:t>
            </w:r>
            <w:bookmarkEnd w:id="289"/>
            <w:bookmarkEnd w:id="290"/>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8787B82" w14:textId="0FAF3A1D" w:rsidR="00D93BB8" w:rsidRDefault="00D93BB8" w:rsidP="7FCE59D5">
            <w:pPr>
              <w:spacing w:after="0" w:line="240" w:lineRule="auto"/>
              <w:rPr>
                <w:rFonts w:ascii="Calibri" w:hAnsi="Calibri"/>
                <w:sz w:val="20"/>
                <w:szCs w:val="20"/>
              </w:rPr>
            </w:pPr>
            <w:r>
              <w:rPr>
                <w:rFonts w:ascii="Calibri" w:hAnsi="Calibri"/>
                <w:sz w:val="20"/>
                <w:szCs w:val="20"/>
              </w:rPr>
              <w:t>- Per individual, not per stem</w:t>
            </w:r>
          </w:p>
          <w:p w14:paraId="03CD68E1" w14:textId="77777777" w:rsidR="00AD7D5C" w:rsidRPr="00A71830" w:rsidRDefault="7FCE59D5" w:rsidP="7FCE59D5">
            <w:pPr>
              <w:spacing w:after="0" w:line="240" w:lineRule="auto"/>
              <w:rPr>
                <w:rFonts w:ascii="Calibri" w:hAnsi="Calibri"/>
                <w:sz w:val="20"/>
                <w:szCs w:val="20"/>
              </w:rPr>
            </w:pPr>
            <w:r w:rsidRPr="00A71830">
              <w:rPr>
                <w:rFonts w:ascii="Calibri" w:hAnsi="Calibri"/>
                <w:sz w:val="20"/>
                <w:szCs w:val="20"/>
              </w:rPr>
              <w:t>- Maximum diameter</w:t>
            </w:r>
          </w:p>
          <w:p w14:paraId="0B4C98A7" w14:textId="7A3D1FA8" w:rsidR="00C757B0" w:rsidRPr="00A71830" w:rsidRDefault="7FCE59D5" w:rsidP="7FCE59D5">
            <w:pPr>
              <w:spacing w:after="0" w:line="240" w:lineRule="auto"/>
              <w:rPr>
                <w:rFonts w:ascii="Calibri" w:hAnsi="Calibri"/>
                <w:sz w:val="20"/>
                <w:szCs w:val="20"/>
              </w:rPr>
            </w:pPr>
            <w:r w:rsidRPr="00A71830">
              <w:rPr>
                <w:rFonts w:ascii="Calibri" w:hAnsi="Calibri"/>
                <w:sz w:val="20"/>
                <w:szCs w:val="20"/>
              </w:rPr>
              <w:t>- Perpendicular to max</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8980434" w14:textId="48AF1578" w:rsidR="00AD7D5C" w:rsidRPr="00A71830" w:rsidRDefault="00AD7D5C" w:rsidP="7FCE59D5">
            <w:pPr>
              <w:spacing w:after="0" w:line="240" w:lineRule="auto"/>
              <w:rPr>
                <w:rFonts w:ascii="Calibri" w:hAnsi="Calibri"/>
                <w:sz w:val="20"/>
                <w:szCs w:val="20"/>
              </w:rPr>
            </w:pPr>
            <w:r w:rsidRPr="00A71830">
              <w:rPr>
                <w:rFonts w:ascii="Calibri" w:hAnsi="Calibri"/>
                <w:sz w:val="20"/>
                <w:szCs w:val="20"/>
              </w:rPr>
              <w:t xml:space="preserve">- </w:t>
            </w:r>
            <w:r w:rsidR="004C7A77" w:rsidRPr="00A71830">
              <w:rPr>
                <w:rFonts w:ascii="Calibri" w:hAnsi="Calibri"/>
                <w:sz w:val="20"/>
                <w:szCs w:val="20"/>
              </w:rPr>
              <w:t>plantS</w:t>
            </w:r>
            <w:r w:rsidRPr="00A71830">
              <w:rPr>
                <w:rFonts w:ascii="Calibri" w:hAnsi="Calibri"/>
                <w:sz w:val="20"/>
                <w:szCs w:val="20"/>
              </w:rPr>
              <w:t xml:space="preserve">tatus (per emergent </w:t>
            </w:r>
            <w:r w:rsidR="00A71830">
              <w:rPr>
                <w:rFonts w:ascii="Calibri" w:hAnsi="Calibri"/>
                <w:sz w:val="20"/>
                <w:szCs w:val="20"/>
              </w:rPr>
              <w:t>stem</w:t>
            </w:r>
            <w:r w:rsidRPr="00A71830">
              <w:rPr>
                <w:rFonts w:ascii="Calibri" w:hAnsi="Calibri"/>
                <w:sz w:val="20"/>
                <w:szCs w:val="20"/>
              </w:rPr>
              <w:t>)</w:t>
            </w:r>
          </w:p>
          <w:p w14:paraId="032C9C1F" w14:textId="3249706C" w:rsidR="00C757B0" w:rsidRPr="00A71830" w:rsidRDefault="00AD7D5C" w:rsidP="7FCE59D5">
            <w:pPr>
              <w:spacing w:after="0" w:line="240" w:lineRule="auto"/>
              <w:rPr>
                <w:rFonts w:ascii="Calibri" w:hAnsi="Calibri"/>
                <w:sz w:val="20"/>
                <w:szCs w:val="20"/>
              </w:rPr>
            </w:pPr>
            <w:r w:rsidRPr="00A71830">
              <w:rPr>
                <w:rFonts w:ascii="Calibri" w:hAnsi="Calibri"/>
                <w:sz w:val="20"/>
                <w:szCs w:val="20"/>
              </w:rPr>
              <w:t xml:space="preserve">- If </w:t>
            </w:r>
            <w:r w:rsidR="004E70A1" w:rsidRPr="00A71830">
              <w:rPr>
                <w:rFonts w:ascii="Calibri" w:hAnsi="Calibri"/>
                <w:sz w:val="20"/>
                <w:szCs w:val="20"/>
              </w:rPr>
              <w:t>shape</w:t>
            </w:r>
            <w:r w:rsidRPr="00A71830">
              <w:rPr>
                <w:rFonts w:ascii="Calibri" w:hAnsi="Calibri"/>
                <w:sz w:val="20"/>
                <w:szCs w:val="20"/>
              </w:rPr>
              <w:t>=icn: max</w:t>
            </w:r>
            <w:r w:rsidR="00D645D5" w:rsidRPr="00A71830">
              <w:rPr>
                <w:rFonts w:ascii="Calibri" w:hAnsi="Calibri"/>
                <w:sz w:val="20"/>
                <w:szCs w:val="20"/>
              </w:rPr>
              <w:t>BaseCrownDiameter</w:t>
            </w:r>
            <w:r w:rsidRPr="00A71830">
              <w:rPr>
                <w:rFonts w:ascii="Calibri" w:hAnsi="Calibri"/>
                <w:sz w:val="20"/>
                <w:szCs w:val="20"/>
              </w:rPr>
              <w:t xml:space="preserve">, and </w:t>
            </w:r>
            <w:r w:rsidR="00D645D5" w:rsidRPr="00A71830">
              <w:rPr>
                <w:rFonts w:ascii="Calibri" w:hAnsi="Calibri"/>
                <w:sz w:val="20"/>
                <w:szCs w:val="20"/>
              </w:rPr>
              <w:t>ninetyBaseCrownDiameter</w:t>
            </w:r>
          </w:p>
          <w:p w14:paraId="1488E2DC" w14:textId="466A9F13" w:rsidR="00AD7D5C" w:rsidRPr="00A71830" w:rsidRDefault="00AD7D5C" w:rsidP="7FCE59D5">
            <w:pPr>
              <w:spacing w:after="0" w:line="240" w:lineRule="auto"/>
              <w:rPr>
                <w:rFonts w:ascii="Calibri" w:hAnsi="Calibri"/>
                <w:sz w:val="20"/>
                <w:szCs w:val="20"/>
              </w:rPr>
            </w:pPr>
            <w:r w:rsidRPr="00A71830">
              <w:rPr>
                <w:rFonts w:ascii="Calibri" w:hAnsi="Calibri"/>
                <w:sz w:val="20"/>
                <w:szCs w:val="20"/>
              </w:rPr>
              <w:t xml:space="preserve">- If </w:t>
            </w:r>
            <w:r w:rsidR="004E70A1" w:rsidRPr="00A71830">
              <w:rPr>
                <w:rFonts w:ascii="Calibri" w:hAnsi="Calibri"/>
                <w:sz w:val="20"/>
                <w:szCs w:val="20"/>
              </w:rPr>
              <w:t>shape</w:t>
            </w:r>
            <w:r w:rsidRPr="00A71830">
              <w:rPr>
                <w:rFonts w:ascii="Calibri" w:hAnsi="Calibri"/>
                <w:sz w:val="20"/>
                <w:szCs w:val="20"/>
              </w:rPr>
              <w:t>=sph: height to canopy base</w:t>
            </w:r>
          </w:p>
        </w:tc>
      </w:tr>
      <w:tr w:rsidR="00760C2D" w:rsidRPr="00A71830" w14:paraId="39288225"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E898970" w14:textId="381EDC84" w:rsidR="00C757B0" w:rsidRPr="00A71830" w:rsidRDefault="00C757B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Shrub group (sgr)</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0D6A631C" w14:textId="3BAAEA9D" w:rsidR="00C757B0"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Not measured</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68DF58" w14:textId="33C7E16F" w:rsidR="00C757B0" w:rsidRPr="00A71830" w:rsidRDefault="00E34E6F"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Five points that best represent overall height of the group</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634D1952" w14:textId="021D31D4" w:rsidR="00C757B0" w:rsidRPr="00A71830" w:rsidRDefault="006C5FF6" w:rsidP="7FCE59D5">
            <w:pPr>
              <w:spacing w:after="0" w:line="240" w:lineRule="auto"/>
              <w:rPr>
                <w:rFonts w:ascii="Calibri" w:hAnsi="Calibri"/>
                <w:sz w:val="20"/>
                <w:szCs w:val="20"/>
              </w:rPr>
            </w:pPr>
            <w:r>
              <w:rPr>
                <w:rFonts w:ascii="Calibri" w:hAnsi="Calibri"/>
                <w:sz w:val="20"/>
                <w:szCs w:val="20"/>
              </w:rPr>
              <w:t xml:space="preserve">Total canopy </w:t>
            </w:r>
            <w:r w:rsidR="004C7A77" w:rsidRPr="00A71830">
              <w:rPr>
                <w:rFonts w:ascii="Calibri" w:hAnsi="Calibri"/>
                <w:sz w:val="20"/>
                <w:szCs w:val="20"/>
              </w:rPr>
              <w:t xml:space="preserve"> </w:t>
            </w:r>
            <w:r w:rsidR="00E34E6F" w:rsidRPr="00A71830">
              <w:rPr>
                <w:rFonts w:ascii="Calibri" w:hAnsi="Calibri"/>
                <w:sz w:val="20"/>
                <w:szCs w:val="20"/>
              </w:rPr>
              <w:t>area; graph paper method</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33839C63" w14:textId="77777777" w:rsidR="00C757B0" w:rsidRPr="00A71830" w:rsidRDefault="7FCE59D5" w:rsidP="7FCE59D5">
            <w:pPr>
              <w:spacing w:after="0" w:line="240" w:lineRule="auto"/>
              <w:rPr>
                <w:rFonts w:ascii="Calibri" w:hAnsi="Calibri"/>
                <w:sz w:val="20"/>
                <w:szCs w:val="20"/>
              </w:rPr>
            </w:pPr>
            <w:r w:rsidRPr="00A71830">
              <w:rPr>
                <w:rFonts w:ascii="Calibri" w:hAnsi="Calibri"/>
                <w:sz w:val="20"/>
                <w:szCs w:val="20"/>
              </w:rPr>
              <w:t>- % contribution to total volume (per species)</w:t>
            </w:r>
          </w:p>
          <w:p w14:paraId="316289FB" w14:textId="77777777" w:rsidR="0009723D" w:rsidRPr="00A71830" w:rsidRDefault="7FCE59D5" w:rsidP="7FCE59D5">
            <w:pPr>
              <w:spacing w:after="0" w:line="240" w:lineRule="auto"/>
              <w:rPr>
                <w:rFonts w:ascii="Calibri" w:hAnsi="Calibri"/>
                <w:sz w:val="20"/>
                <w:szCs w:val="20"/>
              </w:rPr>
            </w:pPr>
            <w:r w:rsidRPr="00A71830">
              <w:rPr>
                <w:rFonts w:ascii="Calibri" w:hAnsi="Calibri"/>
                <w:sz w:val="20"/>
                <w:szCs w:val="20"/>
              </w:rPr>
              <w:t>- % live (per species)</w:t>
            </w:r>
          </w:p>
          <w:p w14:paraId="1FD13D47" w14:textId="2C542266" w:rsidR="0009723D" w:rsidRPr="00A71830" w:rsidRDefault="7FCE59D5" w:rsidP="7FCE59D5">
            <w:pPr>
              <w:spacing w:after="0" w:line="240" w:lineRule="auto"/>
              <w:rPr>
                <w:rFonts w:ascii="Calibri" w:hAnsi="Calibri"/>
                <w:sz w:val="20"/>
                <w:szCs w:val="20"/>
              </w:rPr>
            </w:pPr>
            <w:r w:rsidRPr="00A71830">
              <w:rPr>
                <w:rFonts w:ascii="Calibri" w:hAnsi="Calibri"/>
                <w:sz w:val="20"/>
                <w:szCs w:val="20"/>
              </w:rPr>
              <w:t>- % dead (per species)</w:t>
            </w:r>
          </w:p>
        </w:tc>
      </w:tr>
      <w:tr w:rsidR="00760C2D" w:rsidRPr="00A71830" w14:paraId="46830A41"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3C25CCBD" w14:textId="5B133F7B" w:rsidR="00C757B0" w:rsidRPr="00A71830" w:rsidRDefault="00C757B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Fern (frn)</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112C3159" w14:textId="4A55F3DD" w:rsidR="00C757B0" w:rsidRPr="00A71830" w:rsidRDefault="00CC2A50"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Species dependent; see </w:t>
            </w:r>
            <w:r w:rsidR="00AF5C0C" w:rsidRPr="00A71830">
              <w:rPr>
                <w:rFonts w:ascii="Calibri" w:hAnsi="Calibri"/>
              </w:rPr>
              <w:fldChar w:fldCharType="begin"/>
            </w:r>
            <w:r w:rsidR="00AF5C0C" w:rsidRPr="00A71830">
              <w:rPr>
                <w:rFonts w:ascii="Calibri" w:eastAsia="Times New Roman" w:hAnsi="Calibri" w:cs="Arial"/>
                <w:sz w:val="20"/>
                <w:szCs w:val="20"/>
              </w:rPr>
              <w:instrText xml:space="preserve"> REF _Ref309571723 \n \h </w:instrText>
            </w:r>
            <w:r w:rsidR="00A71830">
              <w:rPr>
                <w:rFonts w:ascii="Calibri" w:hAnsi="Calibri"/>
              </w:rPr>
              <w:instrText xml:space="preserve"> \* MERGEFORMAT </w:instrText>
            </w:r>
            <w:r w:rsidR="00AF5C0C" w:rsidRPr="00A71830">
              <w:rPr>
                <w:rFonts w:ascii="Calibri" w:hAnsi="Calibri"/>
              </w:rPr>
            </w:r>
            <w:r w:rsidR="00AF5C0C" w:rsidRPr="00A71830">
              <w:rPr>
                <w:rFonts w:ascii="Calibri" w:eastAsia="Times New Roman" w:hAnsi="Calibri" w:cs="Arial"/>
                <w:sz w:val="20"/>
                <w:szCs w:val="20"/>
              </w:rPr>
              <w:fldChar w:fldCharType="separate"/>
            </w:r>
            <w:r w:rsidR="00DE693A" w:rsidRPr="00DE693A">
              <w:rPr>
                <w:rFonts w:ascii="Calibri" w:eastAsia="Arial,Times New Roman" w:hAnsi="Calibri" w:cs="Arial,Times New Roman"/>
                <w:sz w:val="20"/>
                <w:szCs w:val="20"/>
              </w:rPr>
              <w:t>Appendix F</w:t>
            </w:r>
            <w:r w:rsidR="00AF5C0C" w:rsidRPr="00A71830">
              <w:rPr>
                <w:rFonts w:ascii="Calibri" w:hAnsi="Calibri"/>
              </w:rPr>
              <w:fldChar w:fldCharType="end"/>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0B3381" w14:textId="77777777" w:rsidR="00C757B0" w:rsidRPr="00A71830" w:rsidRDefault="00CC2A50"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Tree ferns only</w:t>
            </w:r>
          </w:p>
          <w:p w14:paraId="1E5A0B28" w14:textId="77777777" w:rsidR="00CC2A50" w:rsidRPr="00A71830" w:rsidRDefault="00CC2A50"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Maximum height</w:t>
            </w:r>
          </w:p>
          <w:p w14:paraId="676DF022" w14:textId="6870D407" w:rsidR="00CC2A50" w:rsidRPr="00A71830" w:rsidRDefault="00CC2A50"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w:t>
            </w:r>
            <w:bookmarkStart w:id="291" w:name="OLE_LINK89"/>
            <w:bookmarkStart w:id="292" w:name="OLE_LINK90"/>
            <w:r w:rsidRPr="00A71830">
              <w:rPr>
                <w:rFonts w:ascii="Calibri" w:eastAsia="Arial,Times New Roman" w:hAnsi="Calibri" w:cs="Arial,Times New Roman"/>
                <w:color w:val="000000" w:themeColor="text1"/>
                <w:kern w:val="24"/>
                <w:sz w:val="20"/>
                <w:szCs w:val="20"/>
              </w:rPr>
              <w:t xml:space="preserve">Record </w:t>
            </w:r>
            <w:r w:rsidR="00061CD1" w:rsidRPr="00A71830">
              <w:rPr>
                <w:rFonts w:ascii="Calibri" w:eastAsia="Arial,Times New Roman" w:hAnsi="Calibri" w:cs="Arial,Times New Roman"/>
                <w:color w:val="000000" w:themeColor="text1"/>
                <w:kern w:val="24"/>
                <w:sz w:val="20"/>
                <w:szCs w:val="20"/>
              </w:rPr>
              <w:t>vdBaseHeight</w:t>
            </w:r>
            <w:r w:rsidR="00F74327" w:rsidRPr="00A71830">
              <w:rPr>
                <w:rFonts w:ascii="Calibri" w:eastAsia="Arial,Times New Roman" w:hAnsi="Calibri" w:cs="Arial,Times New Roman"/>
                <w:color w:val="000000" w:themeColor="text1"/>
                <w:kern w:val="24"/>
                <w:sz w:val="20"/>
                <w:szCs w:val="20"/>
              </w:rPr>
              <w:t xml:space="preserve"> </w:t>
            </w:r>
            <w:r w:rsidRPr="00A71830">
              <w:rPr>
                <w:rFonts w:ascii="Calibri" w:eastAsia="Arial,Times New Roman" w:hAnsi="Calibri" w:cs="Arial,Times New Roman"/>
                <w:color w:val="000000" w:themeColor="text1"/>
                <w:kern w:val="24"/>
                <w:sz w:val="20"/>
                <w:szCs w:val="20"/>
              </w:rPr>
              <w:t>= 0 if total height is measured from the ground with a collapsible ruler</w:t>
            </w:r>
            <w:bookmarkEnd w:id="291"/>
            <w:bookmarkEnd w:id="292"/>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FA22928" w14:textId="277B0E4C" w:rsidR="00C757B0" w:rsidRPr="00A71830" w:rsidRDefault="7FCE59D5" w:rsidP="7FCE59D5">
            <w:pPr>
              <w:spacing w:after="0" w:line="240" w:lineRule="auto"/>
              <w:rPr>
                <w:rFonts w:ascii="Calibri" w:hAnsi="Calibri"/>
                <w:sz w:val="20"/>
                <w:szCs w:val="20"/>
              </w:rPr>
            </w:pPr>
            <w:r w:rsidRPr="00A71830">
              <w:rPr>
                <w:rFonts w:ascii="Calibri" w:hAnsi="Calibri"/>
                <w:sz w:val="20"/>
                <w:szCs w:val="20"/>
              </w:rPr>
              <w:t>Not measured</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64BF3F48" w14:textId="01E2B939" w:rsidR="00D822FF" w:rsidRPr="00A71830" w:rsidRDefault="00D822FF" w:rsidP="7FCE59D5">
            <w:pPr>
              <w:spacing w:after="0" w:line="240" w:lineRule="auto"/>
              <w:rPr>
                <w:rFonts w:ascii="Calibri" w:hAnsi="Calibri"/>
                <w:sz w:val="20"/>
                <w:szCs w:val="20"/>
              </w:rPr>
            </w:pPr>
            <w:r w:rsidRPr="00A71830">
              <w:rPr>
                <w:rFonts w:ascii="Calibri" w:hAnsi="Calibri"/>
                <w:sz w:val="20"/>
                <w:szCs w:val="20"/>
              </w:rPr>
              <w:t xml:space="preserve">- </w:t>
            </w:r>
            <w:r w:rsidR="004C7A77" w:rsidRPr="00A71830">
              <w:rPr>
                <w:rFonts w:ascii="Calibri" w:hAnsi="Calibri"/>
                <w:sz w:val="20"/>
                <w:szCs w:val="20"/>
              </w:rPr>
              <w:t>plantS</w:t>
            </w:r>
            <w:r w:rsidRPr="00A71830">
              <w:rPr>
                <w:rFonts w:ascii="Calibri" w:hAnsi="Calibri"/>
                <w:sz w:val="20"/>
                <w:szCs w:val="20"/>
              </w:rPr>
              <w:t>tatus</w:t>
            </w:r>
          </w:p>
          <w:p w14:paraId="0B11D773" w14:textId="49FC6415" w:rsidR="00C757B0" w:rsidRPr="00A71830" w:rsidRDefault="007F318E" w:rsidP="00E37456">
            <w:pPr>
              <w:spacing w:after="0" w:line="240" w:lineRule="auto"/>
              <w:rPr>
                <w:rFonts w:ascii="Calibri" w:hAnsi="Calibri"/>
                <w:sz w:val="20"/>
                <w:szCs w:val="20"/>
              </w:rPr>
            </w:pPr>
            <w:r w:rsidRPr="00A71830">
              <w:rPr>
                <w:rFonts w:ascii="Calibri" w:hAnsi="Calibri"/>
                <w:sz w:val="20"/>
                <w:szCs w:val="20"/>
              </w:rPr>
              <w:t xml:space="preserve">- Species dependent; see </w:t>
            </w:r>
            <w:r w:rsidR="00E37456">
              <w:rPr>
                <w:rFonts w:ascii="Calibri" w:hAnsi="Calibri"/>
                <w:sz w:val="20"/>
                <w:szCs w:val="20"/>
              </w:rPr>
              <w:fldChar w:fldCharType="begin"/>
            </w:r>
            <w:r w:rsidR="00E37456">
              <w:rPr>
                <w:rFonts w:ascii="Calibri" w:hAnsi="Calibri"/>
                <w:sz w:val="20"/>
                <w:szCs w:val="20"/>
              </w:rPr>
              <w:instrText xml:space="preserve"> REF _Ref309571723 \n \h </w:instrText>
            </w:r>
            <w:r w:rsidR="00E37456">
              <w:rPr>
                <w:rFonts w:ascii="Calibri" w:hAnsi="Calibri"/>
                <w:sz w:val="20"/>
                <w:szCs w:val="20"/>
              </w:rPr>
            </w:r>
            <w:r w:rsidR="00E37456">
              <w:rPr>
                <w:rFonts w:ascii="Calibri" w:hAnsi="Calibri"/>
                <w:sz w:val="20"/>
                <w:szCs w:val="20"/>
              </w:rPr>
              <w:fldChar w:fldCharType="separate"/>
            </w:r>
            <w:r w:rsidR="00E37456">
              <w:rPr>
                <w:rFonts w:ascii="Calibri" w:hAnsi="Calibri"/>
                <w:sz w:val="20"/>
                <w:szCs w:val="20"/>
              </w:rPr>
              <w:t>Appendix F</w:t>
            </w:r>
            <w:r w:rsidR="00E37456">
              <w:rPr>
                <w:rFonts w:ascii="Calibri" w:hAnsi="Calibri"/>
                <w:sz w:val="20"/>
                <w:szCs w:val="20"/>
              </w:rPr>
              <w:fldChar w:fldCharType="end"/>
            </w:r>
          </w:p>
        </w:tc>
      </w:tr>
      <w:tr w:rsidR="00760C2D" w:rsidRPr="00A71830" w14:paraId="5188978F"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26B8D8BF" w14:textId="7F6ACA2E" w:rsidR="00C757B0" w:rsidRPr="00A71830" w:rsidRDefault="00C757B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Palm (plm)</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EC57ED0" w14:textId="77777777" w:rsidR="00C757B0"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stemDiameter (DBH,  (tree palms only)</w:t>
            </w:r>
          </w:p>
          <w:p w14:paraId="422D5606" w14:textId="77777777" w:rsidR="00735500"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If present, record ‘DBH contains leaf base’ in </w:t>
            </w:r>
            <w:r w:rsidRPr="00A71830">
              <w:rPr>
                <w:rFonts w:ascii="Calibri" w:eastAsia="Arial,Times New Roman" w:hAnsi="Calibri" w:cs="Arial,Times New Roman"/>
                <w:b/>
                <w:bCs/>
                <w:sz w:val="20"/>
                <w:szCs w:val="20"/>
              </w:rPr>
              <w:t>remarks</w:t>
            </w:r>
            <w:r w:rsidRPr="00A71830">
              <w:rPr>
                <w:rFonts w:ascii="Calibri" w:eastAsia="Arial,Times New Roman" w:hAnsi="Calibri" w:cs="Arial,Times New Roman"/>
                <w:sz w:val="20"/>
                <w:szCs w:val="20"/>
              </w:rPr>
              <w:t xml:space="preserve"> field</w:t>
            </w:r>
          </w:p>
          <w:p w14:paraId="1C5FD37B" w14:textId="6E6BA9CB" w:rsidR="00AF5C0C" w:rsidRPr="00A71830" w:rsidRDefault="00AF5C0C"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 xml:space="preserve">- See </w:t>
            </w:r>
            <w:r w:rsidRPr="00A71830">
              <w:rPr>
                <w:rFonts w:ascii="Calibri" w:hAnsi="Calibri"/>
              </w:rPr>
              <w:fldChar w:fldCharType="begin"/>
            </w:r>
            <w:r w:rsidRPr="00A71830">
              <w:rPr>
                <w:rFonts w:ascii="Calibri" w:eastAsia="Times New Roman" w:hAnsi="Calibri" w:cs="Arial"/>
                <w:sz w:val="20"/>
                <w:szCs w:val="20"/>
              </w:rPr>
              <w:instrText xml:space="preserve"> REF _Ref309571723 \n \h </w:instrText>
            </w:r>
            <w:r w:rsidR="00A71830">
              <w:rPr>
                <w:rFonts w:ascii="Calibri" w:hAnsi="Calibri"/>
              </w:rPr>
              <w:instrText xml:space="preserve"> \* MERGEFORMAT </w:instrText>
            </w:r>
            <w:r w:rsidRPr="00A71830">
              <w:rPr>
                <w:rFonts w:ascii="Calibri" w:hAnsi="Calibri"/>
              </w:rPr>
            </w:r>
            <w:r w:rsidRPr="00A71830">
              <w:rPr>
                <w:rFonts w:ascii="Calibri" w:eastAsia="Times New Roman" w:hAnsi="Calibri" w:cs="Arial"/>
                <w:sz w:val="20"/>
                <w:szCs w:val="20"/>
              </w:rPr>
              <w:fldChar w:fldCharType="separate"/>
            </w:r>
            <w:r w:rsidR="00DE693A" w:rsidRPr="00DE693A">
              <w:rPr>
                <w:rFonts w:ascii="Calibri" w:eastAsia="Arial,Times New Roman" w:hAnsi="Calibri" w:cs="Arial,Times New Roman"/>
                <w:sz w:val="20"/>
                <w:szCs w:val="20"/>
              </w:rPr>
              <w:t>Appendix F</w:t>
            </w:r>
            <w:r w:rsidRPr="00A71830">
              <w:rPr>
                <w:rFonts w:ascii="Calibri" w:hAnsi="Calibri"/>
              </w:rPr>
              <w:fldChar w:fldCharType="end"/>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232F1F" w14:textId="77777777" w:rsidR="00C757B0" w:rsidRPr="00A71830" w:rsidRDefault="00735500"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Maximum height</w:t>
            </w:r>
          </w:p>
          <w:p w14:paraId="52C18644" w14:textId="1B7AC376" w:rsidR="00735500" w:rsidRPr="00A71830" w:rsidRDefault="00735500"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For tree palms, typically measure </w:t>
            </w:r>
            <w:r w:rsidR="00061CD1" w:rsidRPr="00A71830">
              <w:rPr>
                <w:rFonts w:ascii="Calibri" w:eastAsia="Arial,Times New Roman" w:hAnsi="Calibri" w:cs="Arial,Times New Roman"/>
                <w:color w:val="000000" w:themeColor="text1"/>
                <w:kern w:val="24"/>
                <w:sz w:val="20"/>
                <w:szCs w:val="20"/>
              </w:rPr>
              <w:t>vdApexHeight</w:t>
            </w:r>
            <w:r w:rsidR="00F74327" w:rsidRPr="00A71830">
              <w:rPr>
                <w:rFonts w:ascii="Calibri" w:eastAsia="Arial,Times New Roman" w:hAnsi="Calibri" w:cs="Arial,Times New Roman"/>
                <w:color w:val="000000" w:themeColor="text1"/>
                <w:kern w:val="24"/>
                <w:sz w:val="20"/>
                <w:szCs w:val="20"/>
              </w:rPr>
              <w:t xml:space="preserve"> </w:t>
            </w:r>
            <w:r w:rsidRPr="00A71830">
              <w:rPr>
                <w:rFonts w:ascii="Calibri" w:eastAsia="Arial,Times New Roman" w:hAnsi="Calibri" w:cs="Arial,Times New Roman"/>
                <w:color w:val="000000" w:themeColor="text1"/>
                <w:kern w:val="24"/>
                <w:sz w:val="20"/>
                <w:szCs w:val="20"/>
              </w:rPr>
              <w:t xml:space="preserve">(top) and </w:t>
            </w:r>
            <w:r w:rsidR="00061CD1" w:rsidRPr="00A71830">
              <w:rPr>
                <w:rFonts w:ascii="Calibri" w:eastAsia="Arial,Times New Roman" w:hAnsi="Calibri" w:cs="Arial,Times New Roman"/>
                <w:color w:val="000000" w:themeColor="text1"/>
                <w:kern w:val="24"/>
                <w:sz w:val="20"/>
                <w:szCs w:val="20"/>
              </w:rPr>
              <w:t>vdBaseHeight</w:t>
            </w:r>
            <w:r w:rsidRPr="00A71830">
              <w:rPr>
                <w:rFonts w:ascii="Calibri" w:eastAsia="Arial,Times New Roman" w:hAnsi="Calibri" w:cs="Arial,Times New Roman"/>
                <w:color w:val="000000" w:themeColor="text1"/>
                <w:kern w:val="24"/>
                <w:sz w:val="20"/>
                <w:szCs w:val="20"/>
              </w:rPr>
              <w:t xml:space="preserve"> (ground)</w:t>
            </w:r>
          </w:p>
          <w:p w14:paraId="2340E316" w14:textId="4FA94628" w:rsidR="00735500" w:rsidRPr="00A71830" w:rsidRDefault="00735500" w:rsidP="7FCE59D5">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xml:space="preserve">- Record </w:t>
            </w:r>
            <w:r w:rsidR="00061CD1" w:rsidRPr="00A71830">
              <w:rPr>
                <w:rFonts w:ascii="Calibri" w:eastAsia="Arial,Times New Roman" w:hAnsi="Calibri" w:cs="Arial,Times New Roman"/>
                <w:color w:val="000000" w:themeColor="text1"/>
                <w:kern w:val="24"/>
                <w:sz w:val="20"/>
                <w:szCs w:val="20"/>
              </w:rPr>
              <w:t>vdBaseHeight</w:t>
            </w:r>
            <w:r w:rsidRPr="00A71830">
              <w:rPr>
                <w:rFonts w:ascii="Calibri" w:eastAsia="Arial,Times New Roman" w:hAnsi="Calibri" w:cs="Arial,Times New Roman"/>
                <w:color w:val="000000" w:themeColor="text1"/>
                <w:kern w:val="24"/>
                <w:sz w:val="20"/>
                <w:szCs w:val="20"/>
              </w:rPr>
              <w:t xml:space="preserve"> = 0 if total height is measured from the ground with a collapsible ruler</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0B548ED3" w14:textId="21516925" w:rsidR="00C757B0" w:rsidRPr="00A71830" w:rsidRDefault="00735500" w:rsidP="00E37456">
            <w:pPr>
              <w:spacing w:after="0" w:line="240" w:lineRule="auto"/>
              <w:rPr>
                <w:rFonts w:ascii="Calibri" w:hAnsi="Calibri"/>
                <w:sz w:val="20"/>
                <w:szCs w:val="20"/>
              </w:rPr>
            </w:pPr>
            <w:bookmarkStart w:id="293" w:name="OLE_LINK91"/>
            <w:bookmarkStart w:id="294" w:name="OLE_LINK92"/>
            <w:r w:rsidRPr="00A71830">
              <w:rPr>
                <w:rFonts w:ascii="Calibri" w:hAnsi="Calibri"/>
                <w:sz w:val="20"/>
                <w:szCs w:val="20"/>
              </w:rPr>
              <w:t xml:space="preserve">Species dependent; see </w:t>
            </w:r>
            <w:bookmarkEnd w:id="293"/>
            <w:bookmarkEnd w:id="294"/>
            <w:r w:rsidR="00E37456">
              <w:rPr>
                <w:rFonts w:ascii="Calibri" w:hAnsi="Calibri"/>
              </w:rPr>
              <w:fldChar w:fldCharType="begin"/>
            </w:r>
            <w:r w:rsidR="00E37456">
              <w:rPr>
                <w:rFonts w:ascii="Calibri" w:hAnsi="Calibri"/>
                <w:sz w:val="20"/>
                <w:szCs w:val="20"/>
              </w:rPr>
              <w:instrText xml:space="preserve"> REF _Ref309571723 \n \h </w:instrText>
            </w:r>
            <w:r w:rsidR="00E37456">
              <w:rPr>
                <w:rFonts w:ascii="Calibri" w:hAnsi="Calibri"/>
              </w:rPr>
            </w:r>
            <w:r w:rsidR="00E37456">
              <w:rPr>
                <w:rFonts w:ascii="Calibri" w:hAnsi="Calibri"/>
              </w:rPr>
              <w:fldChar w:fldCharType="separate"/>
            </w:r>
            <w:r w:rsidR="00E37456">
              <w:rPr>
                <w:rFonts w:ascii="Calibri" w:hAnsi="Calibri"/>
                <w:sz w:val="20"/>
                <w:szCs w:val="20"/>
              </w:rPr>
              <w:t>Appendix F</w:t>
            </w:r>
            <w:r w:rsidR="00E37456">
              <w:rPr>
                <w:rFonts w:ascii="Calibri" w:hAnsi="Calibri"/>
              </w:rPr>
              <w:fldChar w:fldCharType="end"/>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B090AF1" w14:textId="71E86ED6" w:rsidR="00D822FF" w:rsidRPr="00A71830" w:rsidRDefault="00D822FF" w:rsidP="7FCE59D5">
            <w:pPr>
              <w:spacing w:after="0" w:line="240" w:lineRule="auto"/>
              <w:rPr>
                <w:rFonts w:ascii="Calibri" w:hAnsi="Calibri"/>
                <w:sz w:val="20"/>
                <w:szCs w:val="20"/>
              </w:rPr>
            </w:pPr>
            <w:r w:rsidRPr="00A71830">
              <w:rPr>
                <w:rFonts w:ascii="Calibri" w:hAnsi="Calibri"/>
                <w:sz w:val="20"/>
                <w:szCs w:val="20"/>
              </w:rPr>
              <w:t xml:space="preserve">- </w:t>
            </w:r>
            <w:r w:rsidR="004C7A77" w:rsidRPr="00A71830">
              <w:rPr>
                <w:rFonts w:ascii="Calibri" w:hAnsi="Calibri"/>
                <w:sz w:val="20"/>
                <w:szCs w:val="20"/>
              </w:rPr>
              <w:t>plantS</w:t>
            </w:r>
            <w:r w:rsidRPr="00A71830">
              <w:rPr>
                <w:rFonts w:ascii="Calibri" w:hAnsi="Calibri"/>
                <w:sz w:val="20"/>
                <w:szCs w:val="20"/>
              </w:rPr>
              <w:t>tatus</w:t>
            </w:r>
          </w:p>
          <w:p w14:paraId="45F7E13C" w14:textId="270AD8A1" w:rsidR="00C757B0" w:rsidRPr="00A71830" w:rsidRDefault="00D822FF" w:rsidP="00E37456">
            <w:pPr>
              <w:spacing w:after="0" w:line="240" w:lineRule="auto"/>
              <w:rPr>
                <w:rFonts w:ascii="Calibri" w:hAnsi="Calibri"/>
                <w:sz w:val="20"/>
                <w:szCs w:val="20"/>
              </w:rPr>
            </w:pPr>
            <w:r w:rsidRPr="00A71830">
              <w:rPr>
                <w:rFonts w:ascii="Calibri" w:hAnsi="Calibri"/>
                <w:sz w:val="20"/>
                <w:szCs w:val="20"/>
              </w:rPr>
              <w:t xml:space="preserve">- </w:t>
            </w:r>
            <w:r w:rsidR="00735500" w:rsidRPr="00A71830">
              <w:rPr>
                <w:rFonts w:ascii="Calibri" w:hAnsi="Calibri"/>
                <w:sz w:val="20"/>
                <w:szCs w:val="20"/>
              </w:rPr>
              <w:t xml:space="preserve">Species dependent; see </w:t>
            </w:r>
            <w:r w:rsidR="00E37456">
              <w:rPr>
                <w:rFonts w:ascii="Calibri" w:hAnsi="Calibri"/>
              </w:rPr>
              <w:fldChar w:fldCharType="begin"/>
            </w:r>
            <w:r w:rsidR="00E37456">
              <w:rPr>
                <w:rFonts w:ascii="Calibri" w:hAnsi="Calibri"/>
                <w:sz w:val="20"/>
                <w:szCs w:val="20"/>
              </w:rPr>
              <w:instrText xml:space="preserve"> REF _Ref309571723 \n \h </w:instrText>
            </w:r>
            <w:r w:rsidR="00E37456">
              <w:rPr>
                <w:rFonts w:ascii="Calibri" w:hAnsi="Calibri"/>
              </w:rPr>
            </w:r>
            <w:r w:rsidR="00E37456">
              <w:rPr>
                <w:rFonts w:ascii="Calibri" w:hAnsi="Calibri"/>
              </w:rPr>
              <w:fldChar w:fldCharType="separate"/>
            </w:r>
            <w:r w:rsidR="00E37456">
              <w:rPr>
                <w:rFonts w:ascii="Calibri" w:hAnsi="Calibri"/>
                <w:sz w:val="20"/>
                <w:szCs w:val="20"/>
              </w:rPr>
              <w:t>Appendix F</w:t>
            </w:r>
            <w:r w:rsidR="00E37456">
              <w:rPr>
                <w:rFonts w:ascii="Calibri" w:hAnsi="Calibri"/>
              </w:rPr>
              <w:fldChar w:fldCharType="end"/>
            </w:r>
          </w:p>
        </w:tc>
      </w:tr>
      <w:tr w:rsidR="00760C2D" w:rsidRPr="00A71830" w14:paraId="3916BB5E"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3069CF2F" w14:textId="588F90E7" w:rsidR="00C757B0" w:rsidRPr="00A71830" w:rsidRDefault="0073550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lastRenderedPageBreak/>
              <w:t>Agave (agv)</w:t>
            </w:r>
          </w:p>
          <w:p w14:paraId="1104CAB1" w14:textId="11572E15" w:rsidR="00735500" w:rsidRPr="00A71830" w:rsidRDefault="00735500" w:rsidP="7FCE59D5">
            <w:pPr>
              <w:spacing w:after="0" w:line="240" w:lineRule="auto"/>
              <w:textAlignment w:val="bottom"/>
              <w:rPr>
                <w:rFonts w:ascii="Calibri" w:eastAsia="Arial,Times New Roman" w:hAnsi="Calibri" w:cs="Arial,Times New Roman"/>
                <w:b/>
                <w:bCs/>
                <w:color w:val="000000" w:themeColor="text1"/>
                <w:sz w:val="20"/>
                <w:szCs w:val="20"/>
              </w:rPr>
            </w:pPr>
            <w:r w:rsidRPr="00A71830">
              <w:rPr>
                <w:rFonts w:ascii="Calibri" w:eastAsia="Arial,Times New Roman" w:hAnsi="Calibri" w:cs="Arial,Times New Roman"/>
                <w:b/>
                <w:bCs/>
                <w:color w:val="000000" w:themeColor="text1"/>
                <w:kern w:val="24"/>
                <w:sz w:val="20"/>
                <w:szCs w:val="20"/>
              </w:rPr>
              <w:t>Yucca (yuc)</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FE0B121" w14:textId="5BE45FB7" w:rsidR="00C757B0" w:rsidRPr="00A71830" w:rsidRDefault="7FCE59D5" w:rsidP="7FCE59D5">
            <w:pPr>
              <w:keepNext/>
              <w:keepLines/>
              <w:spacing w:after="0" w:line="240" w:lineRule="auto"/>
              <w:ind w:left="11"/>
              <w:textAlignment w:val="bottom"/>
              <w:rPr>
                <w:rFonts w:ascii="Calibri" w:eastAsia="Arial,Times New Roman" w:hAnsi="Calibri" w:cs="Arial,Times New Roman"/>
                <w:sz w:val="20"/>
                <w:szCs w:val="20"/>
              </w:rPr>
            </w:pPr>
            <w:r w:rsidRPr="00A71830">
              <w:rPr>
                <w:rFonts w:ascii="Calibri" w:eastAsia="Arial,Times New Roman" w:hAnsi="Calibri" w:cs="Arial,Times New Roman"/>
                <w:sz w:val="20"/>
                <w:szCs w:val="20"/>
              </w:rPr>
              <w:t>Not measured</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B6CC37" w14:textId="77777777" w:rsidR="00770138" w:rsidRPr="00A71830" w:rsidRDefault="00770138" w:rsidP="00770138">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bookmarkStart w:id="295" w:name="OLE_LINK143"/>
            <w:r w:rsidRPr="00A71830">
              <w:rPr>
                <w:rFonts w:ascii="Calibri" w:eastAsia="Arial,Times New Roman" w:hAnsi="Calibri" w:cs="Arial,Times New Roman"/>
                <w:color w:val="000000" w:themeColor="text1"/>
                <w:kern w:val="24"/>
                <w:sz w:val="20"/>
                <w:szCs w:val="20"/>
              </w:rPr>
              <w:t>- Maximum height</w:t>
            </w:r>
          </w:p>
          <w:p w14:paraId="69F82E1B" w14:textId="0EC546A1" w:rsidR="00D822FF" w:rsidRPr="00A71830" w:rsidRDefault="00770138" w:rsidP="00770138">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Record vdBaseHeight = 0 if total height is measured from the ground with a collapsible ruler</w:t>
            </w:r>
            <w:bookmarkEnd w:id="295"/>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738F78F4" w14:textId="77777777" w:rsidR="00C757B0" w:rsidRPr="00A71830" w:rsidRDefault="7FCE59D5" w:rsidP="7FCE59D5">
            <w:pPr>
              <w:spacing w:after="0" w:line="240" w:lineRule="auto"/>
              <w:rPr>
                <w:rFonts w:ascii="Calibri" w:hAnsi="Calibri"/>
                <w:sz w:val="20"/>
                <w:szCs w:val="20"/>
              </w:rPr>
            </w:pPr>
            <w:r w:rsidRPr="00A71830">
              <w:rPr>
                <w:rFonts w:ascii="Calibri" w:hAnsi="Calibri"/>
                <w:sz w:val="20"/>
                <w:szCs w:val="20"/>
              </w:rPr>
              <w:t>- Maximum diameter</w:t>
            </w:r>
          </w:p>
          <w:p w14:paraId="710DAA08" w14:textId="02CF460E" w:rsidR="00D822FF" w:rsidRPr="00A71830" w:rsidRDefault="7FCE59D5" w:rsidP="7FCE59D5">
            <w:pPr>
              <w:spacing w:after="0" w:line="240" w:lineRule="auto"/>
              <w:rPr>
                <w:rFonts w:ascii="Calibri" w:hAnsi="Calibri"/>
                <w:sz w:val="20"/>
                <w:szCs w:val="20"/>
              </w:rPr>
            </w:pPr>
            <w:r w:rsidRPr="00A71830">
              <w:rPr>
                <w:rFonts w:ascii="Calibri" w:hAnsi="Calibri"/>
                <w:sz w:val="20"/>
                <w:szCs w:val="20"/>
              </w:rPr>
              <w:t>- Perpendicular to max</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3440E826" w14:textId="7CF0EB3F" w:rsidR="00D822FF" w:rsidRPr="00A71830" w:rsidRDefault="00D822FF" w:rsidP="7FCE59D5">
            <w:pPr>
              <w:spacing w:after="0" w:line="240" w:lineRule="auto"/>
              <w:rPr>
                <w:rFonts w:ascii="Calibri" w:hAnsi="Calibri"/>
                <w:sz w:val="20"/>
                <w:szCs w:val="20"/>
              </w:rPr>
            </w:pPr>
            <w:r w:rsidRPr="00A71830">
              <w:rPr>
                <w:rFonts w:ascii="Calibri" w:hAnsi="Calibri"/>
                <w:sz w:val="20"/>
                <w:szCs w:val="20"/>
              </w:rPr>
              <w:t xml:space="preserve">- </w:t>
            </w:r>
            <w:r w:rsidR="004C7A77" w:rsidRPr="00A71830">
              <w:rPr>
                <w:rFonts w:ascii="Calibri" w:hAnsi="Calibri"/>
                <w:sz w:val="20"/>
                <w:szCs w:val="20"/>
              </w:rPr>
              <w:t>plantS</w:t>
            </w:r>
            <w:r w:rsidRPr="00A71830">
              <w:rPr>
                <w:rFonts w:ascii="Calibri" w:hAnsi="Calibri"/>
                <w:sz w:val="20"/>
                <w:szCs w:val="20"/>
              </w:rPr>
              <w:t>tatus</w:t>
            </w:r>
          </w:p>
        </w:tc>
      </w:tr>
      <w:tr w:rsidR="00DE693A" w:rsidRPr="00A71830" w14:paraId="29B6ABC4"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1D389824" w14:textId="2A85A293" w:rsidR="00DE693A" w:rsidRPr="00A71830" w:rsidRDefault="00650704" w:rsidP="7FCE59D5">
            <w:pPr>
              <w:spacing w:after="0" w:line="240" w:lineRule="auto"/>
              <w:textAlignment w:val="bottom"/>
              <w:rPr>
                <w:rFonts w:ascii="Calibri" w:eastAsia="Arial,Times New Roman" w:hAnsi="Calibri" w:cs="Arial,Times New Roman"/>
                <w:b/>
                <w:bCs/>
                <w:color w:val="000000" w:themeColor="text1"/>
                <w:kern w:val="24"/>
                <w:sz w:val="20"/>
                <w:szCs w:val="20"/>
              </w:rPr>
            </w:pPr>
            <w:r>
              <w:rPr>
                <w:rFonts w:ascii="Calibri" w:eastAsia="Arial,Times New Roman" w:hAnsi="Calibri" w:cs="Arial,Times New Roman"/>
                <w:b/>
                <w:bCs/>
                <w:color w:val="000000" w:themeColor="text1"/>
                <w:kern w:val="24"/>
                <w:sz w:val="20"/>
                <w:szCs w:val="20"/>
              </w:rPr>
              <w:t>Bear Grass (xer)</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1F31695C" w14:textId="2DD45993" w:rsidR="00DE693A" w:rsidRPr="00770138" w:rsidRDefault="00770138" w:rsidP="00770138">
            <w:pPr>
              <w:pStyle w:val="ListParagraph"/>
              <w:keepNext/>
              <w:keepLines/>
              <w:numPr>
                <w:ilvl w:val="0"/>
                <w:numId w:val="14"/>
              </w:numPr>
              <w:spacing w:after="0" w:line="240" w:lineRule="auto"/>
              <w:textAlignment w:val="bottom"/>
              <w:rPr>
                <w:rFonts w:ascii="Calibri" w:eastAsia="Arial,Times New Roman" w:hAnsi="Calibri" w:cs="Arial,Times New Roman"/>
                <w:sz w:val="20"/>
                <w:szCs w:val="20"/>
              </w:rPr>
            </w:pPr>
            <w:r>
              <w:rPr>
                <w:rFonts w:ascii="Calibri" w:eastAsia="Arial,Times New Roman" w:hAnsi="Calibri" w:cs="Arial,Times New Roman"/>
                <w:sz w:val="20"/>
                <w:szCs w:val="20"/>
              </w:rPr>
              <w:t>basalStemDiameter (per flowering stem)</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A39E73" w14:textId="467D32DF" w:rsidR="00DE693A" w:rsidRPr="00A71830" w:rsidRDefault="00770138" w:rsidP="7FCE59D5">
            <w:pPr>
              <w:keepNext/>
              <w:keepLines/>
              <w:spacing w:after="0" w:line="240" w:lineRule="auto"/>
              <w:ind w:left="90" w:right="90"/>
              <w:textAlignment w:val="bottom"/>
              <w:rPr>
                <w:rFonts w:ascii="Calibri" w:eastAsia="Arial,Times New Roman" w:hAnsi="Calibri" w:cs="Arial,Times New Roman"/>
                <w:color w:val="000000" w:themeColor="text1"/>
                <w:kern w:val="24"/>
                <w:sz w:val="20"/>
                <w:szCs w:val="20"/>
              </w:rPr>
            </w:pPr>
            <w:r>
              <w:rPr>
                <w:rFonts w:ascii="Calibri" w:eastAsia="Arial,Times New Roman" w:hAnsi="Calibri" w:cs="Arial,Times New Roman"/>
                <w:color w:val="000000" w:themeColor="text1"/>
                <w:kern w:val="24"/>
                <w:sz w:val="20"/>
                <w:szCs w:val="20"/>
              </w:rPr>
              <w:t>Not measured</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31028C2D" w14:textId="6B114C79" w:rsidR="00DE693A" w:rsidRPr="00A71830" w:rsidRDefault="00770138" w:rsidP="7FCE59D5">
            <w:pPr>
              <w:spacing w:after="0" w:line="240" w:lineRule="auto"/>
              <w:rPr>
                <w:rFonts w:ascii="Calibri" w:hAnsi="Calibri"/>
                <w:sz w:val="20"/>
                <w:szCs w:val="20"/>
              </w:rPr>
            </w:pPr>
            <w:r>
              <w:rPr>
                <w:rFonts w:ascii="Calibri" w:hAnsi="Calibri"/>
                <w:sz w:val="20"/>
                <w:szCs w:val="20"/>
              </w:rPr>
              <w:t>Not measured</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9C8717D" w14:textId="11105D54" w:rsidR="00DE693A" w:rsidRPr="00770138" w:rsidRDefault="00770138" w:rsidP="00770138">
            <w:pPr>
              <w:pStyle w:val="ListParagraph"/>
              <w:numPr>
                <w:ilvl w:val="0"/>
                <w:numId w:val="14"/>
              </w:numPr>
              <w:spacing w:after="0" w:line="240" w:lineRule="auto"/>
              <w:rPr>
                <w:rFonts w:ascii="Calibri" w:hAnsi="Calibri"/>
                <w:sz w:val="20"/>
                <w:szCs w:val="20"/>
              </w:rPr>
            </w:pPr>
            <w:r>
              <w:rPr>
                <w:rFonts w:ascii="Calibri" w:hAnsi="Calibri"/>
                <w:sz w:val="20"/>
                <w:szCs w:val="20"/>
              </w:rPr>
              <w:t>meanLeafLength</w:t>
            </w:r>
          </w:p>
        </w:tc>
      </w:tr>
      <w:tr w:rsidR="00DE693A" w:rsidRPr="00A71830" w14:paraId="5841CAE4" w14:textId="77777777" w:rsidTr="7FCE59D5">
        <w:trPr>
          <w:cantSplit/>
          <w:trHeight w:val="232"/>
        </w:trPr>
        <w:tc>
          <w:tcPr>
            <w:tcW w:w="8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6B4E9E00" w14:textId="0138649B" w:rsidR="00DE693A" w:rsidRPr="00A71830" w:rsidRDefault="00650704" w:rsidP="7FCE59D5">
            <w:pPr>
              <w:spacing w:after="0" w:line="240" w:lineRule="auto"/>
              <w:textAlignment w:val="bottom"/>
              <w:rPr>
                <w:rFonts w:ascii="Calibri" w:eastAsia="Arial,Times New Roman" w:hAnsi="Calibri" w:cs="Arial,Times New Roman"/>
                <w:b/>
                <w:bCs/>
                <w:color w:val="000000" w:themeColor="text1"/>
                <w:kern w:val="24"/>
                <w:sz w:val="20"/>
                <w:szCs w:val="20"/>
              </w:rPr>
            </w:pPr>
            <w:r>
              <w:rPr>
                <w:rFonts w:ascii="Calibri" w:eastAsia="Arial,Times New Roman" w:hAnsi="Calibri" w:cs="Arial,Times New Roman"/>
                <w:b/>
                <w:bCs/>
                <w:color w:val="000000" w:themeColor="text1"/>
                <w:kern w:val="24"/>
                <w:sz w:val="20"/>
                <w:szCs w:val="20"/>
              </w:rPr>
              <w:t>Ocotillo (oco)</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42105618" w14:textId="3BD92ABF" w:rsidR="00DE693A" w:rsidRPr="00A71830" w:rsidRDefault="00770138" w:rsidP="7FCE59D5">
            <w:pPr>
              <w:keepNext/>
              <w:keepLines/>
              <w:spacing w:after="0" w:line="240" w:lineRule="auto"/>
              <w:ind w:left="11"/>
              <w:textAlignment w:val="bottom"/>
              <w:rPr>
                <w:rFonts w:ascii="Calibri" w:eastAsia="Arial,Times New Roman" w:hAnsi="Calibri" w:cs="Arial,Times New Roman"/>
                <w:sz w:val="20"/>
                <w:szCs w:val="20"/>
              </w:rPr>
            </w:pPr>
            <w:r>
              <w:rPr>
                <w:rFonts w:ascii="Calibri" w:eastAsia="Arial,Times New Roman" w:hAnsi="Calibri" w:cs="Arial,Times New Roman"/>
                <w:sz w:val="20"/>
                <w:szCs w:val="20"/>
              </w:rPr>
              <w:t>Not measured</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49EE9A" w14:textId="67DB016B" w:rsidR="00D84152" w:rsidRDefault="00D84152" w:rsidP="00770138">
            <w:pPr>
              <w:keepNext/>
              <w:keepLines/>
              <w:spacing w:after="0" w:line="240" w:lineRule="auto"/>
              <w:ind w:left="90" w:right="90"/>
              <w:textAlignment w:val="bottom"/>
              <w:rPr>
                <w:rFonts w:ascii="Calibri" w:eastAsia="Arial,Times New Roman" w:hAnsi="Calibri" w:cs="Arial,Times New Roman"/>
                <w:color w:val="000000" w:themeColor="text1"/>
                <w:kern w:val="24"/>
                <w:sz w:val="20"/>
                <w:szCs w:val="20"/>
              </w:rPr>
            </w:pPr>
            <w:r>
              <w:rPr>
                <w:rFonts w:ascii="Calibri" w:eastAsia="Arial,Times New Roman" w:hAnsi="Calibri" w:cs="Arial,Times New Roman"/>
                <w:color w:val="000000" w:themeColor="text1"/>
                <w:kern w:val="24"/>
                <w:sz w:val="20"/>
                <w:szCs w:val="20"/>
              </w:rPr>
              <w:t>- Measure per individual, not per stem.</w:t>
            </w:r>
          </w:p>
          <w:p w14:paraId="0815A2BB" w14:textId="77777777" w:rsidR="00770138" w:rsidRPr="00A71830" w:rsidRDefault="00770138" w:rsidP="00770138">
            <w:pPr>
              <w:keepNext/>
              <w:keepLines/>
              <w:spacing w:after="0" w:line="240" w:lineRule="auto"/>
              <w:ind w:left="90" w:right="90"/>
              <w:textAlignment w:val="bottom"/>
              <w:rPr>
                <w:rFonts w:ascii="Calibri" w:eastAsia="Arial,Times New Roman" w:hAnsi="Calibri" w:cs="Arial,Times New Roman"/>
                <w:color w:val="000000" w:themeColor="text1"/>
                <w:sz w:val="20"/>
                <w:szCs w:val="20"/>
              </w:rPr>
            </w:pPr>
            <w:r w:rsidRPr="00A71830">
              <w:rPr>
                <w:rFonts w:ascii="Calibri" w:eastAsia="Arial,Times New Roman" w:hAnsi="Calibri" w:cs="Arial,Times New Roman"/>
                <w:color w:val="000000" w:themeColor="text1"/>
                <w:kern w:val="24"/>
                <w:sz w:val="20"/>
                <w:szCs w:val="20"/>
              </w:rPr>
              <w:t>- Maximum height</w:t>
            </w:r>
          </w:p>
          <w:p w14:paraId="07C3A65F" w14:textId="411099EE" w:rsidR="00DE693A" w:rsidRPr="00A71830" w:rsidRDefault="00770138" w:rsidP="00770138">
            <w:pPr>
              <w:keepNext/>
              <w:keepLines/>
              <w:spacing w:after="0" w:line="240" w:lineRule="auto"/>
              <w:ind w:left="90" w:right="90"/>
              <w:textAlignment w:val="bottom"/>
              <w:rPr>
                <w:rFonts w:ascii="Calibri" w:eastAsia="Arial,Times New Roman" w:hAnsi="Calibri" w:cs="Arial,Times New Roman"/>
                <w:color w:val="000000" w:themeColor="text1"/>
                <w:kern w:val="24"/>
                <w:sz w:val="20"/>
                <w:szCs w:val="20"/>
              </w:rPr>
            </w:pPr>
            <w:r w:rsidRPr="00A71830">
              <w:rPr>
                <w:rFonts w:ascii="Calibri" w:eastAsia="Arial,Times New Roman" w:hAnsi="Calibri" w:cs="Arial,Times New Roman"/>
                <w:color w:val="000000" w:themeColor="text1"/>
                <w:kern w:val="24"/>
                <w:sz w:val="20"/>
                <w:szCs w:val="20"/>
              </w:rPr>
              <w:t>- Record vdBaseHeight = 0 if total height is measured from the ground with a collapsible ruler</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0FC632E" w14:textId="77777777" w:rsidR="00D84152" w:rsidRDefault="00D84152" w:rsidP="00D84152">
            <w:pPr>
              <w:spacing w:after="0" w:line="240" w:lineRule="auto"/>
              <w:rPr>
                <w:rFonts w:ascii="Calibri" w:hAnsi="Calibri"/>
                <w:sz w:val="20"/>
                <w:szCs w:val="20"/>
              </w:rPr>
            </w:pPr>
            <w:r>
              <w:rPr>
                <w:rFonts w:ascii="Calibri" w:hAnsi="Calibri"/>
                <w:sz w:val="20"/>
                <w:szCs w:val="20"/>
              </w:rPr>
              <w:t>- maxBase CrownDiameter</w:t>
            </w:r>
          </w:p>
          <w:p w14:paraId="77D24135" w14:textId="403DC3D6" w:rsidR="00DE693A" w:rsidRPr="00A71830" w:rsidRDefault="00D84152" w:rsidP="00D84152">
            <w:pPr>
              <w:spacing w:after="0" w:line="240" w:lineRule="auto"/>
              <w:rPr>
                <w:rFonts w:ascii="Calibri" w:hAnsi="Calibri"/>
                <w:sz w:val="20"/>
                <w:szCs w:val="20"/>
              </w:rPr>
            </w:pPr>
            <w:r>
              <w:rPr>
                <w:rFonts w:ascii="Calibri" w:hAnsi="Calibri"/>
                <w:sz w:val="20"/>
                <w:szCs w:val="20"/>
              </w:rPr>
              <w:t>- ninetyBase CrownDiameter</w:t>
            </w:r>
            <w:r w:rsidR="00770138">
              <w:rPr>
                <w:rFonts w:ascii="Calibri" w:hAnsi="Calibri"/>
                <w:sz w:val="20"/>
                <w:szCs w:val="20"/>
              </w:rPr>
              <w:t xml:space="preserve"> </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72" w:type="dxa"/>
              <w:bottom w:w="72" w:type="dxa"/>
              <w:right w:w="72" w:type="dxa"/>
            </w:tcMar>
            <w:vAlign w:val="center"/>
          </w:tcPr>
          <w:p w14:paraId="581C7F05" w14:textId="1C8ECC8D" w:rsidR="00DE693A" w:rsidRPr="00A71830" w:rsidRDefault="00D84152" w:rsidP="7FCE59D5">
            <w:pPr>
              <w:spacing w:after="0" w:line="240" w:lineRule="auto"/>
              <w:rPr>
                <w:rFonts w:ascii="Calibri" w:hAnsi="Calibri"/>
                <w:sz w:val="20"/>
                <w:szCs w:val="20"/>
              </w:rPr>
            </w:pPr>
            <w:r>
              <w:rPr>
                <w:rFonts w:ascii="Calibri" w:hAnsi="Calibri"/>
                <w:sz w:val="20"/>
                <w:szCs w:val="20"/>
              </w:rPr>
              <w:t>- stemNumber</w:t>
            </w:r>
          </w:p>
        </w:tc>
      </w:tr>
    </w:tbl>
    <w:p w14:paraId="192B8344" w14:textId="0960E74B" w:rsidR="00EA3061" w:rsidRDefault="00EA3061">
      <w:pPr>
        <w:rPr>
          <w:b/>
          <w:i/>
        </w:rPr>
      </w:pPr>
      <w:r>
        <w:rPr>
          <w:b/>
          <w:i/>
        </w:rPr>
        <w:br w:type="page"/>
      </w:r>
    </w:p>
    <w:p w14:paraId="6DFA9F24" w14:textId="53B9C79C" w:rsidR="00445A81" w:rsidRPr="008D5A2C" w:rsidRDefault="7FCE59D5" w:rsidP="7FCE59D5">
      <w:pPr>
        <w:outlineLvl w:val="0"/>
        <w:rPr>
          <w:b/>
          <w:bCs/>
          <w:i/>
          <w:iCs/>
        </w:rPr>
      </w:pPr>
      <w:r w:rsidRPr="7FCE59D5">
        <w:rPr>
          <w:b/>
          <w:bCs/>
          <w:i/>
          <w:iCs/>
        </w:rPr>
        <w:lastRenderedPageBreak/>
        <w:t>Plot Delineation and Assessment:</w:t>
      </w:r>
    </w:p>
    <w:p w14:paraId="39CBBEB0" w14:textId="77777777" w:rsidR="009F3911" w:rsidRPr="009F3911" w:rsidRDefault="7FCE59D5" w:rsidP="7FCE59D5">
      <w:pPr>
        <w:pStyle w:val="NumberedList"/>
        <w:numPr>
          <w:ilvl w:val="0"/>
          <w:numId w:val="64"/>
        </w:numPr>
      </w:pPr>
      <w:r w:rsidRPr="7FCE59D5">
        <w:rPr>
          <w:b/>
          <w:bCs/>
        </w:rPr>
        <w:t>Check the ‘Plot Metadata’ datasheet to determine whether a plot has been measured before, and if so, which nested subplot area must be used.</w:t>
      </w:r>
      <w:r>
        <w:t xml:space="preserve"> </w:t>
      </w:r>
    </w:p>
    <w:p w14:paraId="43311477" w14:textId="2E7811CC" w:rsidR="007405BD" w:rsidRPr="00FC609C" w:rsidRDefault="7FCE59D5" w:rsidP="7FCE59D5">
      <w:pPr>
        <w:pStyle w:val="NumberedList"/>
        <w:numPr>
          <w:ilvl w:val="0"/>
          <w:numId w:val="69"/>
        </w:numPr>
      </w:pPr>
      <w:r w:rsidRPr="7FCE59D5">
        <w:rPr>
          <w:i/>
          <w:iCs/>
        </w:rPr>
        <w:t>If a plot has been measured before</w:t>
      </w:r>
      <w:r>
        <w:t>, it is important to use the same subplot size each year, unless a change in nested subplot size has been discussed with and approved by NEON Science. Within a given plot, each of the following groups of growth forms may be measured with a different nested subplot size:</w:t>
      </w:r>
    </w:p>
    <w:p w14:paraId="0663933B" w14:textId="36551C09" w:rsidR="007C2EB0" w:rsidRDefault="007C2EB0" w:rsidP="7FCE59D5">
      <w:pPr>
        <w:pStyle w:val="NumberedList"/>
        <w:numPr>
          <w:ilvl w:val="0"/>
          <w:numId w:val="70"/>
        </w:numPr>
      </w:pPr>
      <w:r w:rsidRPr="7FCE59D5">
        <w:t>lianas</w:t>
      </w:r>
    </w:p>
    <w:p w14:paraId="2F38C379" w14:textId="6114007C" w:rsidR="00480C3F" w:rsidRPr="00FC609C" w:rsidRDefault="7FCE59D5" w:rsidP="7FCE59D5">
      <w:pPr>
        <w:pStyle w:val="NumberedList"/>
        <w:numPr>
          <w:ilvl w:val="0"/>
          <w:numId w:val="70"/>
        </w:numPr>
      </w:pPr>
      <w:r>
        <w:t>smt + sap + sis + sms + shrub groups</w:t>
      </w:r>
    </w:p>
    <w:p w14:paraId="766E7E61" w14:textId="1764AA01" w:rsidR="003166DE" w:rsidRPr="007C2EB0" w:rsidRDefault="003166DE" w:rsidP="7FCE59D5">
      <w:pPr>
        <w:pStyle w:val="NumberedList"/>
        <w:numPr>
          <w:ilvl w:val="0"/>
          <w:numId w:val="70"/>
        </w:numPr>
        <w:contextualSpacing w:val="0"/>
      </w:pPr>
      <w:r w:rsidRPr="7FCE59D5">
        <w:t>‘other’</w:t>
      </w:r>
      <w:r w:rsidR="005E2A26" w:rsidRPr="7FCE59D5">
        <w:t xml:space="preserve"> = agv + yuc + frn + plm</w:t>
      </w:r>
      <w:r w:rsidR="00361D20">
        <w:t xml:space="preserve"> + xer + oco</w:t>
      </w:r>
    </w:p>
    <w:p w14:paraId="2955A70A" w14:textId="767AEE09" w:rsidR="009F3911" w:rsidRPr="00FC609C" w:rsidRDefault="00A01F8A" w:rsidP="7FCE59D5">
      <w:pPr>
        <w:pStyle w:val="NumberedList"/>
        <w:numPr>
          <w:ilvl w:val="0"/>
          <w:numId w:val="71"/>
        </w:numPr>
        <w:ind w:left="1440"/>
        <w:contextualSpacing w:val="0"/>
      </w:pPr>
      <w:r w:rsidRPr="7FCE59D5">
        <w:rPr>
          <w:i/>
          <w:iCs/>
        </w:rPr>
        <w:t>If a plot has NOT been measured before,</w:t>
      </w:r>
      <w:r w:rsidRPr="7FCE59D5">
        <w:t xml:space="preserve"> return to </w:t>
      </w:r>
      <w:r w:rsidRPr="7FCE59D5">
        <w:fldChar w:fldCharType="begin"/>
      </w:r>
      <w:r>
        <w:rPr>
          <w:bCs/>
          <w:szCs w:val="26"/>
        </w:rPr>
        <w:instrText xml:space="preserve"> REF _Ref307237224 \n \h </w:instrText>
      </w:r>
      <w:r w:rsidRPr="7FCE59D5">
        <w:rPr>
          <w:bCs/>
          <w:szCs w:val="26"/>
        </w:rPr>
        <w:fldChar w:fldCharType="separate"/>
      </w:r>
      <w:r w:rsidR="00DE693A">
        <w:rPr>
          <w:bCs/>
          <w:szCs w:val="26"/>
        </w:rPr>
        <w:t>SOP B</w:t>
      </w:r>
      <w:r w:rsidRPr="7FCE59D5">
        <w:fldChar w:fldCharType="end"/>
      </w:r>
      <w:r w:rsidRPr="7FCE59D5">
        <w:t xml:space="preserve"> to assign nested subplots (if required), and to perform speciesID, and mapping and tagging activities.</w:t>
      </w:r>
    </w:p>
    <w:p w14:paraId="17D3B89F" w14:textId="2FBE1BB6" w:rsidR="007405BD" w:rsidRPr="00FC609C" w:rsidRDefault="7FCE59D5" w:rsidP="7FCE59D5">
      <w:pPr>
        <w:pStyle w:val="NumberedList"/>
        <w:numPr>
          <w:ilvl w:val="0"/>
          <w:numId w:val="66"/>
        </w:numPr>
      </w:pPr>
      <w:r w:rsidRPr="7FCE59D5">
        <w:rPr>
          <w:lang w:eastAsia="ja-JP"/>
        </w:rPr>
        <w:t>Delineate the plot or subplot. Use existing plot markers, 50 m tapes, and chaining pins to carefully delineate the plot / subplot boundaries.</w:t>
      </w:r>
    </w:p>
    <w:p w14:paraId="7D5859F2" w14:textId="6F334108" w:rsidR="003B601D" w:rsidRPr="00E67CDD" w:rsidRDefault="7FCE59D5" w:rsidP="7FCE59D5">
      <w:pPr>
        <w:pStyle w:val="NumberedList"/>
        <w:numPr>
          <w:ilvl w:val="0"/>
          <w:numId w:val="28"/>
        </w:numPr>
        <w:ind w:left="1440"/>
        <w:rPr>
          <w:b/>
          <w:bCs/>
        </w:rPr>
      </w:pPr>
      <w:r w:rsidRPr="7FCE59D5">
        <w:rPr>
          <w:lang w:eastAsia="ja-JP"/>
        </w:rPr>
        <w:t>It is not necessary to pay attention to whether the plot is sloped or flat: the tape is used only to help determine which stems are “in” versus “out” of the plot.</w:t>
      </w:r>
    </w:p>
    <w:p w14:paraId="00FFDDDD" w14:textId="72EF1B6F" w:rsidR="003166DE" w:rsidRPr="007405BD" w:rsidRDefault="7FCE59D5" w:rsidP="7FCE59D5">
      <w:pPr>
        <w:pStyle w:val="NumberedList"/>
        <w:numPr>
          <w:ilvl w:val="0"/>
          <w:numId w:val="28"/>
        </w:numPr>
        <w:ind w:left="1440"/>
        <w:rPr>
          <w:b/>
          <w:bCs/>
        </w:rPr>
      </w:pPr>
      <w:r>
        <w:t xml:space="preserve">Individuals are only measured when </w:t>
      </w:r>
      <w:r w:rsidRPr="7FCE59D5">
        <w:rPr>
          <w:lang w:eastAsia="ja-JP"/>
        </w:rPr>
        <w:t>≥ 50% of the individual (or ≥ 50% of the stems, for a multi-stemmed individual) are rooted within the measurement area.</w:t>
      </w:r>
    </w:p>
    <w:p w14:paraId="7D5859F3" w14:textId="77777777" w:rsidR="003B601D" w:rsidRDefault="7FCE59D5" w:rsidP="7FCE59D5">
      <w:pPr>
        <w:pStyle w:val="NumberedList"/>
        <w:numPr>
          <w:ilvl w:val="0"/>
          <w:numId w:val="28"/>
        </w:numPr>
        <w:ind w:left="1440"/>
        <w:rPr>
          <w:lang w:eastAsia="ja-JP"/>
        </w:rPr>
      </w:pPr>
      <w:r w:rsidRPr="7FCE59D5">
        <w:rPr>
          <w:lang w:eastAsia="ja-JP"/>
        </w:rPr>
        <w:t>Refer to the Plot Establishment Protocol (RD[08]) for a review of tape wrapping techniques that can be used to delineate modules or subplots.</w:t>
      </w:r>
    </w:p>
    <w:p w14:paraId="66CF8A4A" w14:textId="45916B1A" w:rsidR="00480C3F" w:rsidRDefault="00480C3F" w:rsidP="7FCE59D5">
      <w:pPr>
        <w:pStyle w:val="ListParagraph"/>
        <w:numPr>
          <w:ilvl w:val="0"/>
          <w:numId w:val="41"/>
        </w:numPr>
        <w:rPr>
          <w:lang w:eastAsia="ja-JP"/>
        </w:rPr>
      </w:pPr>
      <w:r>
        <w:t xml:space="preserve">Delineate nested subplots. </w:t>
      </w:r>
      <w:r>
        <w:rPr>
          <w:lang w:eastAsia="ja-JP"/>
        </w:rPr>
        <w:t>The one-sided length of the nested subplots are listed above in</w:t>
      </w:r>
      <w:r w:rsidR="003166DE">
        <w:rPr>
          <w:lang w:eastAsia="ja-JP"/>
        </w:rPr>
        <w:t xml:space="preserve"> Section </w:t>
      </w:r>
      <w:r w:rsidR="003166DE" w:rsidRPr="7FCE59D5">
        <w:fldChar w:fldCharType="begin"/>
      </w:r>
      <w:r w:rsidR="003166DE">
        <w:rPr>
          <w:lang w:eastAsia="ja-JP"/>
        </w:rPr>
        <w:instrText xml:space="preserve"> REF _Ref306884880 \n \h </w:instrText>
      </w:r>
      <w:r w:rsidR="003166DE" w:rsidRPr="7FCE59D5">
        <w:rPr>
          <w:lang w:eastAsia="ja-JP"/>
        </w:rPr>
        <w:fldChar w:fldCharType="separate"/>
      </w:r>
      <w:r w:rsidR="00DE693A">
        <w:rPr>
          <w:lang w:eastAsia="ja-JP"/>
        </w:rPr>
        <w:t>B.2</w:t>
      </w:r>
      <w:r w:rsidR="003166DE" w:rsidRPr="7FCE59D5">
        <w:fldChar w:fldCharType="end"/>
      </w:r>
      <w:r w:rsidR="003166DE">
        <w:rPr>
          <w:lang w:eastAsia="ja-JP"/>
        </w:rPr>
        <w:t xml:space="preserve">, </w:t>
      </w:r>
      <w:r w:rsidR="003166DE" w:rsidRPr="7FCE59D5">
        <w:fldChar w:fldCharType="begin"/>
      </w:r>
      <w:r w:rsidR="003166DE">
        <w:rPr>
          <w:lang w:eastAsia="ja-JP"/>
        </w:rPr>
        <w:instrText xml:space="preserve"> REF _Ref305853562 \h </w:instrText>
      </w:r>
      <w:r w:rsidR="003166DE" w:rsidRPr="7FCE59D5">
        <w:rPr>
          <w:lang w:eastAsia="ja-JP"/>
        </w:rPr>
        <w:fldChar w:fldCharType="separate"/>
      </w:r>
      <w:r w:rsidR="00DE693A" w:rsidRPr="7FCE59D5">
        <w:rPr>
          <w:b/>
        </w:rPr>
        <w:t xml:space="preserve">Table </w:t>
      </w:r>
      <w:r w:rsidR="00DE693A">
        <w:rPr>
          <w:b/>
          <w:noProof/>
        </w:rPr>
        <w:t>8</w:t>
      </w:r>
      <w:r w:rsidR="003166DE" w:rsidRPr="7FCE59D5">
        <w:fldChar w:fldCharType="end"/>
      </w:r>
      <w:r w:rsidR="003166DE">
        <w:rPr>
          <w:lang w:eastAsia="ja-JP"/>
        </w:rPr>
        <w:t>.</w:t>
      </w:r>
    </w:p>
    <w:p w14:paraId="47B45FF8" w14:textId="682F7302" w:rsidR="00EA3061" w:rsidRDefault="7FCE59D5" w:rsidP="7FCE59D5">
      <w:pPr>
        <w:pStyle w:val="ListParagraph"/>
        <w:numPr>
          <w:ilvl w:val="0"/>
          <w:numId w:val="60"/>
        </w:numPr>
        <w:contextualSpacing w:val="0"/>
        <w:rPr>
          <w:lang w:eastAsia="ja-JP"/>
        </w:rPr>
      </w:pPr>
      <w:r w:rsidRPr="7FCE59D5">
        <w:rPr>
          <w:lang w:eastAsia="ja-JP"/>
        </w:rPr>
        <w:t>If measuring a plot for the first time, be sure to record the size of nested subplot used in the ‘Plot Metadata’ datasheet.</w:t>
      </w:r>
    </w:p>
    <w:p w14:paraId="16DB97AF" w14:textId="3A6302D5" w:rsidR="00A01F8A" w:rsidRDefault="00EA3061" w:rsidP="7FCE59D5">
      <w:pPr>
        <w:pStyle w:val="ListParagraph"/>
        <w:numPr>
          <w:ilvl w:val="0"/>
          <w:numId w:val="41"/>
        </w:numPr>
        <w:rPr>
          <w:lang w:eastAsia="ja-JP"/>
        </w:rPr>
      </w:pPr>
      <w:r>
        <w:rPr>
          <w:lang w:eastAsia="ja-JP"/>
        </w:rPr>
        <w:t xml:space="preserve">Survey the plot to identify individuals previously not measured that now qualify as one of the growthForms listed in </w:t>
      </w:r>
      <w:r w:rsidRPr="7FCE59D5">
        <w:fldChar w:fldCharType="begin"/>
      </w:r>
      <w:r>
        <w:rPr>
          <w:lang w:eastAsia="ja-JP"/>
        </w:rPr>
        <w:instrText xml:space="preserve"> REF _Ref313022536 \h </w:instrText>
      </w:r>
      <w:r w:rsidRPr="7FCE59D5">
        <w:rPr>
          <w:lang w:eastAsia="ja-JP"/>
        </w:rPr>
        <w:fldChar w:fldCharType="separate"/>
      </w:r>
      <w:r w:rsidR="00DE693A" w:rsidRPr="7FCE59D5">
        <w:rPr>
          <w:b/>
        </w:rPr>
        <w:t xml:space="preserve">Table </w:t>
      </w:r>
      <w:r w:rsidR="00DE693A">
        <w:rPr>
          <w:b/>
          <w:noProof/>
        </w:rPr>
        <w:t>7</w:t>
      </w:r>
      <w:r w:rsidRPr="7FCE59D5">
        <w:fldChar w:fldCharType="end"/>
      </w:r>
      <w:r>
        <w:rPr>
          <w:lang w:eastAsia="ja-JP"/>
        </w:rPr>
        <w:t>.</w:t>
      </w:r>
    </w:p>
    <w:p w14:paraId="131B85FB" w14:textId="4306D97B" w:rsidR="00A01F8A" w:rsidRDefault="00A01F8A" w:rsidP="7FCE59D5">
      <w:pPr>
        <w:pStyle w:val="ListParagraph"/>
        <w:numPr>
          <w:ilvl w:val="0"/>
          <w:numId w:val="60"/>
        </w:numPr>
        <w:contextualSpacing w:val="0"/>
        <w:rPr>
          <w:lang w:eastAsia="ja-JP"/>
        </w:rPr>
      </w:pPr>
      <w:r>
        <w:rPr>
          <w:lang w:eastAsia="ja-JP"/>
        </w:rPr>
        <w:t xml:space="preserve">For new recruits, return to </w:t>
      </w:r>
      <w:r w:rsidRPr="7FCE59D5">
        <w:fldChar w:fldCharType="begin"/>
      </w:r>
      <w:r>
        <w:rPr>
          <w:lang w:eastAsia="ja-JP"/>
        </w:rPr>
        <w:instrText xml:space="preserve"> REF _Ref307237224 \n \h </w:instrText>
      </w:r>
      <w:r w:rsidRPr="7FCE59D5">
        <w:rPr>
          <w:lang w:eastAsia="ja-JP"/>
        </w:rPr>
        <w:fldChar w:fldCharType="separate"/>
      </w:r>
      <w:r w:rsidR="00DE693A">
        <w:rPr>
          <w:lang w:eastAsia="ja-JP"/>
        </w:rPr>
        <w:t>SOP B</w:t>
      </w:r>
      <w:r w:rsidRPr="7FCE59D5">
        <w:fldChar w:fldCharType="end"/>
      </w:r>
      <w:r>
        <w:rPr>
          <w:lang w:eastAsia="ja-JP"/>
        </w:rPr>
        <w:t xml:space="preserve">, and record required data on the </w:t>
      </w:r>
      <w:r w:rsidRPr="00E90937">
        <w:rPr>
          <w:lang w:eastAsia="ja-JP"/>
        </w:rPr>
        <w:t>‘Mapping &amp; Tagging’</w:t>
      </w:r>
      <w:r w:rsidRPr="7FCE59D5">
        <w:rPr>
          <w:b/>
          <w:bCs/>
          <w:lang w:eastAsia="ja-JP"/>
        </w:rPr>
        <w:t xml:space="preserve"> </w:t>
      </w:r>
      <w:r>
        <w:rPr>
          <w:lang w:eastAsia="ja-JP"/>
        </w:rPr>
        <w:t>data sheet.</w:t>
      </w:r>
    </w:p>
    <w:p w14:paraId="29A080F8" w14:textId="0857889A" w:rsidR="00A01F8A" w:rsidRPr="00E929C8" w:rsidRDefault="7FCE59D5" w:rsidP="7FCE59D5">
      <w:pPr>
        <w:outlineLvl w:val="0"/>
        <w:rPr>
          <w:b/>
          <w:bCs/>
          <w:i/>
          <w:iCs/>
          <w:lang w:eastAsia="ja-JP"/>
        </w:rPr>
      </w:pPr>
      <w:r w:rsidRPr="7FCE59D5">
        <w:rPr>
          <w:b/>
          <w:bCs/>
          <w:i/>
          <w:iCs/>
          <w:lang w:eastAsia="ja-JP"/>
        </w:rPr>
        <w:t>For each qualifying Apparent Individual:</w:t>
      </w:r>
    </w:p>
    <w:p w14:paraId="7B11BE2F" w14:textId="71846E76" w:rsidR="007274DD" w:rsidRDefault="007274DD" w:rsidP="7FCE59D5">
      <w:pPr>
        <w:pStyle w:val="ListParagraph"/>
        <w:numPr>
          <w:ilvl w:val="0"/>
          <w:numId w:val="41"/>
        </w:numPr>
        <w:rPr>
          <w:lang w:eastAsia="ja-JP"/>
        </w:rPr>
      </w:pPr>
      <w:r>
        <w:rPr>
          <w:lang w:eastAsia="ja-JP"/>
        </w:rPr>
        <w:t xml:space="preserve">Record </w:t>
      </w:r>
      <w:r w:rsidR="007C2EB0">
        <w:rPr>
          <w:lang w:eastAsia="ja-JP"/>
        </w:rPr>
        <w:t xml:space="preserve">in </w:t>
      </w:r>
      <w:r>
        <w:rPr>
          <w:lang w:eastAsia="ja-JP"/>
        </w:rPr>
        <w:t xml:space="preserve">the ‘Apparent Individuals’ </w:t>
      </w:r>
      <w:r w:rsidR="007C2EB0">
        <w:rPr>
          <w:lang w:eastAsia="ja-JP"/>
        </w:rPr>
        <w:t>ingest table</w:t>
      </w:r>
      <w:r>
        <w:rPr>
          <w:lang w:eastAsia="ja-JP"/>
        </w:rPr>
        <w:t xml:space="preserve"> (RD[05]):</w:t>
      </w:r>
    </w:p>
    <w:p w14:paraId="630A7A5D" w14:textId="77777777" w:rsidR="00E41D76" w:rsidRPr="00E41D76" w:rsidRDefault="7FCE59D5" w:rsidP="7FCE59D5">
      <w:pPr>
        <w:pStyle w:val="ListParagraph"/>
        <w:numPr>
          <w:ilvl w:val="0"/>
          <w:numId w:val="86"/>
        </w:numPr>
        <w:ind w:left="1440"/>
        <w:rPr>
          <w:lang w:eastAsia="ja-JP"/>
        </w:rPr>
      </w:pPr>
      <w:r w:rsidRPr="7FCE59D5">
        <w:rPr>
          <w:b/>
          <w:bCs/>
          <w:lang w:eastAsia="ja-JP"/>
        </w:rPr>
        <w:t>subplotID</w:t>
      </w:r>
      <w:r w:rsidRPr="7FCE59D5">
        <w:rPr>
          <w:lang w:eastAsia="ja-JP"/>
        </w:rPr>
        <w:t xml:space="preserve"> and </w:t>
      </w:r>
      <w:r w:rsidRPr="7FCE59D5">
        <w:rPr>
          <w:b/>
          <w:bCs/>
          <w:lang w:eastAsia="ja-JP"/>
        </w:rPr>
        <w:t>nestedSubplotID</w:t>
      </w:r>
    </w:p>
    <w:p w14:paraId="1AA5E945" w14:textId="008E9C88" w:rsidR="005F0BED" w:rsidRDefault="007C2EB0" w:rsidP="7FCE59D5">
      <w:pPr>
        <w:pStyle w:val="ListParagraph"/>
        <w:numPr>
          <w:ilvl w:val="2"/>
          <w:numId w:val="86"/>
        </w:numPr>
        <w:rPr>
          <w:lang w:eastAsia="ja-JP"/>
        </w:rPr>
      </w:pPr>
      <w:r>
        <w:rPr>
          <w:lang w:eastAsia="ja-JP"/>
        </w:rPr>
        <w:t>To enable work tracking within a plot, t</w:t>
      </w:r>
      <w:r w:rsidR="005F0BED">
        <w:rPr>
          <w:lang w:eastAsia="ja-JP"/>
        </w:rPr>
        <w:t>hese fields may be pre-populated from ‘Mapping &amp; Tagging’ or previous year’s ‘Apparent Individuals’ data sheets.</w:t>
      </w:r>
    </w:p>
    <w:p w14:paraId="40FF6B74" w14:textId="119C6001" w:rsidR="00EA3061" w:rsidRDefault="7FCE59D5" w:rsidP="7FCE59D5">
      <w:pPr>
        <w:pStyle w:val="ListParagraph"/>
        <w:numPr>
          <w:ilvl w:val="1"/>
          <w:numId w:val="86"/>
        </w:numPr>
        <w:spacing w:after="0"/>
        <w:contextualSpacing w:val="0"/>
        <w:rPr>
          <w:lang w:eastAsia="ja-JP"/>
        </w:rPr>
      </w:pPr>
      <w:r w:rsidRPr="7FCE59D5">
        <w:rPr>
          <w:b/>
          <w:bCs/>
          <w:lang w:eastAsia="ja-JP"/>
        </w:rPr>
        <w:t xml:space="preserve">tagID </w:t>
      </w:r>
      <w:r w:rsidRPr="7FCE59D5">
        <w:rPr>
          <w:lang w:eastAsia="ja-JP"/>
        </w:rPr>
        <w:t xml:space="preserve">and </w:t>
      </w:r>
      <w:r w:rsidRPr="7FCE59D5">
        <w:rPr>
          <w:b/>
          <w:bCs/>
          <w:lang w:eastAsia="ja-JP"/>
        </w:rPr>
        <w:t>taxonID;</w:t>
      </w:r>
      <w:r w:rsidRPr="7FCE59D5">
        <w:rPr>
          <w:lang w:eastAsia="ja-JP"/>
        </w:rPr>
        <w:t xml:space="preserve"> These fields may also be pre-populated, as above.</w:t>
      </w:r>
    </w:p>
    <w:p w14:paraId="725D9948" w14:textId="36521A86" w:rsidR="00700E79" w:rsidRDefault="7FCE59D5" w:rsidP="7FCE59D5">
      <w:pPr>
        <w:pStyle w:val="ListParagraph"/>
        <w:numPr>
          <w:ilvl w:val="0"/>
          <w:numId w:val="96"/>
        </w:numPr>
        <w:contextualSpacing w:val="0"/>
        <w:rPr>
          <w:lang w:eastAsia="ja-JP"/>
        </w:rPr>
      </w:pPr>
      <w:r w:rsidRPr="7FCE59D5">
        <w:rPr>
          <w:lang w:eastAsia="ja-JP"/>
        </w:rPr>
        <w:lastRenderedPageBreak/>
        <w:t xml:space="preserve">The </w:t>
      </w:r>
      <w:r w:rsidRPr="7FCE59D5">
        <w:rPr>
          <w:b/>
          <w:bCs/>
          <w:lang w:eastAsia="ja-JP"/>
        </w:rPr>
        <w:t>taxonID</w:t>
      </w:r>
      <w:r w:rsidRPr="7FCE59D5">
        <w:rPr>
          <w:lang w:eastAsia="ja-JP"/>
        </w:rPr>
        <w:t xml:space="preserve"> and </w:t>
      </w:r>
      <w:r w:rsidRPr="7FCE59D5">
        <w:rPr>
          <w:b/>
          <w:bCs/>
          <w:lang w:eastAsia="ja-JP"/>
        </w:rPr>
        <w:t>idQ</w:t>
      </w:r>
      <w:r w:rsidRPr="7FCE59D5">
        <w:rPr>
          <w:lang w:eastAsia="ja-JP"/>
        </w:rPr>
        <w:t xml:space="preserve"> fields may </w:t>
      </w:r>
      <w:r w:rsidR="00AC5496">
        <w:rPr>
          <w:lang w:eastAsia="ja-JP"/>
        </w:rPr>
        <w:t xml:space="preserve">need to </w:t>
      </w:r>
      <w:r w:rsidRPr="7FCE59D5">
        <w:rPr>
          <w:lang w:eastAsia="ja-JP"/>
        </w:rPr>
        <w:t>be updated to reflect improved identifications and current knowledge.</w:t>
      </w:r>
    </w:p>
    <w:p w14:paraId="19908D21" w14:textId="2510459A" w:rsidR="005C253C" w:rsidRDefault="005C253C" w:rsidP="7FCE59D5">
      <w:pPr>
        <w:pStyle w:val="BulletedList"/>
        <w:ind w:left="1440"/>
        <w:rPr>
          <w:lang w:eastAsia="ja-JP"/>
        </w:rPr>
      </w:pPr>
      <w:r w:rsidRPr="7FCE59D5">
        <w:rPr>
          <w:b/>
          <w:bCs/>
          <w:lang w:eastAsia="ja-JP"/>
        </w:rPr>
        <w:t>tagStatus</w:t>
      </w:r>
      <w:r>
        <w:rPr>
          <w:lang w:eastAsia="ja-JP"/>
        </w:rPr>
        <w:t>; choose one of the following options:</w:t>
      </w:r>
    </w:p>
    <w:p w14:paraId="2140AC85" w14:textId="584C3813" w:rsidR="005C253C" w:rsidRDefault="00710E84" w:rsidP="7FCE59D5">
      <w:pPr>
        <w:pStyle w:val="BulletedList"/>
        <w:numPr>
          <w:ilvl w:val="1"/>
          <w:numId w:val="6"/>
        </w:numPr>
        <w:ind w:left="2160"/>
        <w:rPr>
          <w:lang w:eastAsia="ja-JP"/>
        </w:rPr>
      </w:pPr>
      <w:r w:rsidRPr="7FCE59D5">
        <w:rPr>
          <w:b/>
          <w:bCs/>
          <w:lang w:eastAsia="ja-JP"/>
        </w:rPr>
        <w:t>ok</w:t>
      </w:r>
      <w:r>
        <w:rPr>
          <w:lang w:eastAsia="ja-JP"/>
        </w:rPr>
        <w:t>; Tag is attached, and consistent with previously entered value.</w:t>
      </w:r>
    </w:p>
    <w:p w14:paraId="7F102470" w14:textId="3192EDC5" w:rsidR="00710E84" w:rsidRDefault="00710E84" w:rsidP="7FCE59D5">
      <w:pPr>
        <w:pStyle w:val="BulletedList"/>
        <w:numPr>
          <w:ilvl w:val="1"/>
          <w:numId w:val="6"/>
        </w:numPr>
        <w:ind w:left="2160"/>
        <w:rPr>
          <w:lang w:eastAsia="ja-JP"/>
        </w:rPr>
      </w:pPr>
      <w:r w:rsidRPr="7FCE59D5">
        <w:rPr>
          <w:b/>
          <w:bCs/>
          <w:lang w:eastAsia="ja-JP"/>
        </w:rPr>
        <w:t>replaced</w:t>
      </w:r>
      <w:r>
        <w:rPr>
          <w:lang w:eastAsia="ja-JP"/>
        </w:rPr>
        <w:t>; Tag no longer attached, and has been re-made with same number.</w:t>
      </w:r>
    </w:p>
    <w:p w14:paraId="6CB86213" w14:textId="027108F6" w:rsidR="00710E84" w:rsidRDefault="00710E84" w:rsidP="7FCE59D5">
      <w:pPr>
        <w:pStyle w:val="BulletedList"/>
        <w:numPr>
          <w:ilvl w:val="1"/>
          <w:numId w:val="6"/>
        </w:numPr>
        <w:ind w:left="2160"/>
        <w:rPr>
          <w:lang w:eastAsia="ja-JP"/>
        </w:rPr>
      </w:pPr>
      <w:r w:rsidRPr="7FCE59D5">
        <w:rPr>
          <w:b/>
          <w:bCs/>
          <w:lang w:eastAsia="ja-JP"/>
        </w:rPr>
        <w:t>mislabeled</w:t>
      </w:r>
      <w:r w:rsidRPr="00710E84">
        <w:rPr>
          <w:lang w:eastAsia="ja-JP"/>
        </w:rPr>
        <w:t>;</w:t>
      </w:r>
      <w:r>
        <w:rPr>
          <w:lang w:eastAsia="ja-JP"/>
        </w:rPr>
        <w:t xml:space="preserve"> tagID was incorrectly recorded, and has been re-assigned.</w:t>
      </w:r>
    </w:p>
    <w:p w14:paraId="45716AAE" w14:textId="3095FAD9" w:rsidR="00710E84" w:rsidRDefault="00710E84" w:rsidP="7FCE59D5">
      <w:pPr>
        <w:pStyle w:val="BulletedList"/>
        <w:numPr>
          <w:ilvl w:val="1"/>
          <w:numId w:val="6"/>
        </w:numPr>
        <w:ind w:left="2160"/>
        <w:rPr>
          <w:lang w:eastAsia="ja-JP"/>
        </w:rPr>
      </w:pPr>
      <w:r w:rsidRPr="7FCE59D5">
        <w:rPr>
          <w:b/>
          <w:bCs/>
          <w:lang w:eastAsia="ja-JP"/>
        </w:rPr>
        <w:t>untagged</w:t>
      </w:r>
      <w:r>
        <w:rPr>
          <w:lang w:eastAsia="ja-JP"/>
        </w:rPr>
        <w:t xml:space="preserve">; Previously measured individual that </w:t>
      </w:r>
      <w:r w:rsidR="00290FE0">
        <w:rPr>
          <w:lang w:eastAsia="ja-JP"/>
        </w:rPr>
        <w:t>no longer has</w:t>
      </w:r>
      <w:r>
        <w:rPr>
          <w:lang w:eastAsia="ja-JP"/>
        </w:rPr>
        <w:t xml:space="preserve"> a unique tagID assigned</w:t>
      </w:r>
      <w:r w:rsidR="002E21A8">
        <w:rPr>
          <w:lang w:eastAsia="ja-JP"/>
        </w:rPr>
        <w:t>; cannot determine previous tagID</w:t>
      </w:r>
      <w:r>
        <w:rPr>
          <w:lang w:eastAsia="ja-JP"/>
        </w:rPr>
        <w:t>.</w:t>
      </w:r>
      <w:r w:rsidR="002E21A8">
        <w:rPr>
          <w:lang w:eastAsia="ja-JP"/>
        </w:rPr>
        <w:t xml:space="preserve"> Assign new tagID.</w:t>
      </w:r>
    </w:p>
    <w:p w14:paraId="22DFBE6E" w14:textId="7D69EE7A" w:rsidR="00710E84" w:rsidRPr="0032099B" w:rsidRDefault="00710E84" w:rsidP="7FCE59D5">
      <w:pPr>
        <w:pStyle w:val="BulletedList"/>
        <w:numPr>
          <w:ilvl w:val="1"/>
          <w:numId w:val="6"/>
        </w:numPr>
        <w:ind w:left="2160"/>
        <w:rPr>
          <w:lang w:eastAsia="ja-JP"/>
        </w:rPr>
      </w:pPr>
      <w:r w:rsidRPr="7FCE59D5">
        <w:rPr>
          <w:b/>
          <w:bCs/>
          <w:lang w:eastAsia="ja-JP"/>
        </w:rPr>
        <w:t>unknown</w:t>
      </w:r>
      <w:r w:rsidR="00290FE0" w:rsidRPr="00290FE0">
        <w:rPr>
          <w:bCs/>
          <w:lang w:eastAsia="ja-JP"/>
        </w:rPr>
        <w:t xml:space="preserve">; </w:t>
      </w:r>
      <w:r w:rsidR="00290FE0">
        <w:rPr>
          <w:bCs/>
          <w:lang w:eastAsia="ja-JP"/>
        </w:rPr>
        <w:t>no tag attached, and unclear whether individual was previously measured.</w:t>
      </w:r>
      <w:r w:rsidR="002E21A8">
        <w:rPr>
          <w:bCs/>
          <w:lang w:eastAsia="ja-JP"/>
        </w:rPr>
        <w:t xml:space="preserve"> Assign new tagID.</w:t>
      </w:r>
    </w:p>
    <w:p w14:paraId="6BAE64B3" w14:textId="052E3892" w:rsidR="0032099B" w:rsidRDefault="0032099B" w:rsidP="7FCE59D5">
      <w:pPr>
        <w:pStyle w:val="BulletedList"/>
        <w:numPr>
          <w:ilvl w:val="1"/>
          <w:numId w:val="6"/>
        </w:numPr>
        <w:ind w:left="2160"/>
        <w:rPr>
          <w:lang w:eastAsia="ja-JP"/>
        </w:rPr>
      </w:pPr>
      <w:r>
        <w:rPr>
          <w:b/>
          <w:lang w:eastAsia="ja-JP"/>
        </w:rPr>
        <w:t xml:space="preserve">removed; </w:t>
      </w:r>
      <w:r>
        <w:rPr>
          <w:lang w:eastAsia="ja-JP"/>
        </w:rPr>
        <w:t>Tag removed because individual is no longer measured on a permanent basis (e.g., tree falls down and dies).</w:t>
      </w:r>
    </w:p>
    <w:p w14:paraId="79229E2C" w14:textId="2CA72EC3" w:rsidR="00DA4385" w:rsidRDefault="00EA3061" w:rsidP="7FCE59D5">
      <w:pPr>
        <w:pStyle w:val="ListParagraph"/>
        <w:numPr>
          <w:ilvl w:val="0"/>
          <w:numId w:val="41"/>
        </w:numPr>
        <w:rPr>
          <w:lang w:eastAsia="ja-JP"/>
        </w:rPr>
      </w:pPr>
      <w:r>
        <w:rPr>
          <w:lang w:eastAsia="ja-JP"/>
        </w:rPr>
        <w:t xml:space="preserve">Determine the </w:t>
      </w:r>
      <w:r w:rsidRPr="7FCE59D5">
        <w:rPr>
          <w:b/>
          <w:bCs/>
          <w:lang w:eastAsia="ja-JP"/>
        </w:rPr>
        <w:t>measurementHeight</w:t>
      </w:r>
      <w:r>
        <w:rPr>
          <w:lang w:eastAsia="ja-JP"/>
        </w:rPr>
        <w:t xml:space="preserve">(s) for each of the qualifying stems of the individual – i.e., the distance along the bole(s), beginning from where the bole emerges from the ground, at which the </w:t>
      </w:r>
      <w:r w:rsidRPr="7FCE59D5">
        <w:rPr>
          <w:b/>
          <w:bCs/>
          <w:lang w:eastAsia="ja-JP"/>
        </w:rPr>
        <w:t>stemDiameter</w:t>
      </w:r>
      <w:r>
        <w:rPr>
          <w:lang w:eastAsia="ja-JP"/>
        </w:rPr>
        <w:t xml:space="preserve"> is measured (</w:t>
      </w:r>
      <w:r w:rsidRPr="7FCE59D5">
        <w:fldChar w:fldCharType="begin"/>
      </w:r>
      <w:r>
        <w:rPr>
          <w:lang w:eastAsia="ja-JP"/>
        </w:rPr>
        <w:instrText xml:space="preserve"> REF _Ref310594766 \h </w:instrText>
      </w:r>
      <w:r w:rsidRPr="7FCE59D5">
        <w:rPr>
          <w:lang w:eastAsia="ja-JP"/>
        </w:rPr>
        <w:fldChar w:fldCharType="separate"/>
      </w:r>
      <w:r w:rsidR="00DE693A" w:rsidRPr="7FCE59D5">
        <w:rPr>
          <w:b/>
        </w:rPr>
        <w:t xml:space="preserve">Table </w:t>
      </w:r>
      <w:r w:rsidR="00DE693A">
        <w:rPr>
          <w:b/>
          <w:noProof/>
        </w:rPr>
        <w:t>9</w:t>
      </w:r>
      <w:r w:rsidRPr="7FCE59D5">
        <w:fldChar w:fldCharType="end"/>
      </w:r>
      <w:r>
        <w:rPr>
          <w:lang w:eastAsia="ja-JP"/>
        </w:rPr>
        <w:t xml:space="preserve"> </w:t>
      </w:r>
      <w:r w:rsidR="009718A1">
        <w:rPr>
          <w:lang w:eastAsia="ja-JP"/>
        </w:rPr>
        <w:t>and</w:t>
      </w:r>
      <w:r w:rsidR="00AF5C0C">
        <w:rPr>
          <w:lang w:eastAsia="ja-JP"/>
        </w:rPr>
        <w:t xml:space="preserve"> </w:t>
      </w:r>
      <w:r w:rsidR="00AF5C0C" w:rsidRPr="7FCE59D5">
        <w:fldChar w:fldCharType="begin"/>
      </w:r>
      <w:r w:rsidR="00AF5C0C">
        <w:rPr>
          <w:lang w:eastAsia="ja-JP"/>
        </w:rPr>
        <w:instrText xml:space="preserve"> REF _Ref309571565 \n \h </w:instrText>
      </w:r>
      <w:r w:rsidR="00AF5C0C" w:rsidRPr="7FCE59D5">
        <w:rPr>
          <w:lang w:eastAsia="ja-JP"/>
        </w:rPr>
        <w:fldChar w:fldCharType="separate"/>
      </w:r>
      <w:r w:rsidR="00DE693A">
        <w:rPr>
          <w:lang w:eastAsia="ja-JP"/>
        </w:rPr>
        <w:t>Appendix D</w:t>
      </w:r>
      <w:r w:rsidR="00AF5C0C" w:rsidRPr="7FCE59D5">
        <w:fldChar w:fldCharType="end"/>
      </w:r>
      <w:r w:rsidR="00AF5C0C">
        <w:rPr>
          <w:lang w:eastAsia="ja-JP"/>
        </w:rPr>
        <w:t>)</w:t>
      </w:r>
      <w:r w:rsidR="00E67CDD">
        <w:rPr>
          <w:lang w:eastAsia="ja-JP"/>
        </w:rPr>
        <w:t>.</w:t>
      </w:r>
    </w:p>
    <w:p w14:paraId="6E6A3CAF" w14:textId="6B370905" w:rsidR="00B838D9" w:rsidRDefault="7FCE59D5" w:rsidP="7FCE59D5">
      <w:pPr>
        <w:pStyle w:val="ListParagraph"/>
        <w:numPr>
          <w:ilvl w:val="0"/>
          <w:numId w:val="60"/>
        </w:numPr>
        <w:spacing w:after="0"/>
        <w:contextualSpacing w:val="0"/>
        <w:rPr>
          <w:lang w:eastAsia="ja-JP"/>
        </w:rPr>
      </w:pPr>
      <w:r w:rsidRPr="7FCE59D5">
        <w:rPr>
          <w:lang w:eastAsia="ja-JP"/>
        </w:rPr>
        <w:t>The measurementHeight is determined independently for multiple emergent boles that are part of the same individual.</w:t>
      </w:r>
    </w:p>
    <w:p w14:paraId="7715B235" w14:textId="24B9C648" w:rsidR="009718A1" w:rsidRDefault="009718A1" w:rsidP="7FCE59D5">
      <w:pPr>
        <w:pStyle w:val="ListParagraph"/>
        <w:numPr>
          <w:ilvl w:val="0"/>
          <w:numId w:val="60"/>
        </w:numPr>
        <w:contextualSpacing w:val="0"/>
        <w:rPr>
          <w:lang w:eastAsia="ja-JP"/>
        </w:rPr>
      </w:pPr>
      <w:r>
        <w:rPr>
          <w:lang w:eastAsia="ja-JP"/>
        </w:rPr>
        <w:t xml:space="preserve">In many cases, the measurement location will already be marked with lumber crayon following the </w:t>
      </w:r>
      <w:r w:rsidR="00E90937">
        <w:rPr>
          <w:lang w:eastAsia="ja-JP"/>
        </w:rPr>
        <w:t>‘</w:t>
      </w:r>
      <w:r>
        <w:rPr>
          <w:lang w:eastAsia="ja-JP"/>
        </w:rPr>
        <w:t>Mapping and Tagging</w:t>
      </w:r>
      <w:r w:rsidR="00E90937">
        <w:rPr>
          <w:lang w:eastAsia="ja-JP"/>
        </w:rPr>
        <w:t>’</w:t>
      </w:r>
      <w:r>
        <w:rPr>
          <w:lang w:eastAsia="ja-JP"/>
        </w:rPr>
        <w:t xml:space="preserve"> activity (SOP </w:t>
      </w:r>
      <w:r w:rsidRPr="7FCE59D5">
        <w:fldChar w:fldCharType="begin"/>
      </w:r>
      <w:r>
        <w:rPr>
          <w:lang w:eastAsia="ja-JP"/>
        </w:rPr>
        <w:instrText xml:space="preserve"> REF _Ref307231791 \n \h </w:instrText>
      </w:r>
      <w:r w:rsidRPr="7FCE59D5">
        <w:rPr>
          <w:lang w:eastAsia="ja-JP"/>
        </w:rPr>
        <w:fldChar w:fldCharType="separate"/>
      </w:r>
      <w:r w:rsidR="00DE693A">
        <w:rPr>
          <w:lang w:eastAsia="ja-JP"/>
        </w:rPr>
        <w:t>B.4</w:t>
      </w:r>
      <w:r w:rsidRPr="7FCE59D5">
        <w:fldChar w:fldCharType="end"/>
      </w:r>
      <w:r>
        <w:rPr>
          <w:lang w:eastAsia="ja-JP"/>
        </w:rPr>
        <w:t>).</w:t>
      </w:r>
    </w:p>
    <w:p w14:paraId="7036AC3A" w14:textId="24CD6CCC" w:rsidR="00FC609C" w:rsidRDefault="009718A1" w:rsidP="7FCE59D5">
      <w:pPr>
        <w:pStyle w:val="ListParagraph"/>
        <w:numPr>
          <w:ilvl w:val="0"/>
          <w:numId w:val="41"/>
        </w:numPr>
        <w:rPr>
          <w:lang w:eastAsia="ja-JP"/>
        </w:rPr>
      </w:pPr>
      <w:bookmarkStart w:id="296" w:name="_Ref307240882"/>
      <w:r>
        <w:rPr>
          <w:lang w:eastAsia="ja-JP"/>
        </w:rPr>
        <w:t>Mark (or re-mark) the stem at the desired measurementHeight with lumber crayon to enable repeat measurements at the exact same location.</w:t>
      </w:r>
      <w:bookmarkEnd w:id="296"/>
    </w:p>
    <w:p w14:paraId="16145354" w14:textId="732DEF35" w:rsidR="009718A1" w:rsidRDefault="7FCE59D5" w:rsidP="7FCE59D5">
      <w:pPr>
        <w:pStyle w:val="ListParagraph"/>
        <w:numPr>
          <w:ilvl w:val="0"/>
          <w:numId w:val="60"/>
        </w:numPr>
        <w:rPr>
          <w:lang w:eastAsia="ja-JP"/>
        </w:rPr>
      </w:pPr>
      <w:r w:rsidRPr="7FCE59D5">
        <w:rPr>
          <w:lang w:eastAsia="ja-JP"/>
        </w:rPr>
        <w:t>Mark stems with DBH ≥ 30 cm at multiple points around the bole to ensure accurate re-measurement.</w:t>
      </w:r>
    </w:p>
    <w:p w14:paraId="4B28B17D" w14:textId="443ECC8C" w:rsidR="00AB4C62" w:rsidRDefault="7FCE59D5" w:rsidP="7FCE59D5">
      <w:pPr>
        <w:pStyle w:val="ListParagraph"/>
        <w:numPr>
          <w:ilvl w:val="0"/>
          <w:numId w:val="60"/>
        </w:numPr>
        <w:contextualSpacing w:val="0"/>
        <w:rPr>
          <w:lang w:eastAsia="ja-JP"/>
        </w:rPr>
      </w:pPr>
      <w:r w:rsidRPr="7FCE59D5">
        <w:rPr>
          <w:lang w:eastAsia="ja-JP"/>
        </w:rPr>
        <w:t>Re-mark the stem if the lumber crayon is faded or difficult to discern.</w:t>
      </w:r>
    </w:p>
    <w:p w14:paraId="25D8D895" w14:textId="0A9D3343" w:rsidR="009718A1" w:rsidRDefault="7FCE59D5" w:rsidP="7FCE59D5">
      <w:pPr>
        <w:pStyle w:val="ListParagraph"/>
        <w:numPr>
          <w:ilvl w:val="0"/>
          <w:numId w:val="41"/>
        </w:numPr>
        <w:rPr>
          <w:lang w:eastAsia="ja-JP"/>
        </w:rPr>
      </w:pPr>
      <w:r w:rsidRPr="7FCE59D5">
        <w:rPr>
          <w:lang w:eastAsia="ja-JP"/>
        </w:rPr>
        <w:t>Assess whether a diameter tape or calipers should be used to measure stem diameter.</w:t>
      </w:r>
    </w:p>
    <w:p w14:paraId="13DBF615" w14:textId="431B0867" w:rsidR="00272F37" w:rsidRDefault="7FCE59D5" w:rsidP="7FCE59D5">
      <w:pPr>
        <w:pStyle w:val="ListParagraph"/>
        <w:numPr>
          <w:ilvl w:val="0"/>
          <w:numId w:val="67"/>
        </w:numPr>
        <w:rPr>
          <w:lang w:eastAsia="ja-JP"/>
        </w:rPr>
      </w:pPr>
      <w:r w:rsidRPr="7FCE59D5">
        <w:rPr>
          <w:b/>
          <w:bCs/>
          <w:i/>
          <w:iCs/>
          <w:lang w:eastAsia="ja-JP"/>
        </w:rPr>
        <w:t>Use a diameter tape for</w:t>
      </w:r>
      <w:r w:rsidRPr="7FCE59D5">
        <w:rPr>
          <w:lang w:eastAsia="ja-JP"/>
        </w:rPr>
        <w:t>: Self-supporting stems with DBH ≥ 5 cm, AND that do NOT have lianas that will interfere with accurate diameter measurement.</w:t>
      </w:r>
    </w:p>
    <w:p w14:paraId="20FCB187" w14:textId="60537F85" w:rsidR="006B1133" w:rsidRDefault="7FCE59D5" w:rsidP="7FCE59D5">
      <w:pPr>
        <w:pStyle w:val="ListParagraph"/>
        <w:numPr>
          <w:ilvl w:val="0"/>
          <w:numId w:val="67"/>
        </w:numPr>
        <w:rPr>
          <w:lang w:eastAsia="ja-JP"/>
        </w:rPr>
      </w:pPr>
      <w:r w:rsidRPr="7FCE59D5">
        <w:rPr>
          <w:b/>
          <w:bCs/>
          <w:i/>
          <w:iCs/>
          <w:lang w:eastAsia="ja-JP"/>
        </w:rPr>
        <w:t>Use calipers for</w:t>
      </w:r>
      <w:r w:rsidRPr="7FCE59D5">
        <w:rPr>
          <w:lang w:eastAsia="ja-JP"/>
        </w:rPr>
        <w:t>:</w:t>
      </w:r>
    </w:p>
    <w:p w14:paraId="09D42225" w14:textId="77777777" w:rsidR="006B1133" w:rsidRDefault="7FCE59D5" w:rsidP="00280C29">
      <w:pPr>
        <w:pStyle w:val="ListParagraph"/>
        <w:numPr>
          <w:ilvl w:val="1"/>
          <w:numId w:val="67"/>
        </w:numPr>
      </w:pPr>
      <w:r>
        <w:t>Self-supporting stems with DBH &lt; 5 cm; use calipers to measure the stem at its widest point, and perpendicular to its widest point. Calculate the average, and record.</w:t>
      </w:r>
    </w:p>
    <w:p w14:paraId="2A2E8A4F" w14:textId="518C4966" w:rsidR="006B1133" w:rsidRDefault="7FCE59D5" w:rsidP="00280C29">
      <w:pPr>
        <w:pStyle w:val="ListParagraph"/>
        <w:numPr>
          <w:ilvl w:val="1"/>
          <w:numId w:val="67"/>
        </w:numPr>
      </w:pPr>
      <w:r>
        <w:t>Self-supporting stems with DBH ≥ 5 cm that DO have lianas that will interfere with accurate diameter measurement; use calipers to measure the stem at its widest point (excluding lianas), and perpendicular to its widest point. Calculate the average, and record.</w:t>
      </w:r>
    </w:p>
    <w:p w14:paraId="7E4FF917" w14:textId="567CBA43" w:rsidR="006B1133" w:rsidRDefault="7FCE59D5" w:rsidP="7FCE59D5">
      <w:pPr>
        <w:pStyle w:val="ListParagraph"/>
        <w:numPr>
          <w:ilvl w:val="1"/>
          <w:numId w:val="67"/>
        </w:numPr>
        <w:contextualSpacing w:val="0"/>
        <w:rPr>
          <w:lang w:eastAsia="ja-JP"/>
        </w:rPr>
      </w:pPr>
      <w:r>
        <w:t>Lianas</w:t>
      </w:r>
    </w:p>
    <w:p w14:paraId="2FE38E8E" w14:textId="7D90776C" w:rsidR="00905423" w:rsidRDefault="00905423" w:rsidP="7FCE59D5">
      <w:pPr>
        <w:pStyle w:val="ListParagraph"/>
        <w:numPr>
          <w:ilvl w:val="0"/>
          <w:numId w:val="41"/>
        </w:numPr>
        <w:rPr>
          <w:lang w:eastAsia="ja-JP"/>
        </w:rPr>
      </w:pPr>
      <w:bookmarkStart w:id="297" w:name="_Ref307240930"/>
      <w:r>
        <w:rPr>
          <w:lang w:eastAsia="ja-JP"/>
        </w:rPr>
        <w:lastRenderedPageBreak/>
        <w:t xml:space="preserve">Meaure the </w:t>
      </w:r>
      <w:r w:rsidRPr="7FCE59D5">
        <w:rPr>
          <w:b/>
          <w:bCs/>
          <w:lang w:eastAsia="ja-JP"/>
        </w:rPr>
        <w:t>stemDiameter</w:t>
      </w:r>
      <w:r>
        <w:rPr>
          <w:lang w:eastAsia="ja-JP"/>
        </w:rPr>
        <w:t xml:space="preserve"> at the required </w:t>
      </w:r>
      <w:r w:rsidRPr="7FCE59D5">
        <w:rPr>
          <w:b/>
          <w:bCs/>
          <w:lang w:eastAsia="ja-JP"/>
        </w:rPr>
        <w:t>measurementHeight</w:t>
      </w:r>
      <w:r>
        <w:rPr>
          <w:lang w:eastAsia="ja-JP"/>
        </w:rPr>
        <w:t>(s).</w:t>
      </w:r>
      <w:bookmarkEnd w:id="297"/>
      <w:r w:rsidR="00E833CD">
        <w:rPr>
          <w:lang w:eastAsia="ja-JP"/>
        </w:rPr>
        <w:t xml:space="preserve"> Remember, both DBH </w:t>
      </w:r>
      <w:r w:rsidR="00E833CD" w:rsidRPr="7FCE59D5">
        <w:rPr>
          <w:i/>
          <w:iCs/>
          <w:lang w:eastAsia="ja-JP"/>
        </w:rPr>
        <w:t>and</w:t>
      </w:r>
      <w:r w:rsidR="00E833CD">
        <w:rPr>
          <w:lang w:eastAsia="ja-JP"/>
        </w:rPr>
        <w:t xml:space="preserve"> ddh are required when growthForm = ‘sis’</w:t>
      </w:r>
      <w:r w:rsidR="00E92968">
        <w:rPr>
          <w:lang w:eastAsia="ja-JP"/>
        </w:rPr>
        <w:t>. All diameter cutoffs are hard cutoffs – do not round.</w:t>
      </w:r>
    </w:p>
    <w:p w14:paraId="7FFF7040" w14:textId="65C5BD20" w:rsidR="00BB5DDF" w:rsidRDefault="00905423" w:rsidP="7FCE59D5">
      <w:pPr>
        <w:pStyle w:val="ListParagraph"/>
        <w:numPr>
          <w:ilvl w:val="1"/>
          <w:numId w:val="41"/>
        </w:numPr>
        <w:rPr>
          <w:lang w:eastAsia="ja-JP"/>
        </w:rPr>
      </w:pPr>
      <w:r>
        <w:rPr>
          <w:lang w:eastAsia="ja-JP"/>
        </w:rPr>
        <w:t xml:space="preserve">Place the </w:t>
      </w:r>
      <w:r w:rsidR="007274DD">
        <w:rPr>
          <w:lang w:eastAsia="ja-JP"/>
        </w:rPr>
        <w:t>diameter</w:t>
      </w:r>
      <w:r>
        <w:rPr>
          <w:lang w:eastAsia="ja-JP"/>
        </w:rPr>
        <w:t xml:space="preserve"> tape or calipers directly over the marking(s) from step </w:t>
      </w:r>
      <w:r w:rsidR="00FC0B1F">
        <w:rPr>
          <w:lang w:eastAsia="ja-JP"/>
        </w:rPr>
        <w:t>(</w:t>
      </w:r>
      <w:r w:rsidR="00FC0B1F" w:rsidRPr="7FCE59D5">
        <w:fldChar w:fldCharType="begin"/>
      </w:r>
      <w:r w:rsidR="00FC0B1F">
        <w:rPr>
          <w:lang w:eastAsia="ja-JP"/>
        </w:rPr>
        <w:instrText xml:space="preserve"> REF _Ref307240882 \n \h </w:instrText>
      </w:r>
      <w:r w:rsidR="00FC0B1F" w:rsidRPr="7FCE59D5">
        <w:rPr>
          <w:lang w:eastAsia="ja-JP"/>
        </w:rPr>
        <w:fldChar w:fldCharType="separate"/>
      </w:r>
      <w:r w:rsidR="00DE693A">
        <w:rPr>
          <w:lang w:eastAsia="ja-JP"/>
        </w:rPr>
        <w:t>7</w:t>
      </w:r>
      <w:r w:rsidR="00FC0B1F" w:rsidRPr="7FCE59D5">
        <w:fldChar w:fldCharType="end"/>
      </w:r>
      <w:r w:rsidR="00FC0B1F">
        <w:rPr>
          <w:lang w:eastAsia="ja-JP"/>
        </w:rPr>
        <w:t>)</w:t>
      </w:r>
      <w:r>
        <w:rPr>
          <w:lang w:eastAsia="ja-JP"/>
        </w:rPr>
        <w:t xml:space="preserve">. </w:t>
      </w:r>
      <w:r w:rsidR="00BB5DDF">
        <w:rPr>
          <w:lang w:eastAsia="ja-JP"/>
        </w:rPr>
        <w:t xml:space="preserve">Remember: </w:t>
      </w:r>
    </w:p>
    <w:p w14:paraId="180ABC07" w14:textId="429FC664" w:rsidR="00BB5DDF" w:rsidRPr="00EC5FF1" w:rsidRDefault="7FCE59D5" w:rsidP="7FCE59D5">
      <w:pPr>
        <w:pStyle w:val="ListParagraph"/>
        <w:numPr>
          <w:ilvl w:val="0"/>
          <w:numId w:val="85"/>
        </w:numPr>
        <w:spacing w:after="120"/>
        <w:contextualSpacing w:val="0"/>
        <w:rPr>
          <w:lang w:eastAsia="ja-JP"/>
        </w:rPr>
      </w:pPr>
      <w:r w:rsidRPr="7FCE59D5">
        <w:rPr>
          <w:lang w:eastAsia="ja-JP"/>
        </w:rPr>
        <w:t>For large boles, the tape must not slip above or below the desired measurementHeight.</w:t>
      </w:r>
    </w:p>
    <w:p w14:paraId="505E3239" w14:textId="7CC82A57" w:rsidR="00905423" w:rsidRDefault="00905423" w:rsidP="7FCE59D5">
      <w:pPr>
        <w:pStyle w:val="ListParagraph"/>
        <w:numPr>
          <w:ilvl w:val="1"/>
          <w:numId w:val="41"/>
        </w:numPr>
        <w:rPr>
          <w:lang w:eastAsia="ja-JP"/>
        </w:rPr>
      </w:pPr>
      <w:bookmarkStart w:id="298" w:name="OLE_LINK93"/>
      <w:bookmarkStart w:id="299" w:name="OLE_LINK94"/>
      <w:r>
        <w:rPr>
          <w:lang w:eastAsia="ja-JP"/>
        </w:rPr>
        <w:t xml:space="preserve">Record </w:t>
      </w:r>
      <w:r w:rsidR="00E41D76">
        <w:rPr>
          <w:lang w:eastAsia="ja-JP"/>
        </w:rPr>
        <w:t xml:space="preserve">in </w:t>
      </w:r>
      <w:r>
        <w:rPr>
          <w:lang w:eastAsia="ja-JP"/>
        </w:rPr>
        <w:t>the ‘Apparent Individual</w:t>
      </w:r>
      <w:r w:rsidR="00145EBE">
        <w:rPr>
          <w:lang w:eastAsia="ja-JP"/>
        </w:rPr>
        <w:t>s</w:t>
      </w:r>
      <w:r>
        <w:rPr>
          <w:lang w:eastAsia="ja-JP"/>
        </w:rPr>
        <w:t xml:space="preserve">’ </w:t>
      </w:r>
      <w:r w:rsidR="00E41D76">
        <w:rPr>
          <w:lang w:eastAsia="ja-JP"/>
        </w:rPr>
        <w:t>ingest table</w:t>
      </w:r>
      <w:r>
        <w:rPr>
          <w:lang w:eastAsia="ja-JP"/>
        </w:rPr>
        <w:t xml:space="preserve"> (RD[05]):</w:t>
      </w:r>
      <w:bookmarkEnd w:id="298"/>
      <w:bookmarkEnd w:id="299"/>
    </w:p>
    <w:p w14:paraId="7448C14A" w14:textId="50518918" w:rsidR="0039111F" w:rsidRDefault="7FCE59D5" w:rsidP="7FCE59D5">
      <w:pPr>
        <w:pStyle w:val="ListParagraph"/>
        <w:numPr>
          <w:ilvl w:val="0"/>
          <w:numId w:val="68"/>
        </w:numPr>
        <w:rPr>
          <w:lang w:eastAsia="ja-JP"/>
        </w:rPr>
      </w:pPr>
      <w:r w:rsidRPr="7FCE59D5">
        <w:rPr>
          <w:b/>
          <w:bCs/>
          <w:lang w:eastAsia="ja-JP"/>
        </w:rPr>
        <w:t>stemDiameter</w:t>
      </w:r>
      <w:r w:rsidRPr="7FCE59D5">
        <w:rPr>
          <w:lang w:eastAsia="ja-JP"/>
        </w:rPr>
        <w:t>: The diameter of the bole perpendicular to the pith, typically 130 cm along the bole for DBH; nearest 0.1 cm. Not recorded when growthForm = ‘sap’ or ‘sms’.</w:t>
      </w:r>
    </w:p>
    <w:p w14:paraId="275F854D" w14:textId="72067194" w:rsidR="005130C0" w:rsidRDefault="003A13A8" w:rsidP="7FCE59D5">
      <w:pPr>
        <w:pStyle w:val="ListParagraph"/>
        <w:numPr>
          <w:ilvl w:val="0"/>
          <w:numId w:val="68"/>
        </w:numPr>
        <w:rPr>
          <w:lang w:eastAsia="ja-JP"/>
        </w:rPr>
      </w:pPr>
      <w:r w:rsidRPr="7FCE59D5">
        <w:rPr>
          <w:b/>
          <w:bCs/>
          <w:lang w:eastAsia="ja-JP"/>
        </w:rPr>
        <w:t>basalStemDiameter</w:t>
      </w:r>
      <w:r w:rsidR="00D5455C">
        <w:rPr>
          <w:lang w:eastAsia="ja-JP"/>
        </w:rPr>
        <w:t>: The basal diameter of the bole</w:t>
      </w:r>
      <w:r w:rsidR="0012552F">
        <w:rPr>
          <w:lang w:eastAsia="ja-JP"/>
        </w:rPr>
        <w:t>, typically</w:t>
      </w:r>
      <w:r w:rsidR="00D5455C">
        <w:rPr>
          <w:lang w:eastAsia="ja-JP"/>
        </w:rPr>
        <w:t xml:space="preserve"> 10 cm above the ground; nearest 0.1 cm. </w:t>
      </w:r>
      <w:r w:rsidR="0012552F">
        <w:rPr>
          <w:lang w:eastAsia="ja-JP"/>
        </w:rPr>
        <w:t>Recorded only when growthForm = ‘sap’, ‘sis’, or ‘sms’.</w:t>
      </w:r>
    </w:p>
    <w:p w14:paraId="66161B5D" w14:textId="7C4023D9" w:rsidR="00905423" w:rsidRDefault="00FC4235" w:rsidP="7FCE59D5">
      <w:pPr>
        <w:pStyle w:val="ListParagraph"/>
        <w:numPr>
          <w:ilvl w:val="0"/>
          <w:numId w:val="68"/>
        </w:numPr>
        <w:contextualSpacing w:val="0"/>
        <w:rPr>
          <w:lang w:eastAsia="ja-JP"/>
        </w:rPr>
      </w:pPr>
      <w:r w:rsidRPr="7FCE59D5">
        <w:rPr>
          <w:b/>
          <w:bCs/>
          <w:lang w:eastAsia="ja-JP"/>
        </w:rPr>
        <w:t>measurementHeight</w:t>
      </w:r>
      <w:r>
        <w:rPr>
          <w:lang w:eastAsia="ja-JP"/>
        </w:rPr>
        <w:t xml:space="preserve">: Distance along the bole at which the </w:t>
      </w:r>
      <w:r w:rsidRPr="7FCE59D5">
        <w:rPr>
          <w:b/>
          <w:bCs/>
          <w:lang w:eastAsia="ja-JP"/>
        </w:rPr>
        <w:t>stemDiameter</w:t>
      </w:r>
      <w:r>
        <w:rPr>
          <w:lang w:eastAsia="ja-JP"/>
        </w:rPr>
        <w:t xml:space="preserve"> </w:t>
      </w:r>
      <w:r w:rsidR="0012552F">
        <w:rPr>
          <w:lang w:eastAsia="ja-JP"/>
        </w:rPr>
        <w:t xml:space="preserve">or </w:t>
      </w:r>
      <w:r w:rsidR="003A13A8" w:rsidRPr="7FCE59D5">
        <w:rPr>
          <w:b/>
          <w:bCs/>
          <w:lang w:eastAsia="ja-JP"/>
        </w:rPr>
        <w:t>basalStemDiameter</w:t>
      </w:r>
      <w:r w:rsidR="0012552F">
        <w:rPr>
          <w:lang w:eastAsia="ja-JP"/>
        </w:rPr>
        <w:t xml:space="preserve"> </w:t>
      </w:r>
      <w:r>
        <w:rPr>
          <w:lang w:eastAsia="ja-JP"/>
        </w:rPr>
        <w:t xml:space="preserve">is </w:t>
      </w:r>
      <w:r w:rsidR="0012552F">
        <w:rPr>
          <w:lang w:eastAsia="ja-JP"/>
        </w:rPr>
        <w:t xml:space="preserve">actually </w:t>
      </w:r>
      <w:r>
        <w:rPr>
          <w:lang w:eastAsia="ja-JP"/>
        </w:rPr>
        <w:t>measured; nearest 1 cm.</w:t>
      </w:r>
      <w:r w:rsidR="0012552F">
        <w:rPr>
          <w:lang w:eastAsia="ja-JP"/>
        </w:rPr>
        <w:t xml:space="preserve"> </w:t>
      </w:r>
    </w:p>
    <w:p w14:paraId="6054AE0C" w14:textId="1B4530A8" w:rsidR="00472140" w:rsidRDefault="00FC0B1F" w:rsidP="7FCE59D5">
      <w:pPr>
        <w:pStyle w:val="ListParagraph"/>
        <w:numPr>
          <w:ilvl w:val="0"/>
          <w:numId w:val="41"/>
        </w:numPr>
        <w:rPr>
          <w:lang w:eastAsia="ja-JP"/>
        </w:rPr>
      </w:pPr>
      <w:bookmarkStart w:id="300" w:name="_Ref307240968"/>
      <w:r>
        <w:rPr>
          <w:lang w:eastAsia="ja-JP"/>
        </w:rPr>
        <w:t xml:space="preserve">Determine and record the </w:t>
      </w:r>
      <w:r w:rsidRPr="7FCE59D5">
        <w:rPr>
          <w:b/>
          <w:bCs/>
          <w:lang w:eastAsia="ja-JP"/>
        </w:rPr>
        <w:t>growthForm</w:t>
      </w:r>
      <w:r>
        <w:rPr>
          <w:lang w:eastAsia="ja-JP"/>
        </w:rPr>
        <w:t xml:space="preserve"> for the individual.</w:t>
      </w:r>
      <w:bookmarkEnd w:id="300"/>
    </w:p>
    <w:p w14:paraId="792772F9" w14:textId="2C57178F" w:rsidR="00FC0B1F" w:rsidRPr="00FC0B1F" w:rsidRDefault="00472140" w:rsidP="7FCE59D5">
      <w:pPr>
        <w:pStyle w:val="ListParagraph"/>
        <w:numPr>
          <w:ilvl w:val="0"/>
          <w:numId w:val="74"/>
        </w:numPr>
        <w:rPr>
          <w:lang w:eastAsia="ja-JP"/>
        </w:rPr>
      </w:pPr>
      <w:r>
        <w:rPr>
          <w:lang w:eastAsia="ja-JP"/>
        </w:rPr>
        <w:t xml:space="preserve">Use values of </w:t>
      </w:r>
      <w:r w:rsidRPr="7FCE59D5">
        <w:rPr>
          <w:b/>
          <w:bCs/>
          <w:lang w:eastAsia="ja-JP"/>
        </w:rPr>
        <w:t>stemDiameter</w:t>
      </w:r>
      <w:r>
        <w:rPr>
          <w:lang w:eastAsia="ja-JP"/>
        </w:rPr>
        <w:t xml:space="preserve"> from step (</w:t>
      </w:r>
      <w:r w:rsidRPr="7FCE59D5">
        <w:fldChar w:fldCharType="begin"/>
      </w:r>
      <w:r>
        <w:rPr>
          <w:lang w:eastAsia="ja-JP"/>
        </w:rPr>
        <w:instrText xml:space="preserve"> REF _Ref307240930 \n \h </w:instrText>
      </w:r>
      <w:r w:rsidRPr="7FCE59D5">
        <w:rPr>
          <w:lang w:eastAsia="ja-JP"/>
        </w:rPr>
        <w:fldChar w:fldCharType="separate"/>
      </w:r>
      <w:r w:rsidR="00DE693A">
        <w:rPr>
          <w:lang w:eastAsia="ja-JP"/>
        </w:rPr>
        <w:t>9</w:t>
      </w:r>
      <w:r w:rsidRPr="7FCE59D5">
        <w:fldChar w:fldCharType="end"/>
      </w:r>
      <w:r>
        <w:rPr>
          <w:lang w:eastAsia="ja-JP"/>
        </w:rPr>
        <w:t xml:space="preserve">) and definitions of </w:t>
      </w:r>
      <w:r w:rsidRPr="7FCE59D5">
        <w:rPr>
          <w:b/>
          <w:bCs/>
          <w:lang w:eastAsia="ja-JP"/>
        </w:rPr>
        <w:t>growthForm</w:t>
      </w:r>
      <w:r>
        <w:rPr>
          <w:lang w:eastAsia="ja-JP"/>
        </w:rPr>
        <w:t xml:space="preserve"> from </w:t>
      </w:r>
      <w:r w:rsidR="00FC0B1F">
        <w:rPr>
          <w:lang w:eastAsia="ja-JP"/>
        </w:rPr>
        <w:t>.</w:t>
      </w:r>
    </w:p>
    <w:p w14:paraId="676611BA" w14:textId="242F9E98" w:rsidR="00FC0B1F" w:rsidRDefault="7FCE59D5" w:rsidP="7FCE59D5">
      <w:pPr>
        <w:pStyle w:val="ListParagraph"/>
        <w:numPr>
          <w:ilvl w:val="0"/>
          <w:numId w:val="74"/>
        </w:numPr>
        <w:contextualSpacing w:val="0"/>
        <w:rPr>
          <w:lang w:eastAsia="ja-JP"/>
        </w:rPr>
      </w:pPr>
      <w:r w:rsidRPr="7FCE59D5">
        <w:rPr>
          <w:b/>
          <w:bCs/>
          <w:lang w:eastAsia="ja-JP"/>
        </w:rPr>
        <w:t>growthForm</w:t>
      </w:r>
      <w:r w:rsidRPr="7FCE59D5">
        <w:rPr>
          <w:lang w:eastAsia="ja-JP"/>
        </w:rPr>
        <w:t xml:space="preserve"> values may change from year to year (e.g., ‘sap’ to ‘smt’).</w:t>
      </w:r>
    </w:p>
    <w:p w14:paraId="70870E32" w14:textId="0C8425AE" w:rsidR="00086E4C" w:rsidRDefault="00565EFD" w:rsidP="7FCE59D5">
      <w:pPr>
        <w:pStyle w:val="ListParagraph"/>
        <w:numPr>
          <w:ilvl w:val="0"/>
          <w:numId w:val="41"/>
        </w:numPr>
        <w:rPr>
          <w:lang w:eastAsia="ja-JP"/>
        </w:rPr>
      </w:pPr>
      <w:bookmarkStart w:id="301" w:name="OLE_LINK95"/>
      <w:bookmarkStart w:id="302" w:name="OLE_LINK96"/>
      <w:r>
        <w:rPr>
          <w:lang w:eastAsia="ja-JP"/>
        </w:rPr>
        <w:t xml:space="preserve">Record the </w:t>
      </w:r>
      <w:r w:rsidR="00685FF8" w:rsidRPr="7FCE59D5">
        <w:rPr>
          <w:b/>
          <w:bCs/>
          <w:lang w:eastAsia="ja-JP"/>
        </w:rPr>
        <w:t>plantS</w:t>
      </w:r>
      <w:r w:rsidRPr="7FCE59D5">
        <w:rPr>
          <w:b/>
          <w:bCs/>
          <w:lang w:eastAsia="ja-JP"/>
        </w:rPr>
        <w:t>tatus</w:t>
      </w:r>
      <w:r>
        <w:rPr>
          <w:lang w:eastAsia="ja-JP"/>
        </w:rPr>
        <w:t xml:space="preserve"> </w:t>
      </w:r>
      <w:r w:rsidR="00685FF8">
        <w:rPr>
          <w:lang w:eastAsia="ja-JP"/>
        </w:rPr>
        <w:t xml:space="preserve">for </w:t>
      </w:r>
      <w:r w:rsidR="00452ED6">
        <w:rPr>
          <w:lang w:eastAsia="ja-JP"/>
        </w:rPr>
        <w:t xml:space="preserve">each qualifying </w:t>
      </w:r>
      <w:r w:rsidR="007210BB">
        <w:rPr>
          <w:lang w:eastAsia="ja-JP"/>
        </w:rPr>
        <w:t>bole/</w:t>
      </w:r>
      <w:r w:rsidR="00452ED6">
        <w:rPr>
          <w:lang w:eastAsia="ja-JP"/>
        </w:rPr>
        <w:t xml:space="preserve">stem </w:t>
      </w:r>
      <w:r>
        <w:rPr>
          <w:lang w:eastAsia="ja-JP"/>
        </w:rPr>
        <w:t>according to the definitions in</w:t>
      </w:r>
      <w:r w:rsidR="00472140">
        <w:rPr>
          <w:lang w:eastAsia="ja-JP"/>
        </w:rPr>
        <w:t xml:space="preserve"> </w:t>
      </w:r>
      <w:r w:rsidR="00472140" w:rsidRPr="7FCE59D5">
        <w:fldChar w:fldCharType="begin"/>
      </w:r>
      <w:r w:rsidR="00472140">
        <w:rPr>
          <w:lang w:eastAsia="ja-JP"/>
        </w:rPr>
        <w:instrText xml:space="preserve"> REF _Ref313031177 \h </w:instrText>
      </w:r>
      <w:r w:rsidR="00472140" w:rsidRPr="7FCE59D5">
        <w:rPr>
          <w:lang w:eastAsia="ja-JP"/>
        </w:rPr>
        <w:fldChar w:fldCharType="separate"/>
      </w:r>
      <w:r w:rsidR="00DE693A" w:rsidRPr="7FCE59D5">
        <w:rPr>
          <w:b/>
        </w:rPr>
        <w:t xml:space="preserve">Table </w:t>
      </w:r>
      <w:r w:rsidR="00DE693A">
        <w:rPr>
          <w:b/>
          <w:noProof/>
        </w:rPr>
        <w:t>13</w:t>
      </w:r>
      <w:r w:rsidR="00472140" w:rsidRPr="7FCE59D5">
        <w:fldChar w:fldCharType="end"/>
      </w:r>
      <w:r>
        <w:rPr>
          <w:lang w:eastAsia="ja-JP"/>
        </w:rPr>
        <w:t>.</w:t>
      </w:r>
    </w:p>
    <w:p w14:paraId="212C10DF" w14:textId="0EA35CBC" w:rsidR="00565EFD" w:rsidRDefault="00565EFD" w:rsidP="7FCE59D5">
      <w:pPr>
        <w:pStyle w:val="ListParagraph"/>
        <w:numPr>
          <w:ilvl w:val="0"/>
          <w:numId w:val="88"/>
        </w:numPr>
        <w:rPr>
          <w:lang w:eastAsia="ja-JP"/>
        </w:rPr>
      </w:pPr>
      <w:r>
        <w:rPr>
          <w:lang w:eastAsia="ja-JP"/>
        </w:rPr>
        <w:t xml:space="preserve">See Appendix </w:t>
      </w:r>
      <w:r w:rsidRPr="7FCE59D5">
        <w:fldChar w:fldCharType="begin"/>
      </w:r>
      <w:r>
        <w:rPr>
          <w:lang w:eastAsia="ja-JP"/>
        </w:rPr>
        <w:instrText xml:space="preserve"> REF _Ref309930024 \n \h </w:instrText>
      </w:r>
      <w:r w:rsidRPr="7FCE59D5">
        <w:rPr>
          <w:lang w:eastAsia="ja-JP"/>
        </w:rPr>
        <w:fldChar w:fldCharType="separate"/>
      </w:r>
      <w:r w:rsidR="00DE693A">
        <w:rPr>
          <w:lang w:eastAsia="ja-JP"/>
        </w:rPr>
        <w:t>D.4</w:t>
      </w:r>
      <w:r w:rsidRPr="7FCE59D5">
        <w:fldChar w:fldCharType="end"/>
      </w:r>
      <w:r>
        <w:rPr>
          <w:lang w:eastAsia="ja-JP"/>
        </w:rPr>
        <w:t xml:space="preserve"> for how to deal with multi-bole individuals with mixed </w:t>
      </w:r>
      <w:r w:rsidR="00685FF8">
        <w:rPr>
          <w:lang w:eastAsia="ja-JP"/>
        </w:rPr>
        <w:t>plantS</w:t>
      </w:r>
      <w:r>
        <w:rPr>
          <w:lang w:eastAsia="ja-JP"/>
        </w:rPr>
        <w:t>tatus.</w:t>
      </w:r>
    </w:p>
    <w:p w14:paraId="2B2903AC" w14:textId="42FDA634" w:rsidR="00565EFD" w:rsidRPr="00565EFD" w:rsidRDefault="00FF73E0" w:rsidP="7FCE59D5">
      <w:pPr>
        <w:pStyle w:val="Caption"/>
        <w:ind w:left="0"/>
        <w:rPr>
          <w:lang w:eastAsia="ja-JP"/>
        </w:rPr>
      </w:pPr>
      <w:bookmarkStart w:id="303" w:name="_Ref313031177"/>
      <w:bookmarkStart w:id="304" w:name="_Toc310594241"/>
      <w:bookmarkStart w:id="305" w:name="_Toc344583227"/>
      <w:bookmarkStart w:id="306" w:name="_GoBack"/>
      <w:bookmarkEnd w:id="306"/>
      <w:r w:rsidRPr="7FCE59D5">
        <w:rPr>
          <w:b/>
        </w:rPr>
        <w:t xml:space="preserve">Table </w:t>
      </w:r>
      <w:r w:rsidRPr="7FCE59D5">
        <w:fldChar w:fldCharType="begin"/>
      </w:r>
      <w:r w:rsidRPr="00FF73E0">
        <w:rPr>
          <w:b/>
        </w:rPr>
        <w:instrText xml:space="preserve"> SEQ Table \* ARABIC </w:instrText>
      </w:r>
      <w:r w:rsidRPr="7FCE59D5">
        <w:rPr>
          <w:b/>
        </w:rPr>
        <w:fldChar w:fldCharType="separate"/>
      </w:r>
      <w:r w:rsidR="00DE693A">
        <w:rPr>
          <w:b/>
          <w:noProof/>
        </w:rPr>
        <w:t>13</w:t>
      </w:r>
      <w:r w:rsidRPr="7FCE59D5">
        <w:fldChar w:fldCharType="end"/>
      </w:r>
      <w:bookmarkEnd w:id="303"/>
      <w:r w:rsidRPr="7FCE59D5">
        <w:rPr>
          <w:b/>
        </w:rPr>
        <w:t>.</w:t>
      </w:r>
      <w:r>
        <w:t xml:space="preserve"> </w:t>
      </w:r>
      <w:r w:rsidR="00685FF8">
        <w:t xml:space="preserve">List of </w:t>
      </w:r>
      <w:r w:rsidR="00685FF8" w:rsidRPr="7FCE59D5">
        <w:rPr>
          <w:b/>
        </w:rPr>
        <w:t>plantS</w:t>
      </w:r>
      <w:r w:rsidR="00565EFD" w:rsidRPr="7FCE59D5">
        <w:rPr>
          <w:b/>
        </w:rPr>
        <w:t>tatus</w:t>
      </w:r>
      <w:r w:rsidR="00565EFD">
        <w:t xml:space="preserve"> codes and their definitions.</w:t>
      </w:r>
      <w:bookmarkEnd w:id="304"/>
      <w:bookmarkEnd w:id="305"/>
    </w:p>
    <w:tbl>
      <w:tblPr>
        <w:tblStyle w:val="TableGrid1"/>
        <w:tblW w:w="9590" w:type="dxa"/>
        <w:tblInd w:w="115" w:type="dxa"/>
        <w:tblCellMar>
          <w:left w:w="115" w:type="dxa"/>
          <w:right w:w="115" w:type="dxa"/>
        </w:tblCellMar>
        <w:tblLook w:val="04A0" w:firstRow="1" w:lastRow="0" w:firstColumn="1" w:lastColumn="0" w:noHBand="0" w:noVBand="1"/>
      </w:tblPr>
      <w:tblGrid>
        <w:gridCol w:w="655"/>
        <w:gridCol w:w="8935"/>
      </w:tblGrid>
      <w:tr w:rsidR="00565EFD" w:rsidRPr="00153F9A" w14:paraId="4038389E" w14:textId="77777777" w:rsidTr="7FCE59D5">
        <w:trPr>
          <w:trHeight w:val="340"/>
          <w:tblHeader/>
        </w:trPr>
        <w:tc>
          <w:tcPr>
            <w:tcW w:w="655" w:type="dxa"/>
            <w:tcBorders>
              <w:top w:val="single" w:sz="4" w:space="0" w:color="auto"/>
              <w:left w:val="single" w:sz="4" w:space="0" w:color="auto"/>
              <w:bottom w:val="single" w:sz="4" w:space="0" w:color="auto"/>
              <w:right w:val="single" w:sz="4" w:space="0" w:color="auto"/>
            </w:tcBorders>
            <w:shd w:val="clear" w:color="auto" w:fill="99CC00"/>
            <w:noWrap/>
            <w:vAlign w:val="center"/>
          </w:tcPr>
          <w:p w14:paraId="503AC518" w14:textId="77777777" w:rsidR="00565EFD" w:rsidRPr="00B33948" w:rsidRDefault="7FCE59D5" w:rsidP="7FCE59D5">
            <w:pPr>
              <w:spacing w:after="0"/>
              <w:jc w:val="center"/>
              <w:rPr>
                <w:rFonts w:ascii="Calibri" w:eastAsia="Calibri,Times New Roman" w:hAnsi="Calibri" w:cs="Calibri,Times New Roman"/>
                <w:b/>
                <w:bCs/>
                <w:color w:val="000000" w:themeColor="text1"/>
              </w:rPr>
            </w:pPr>
            <w:r w:rsidRPr="00B33948">
              <w:rPr>
                <w:rFonts w:ascii="Calibri" w:eastAsia="Calibri,Times New Roman" w:hAnsi="Calibri" w:cs="Calibri,Times New Roman"/>
                <w:b/>
                <w:bCs/>
                <w:color w:val="000000" w:themeColor="text1"/>
              </w:rPr>
              <w:t>Code</w:t>
            </w:r>
          </w:p>
        </w:tc>
        <w:tc>
          <w:tcPr>
            <w:tcW w:w="8935" w:type="dxa"/>
            <w:tcBorders>
              <w:top w:val="single" w:sz="4" w:space="0" w:color="auto"/>
              <w:left w:val="single" w:sz="4" w:space="0" w:color="auto"/>
              <w:bottom w:val="single" w:sz="4" w:space="0" w:color="auto"/>
              <w:right w:val="single" w:sz="4" w:space="0" w:color="auto"/>
            </w:tcBorders>
            <w:shd w:val="clear" w:color="auto" w:fill="99CC00"/>
            <w:vAlign w:val="center"/>
          </w:tcPr>
          <w:p w14:paraId="79A814F0" w14:textId="77777777" w:rsidR="00565EFD" w:rsidRPr="00B33948" w:rsidRDefault="7FCE59D5" w:rsidP="7FCE59D5">
            <w:pPr>
              <w:spacing w:after="0"/>
              <w:rPr>
                <w:rFonts w:ascii="Calibri" w:eastAsia="Calibri,Times New Roman" w:hAnsi="Calibri" w:cs="Calibri,Times New Roman"/>
                <w:b/>
                <w:bCs/>
                <w:color w:val="000000" w:themeColor="text1"/>
              </w:rPr>
            </w:pPr>
            <w:r w:rsidRPr="00B33948">
              <w:rPr>
                <w:rFonts w:ascii="Calibri" w:eastAsia="Calibri,Times New Roman" w:hAnsi="Calibri" w:cs="Calibri,Times New Roman"/>
                <w:b/>
                <w:bCs/>
                <w:color w:val="000000" w:themeColor="text1"/>
              </w:rPr>
              <w:t>Description</w:t>
            </w:r>
          </w:p>
        </w:tc>
      </w:tr>
      <w:tr w:rsidR="00565EFD" w14:paraId="0B9DC0D6" w14:textId="77777777" w:rsidTr="7FCE59D5">
        <w:trPr>
          <w:trHeight w:val="340"/>
        </w:trPr>
        <w:tc>
          <w:tcPr>
            <w:tcW w:w="655" w:type="dxa"/>
            <w:tcBorders>
              <w:top w:val="single" w:sz="4" w:space="0" w:color="auto"/>
              <w:left w:val="single" w:sz="4" w:space="0" w:color="auto"/>
              <w:bottom w:val="single" w:sz="4" w:space="0" w:color="auto"/>
              <w:right w:val="single" w:sz="4" w:space="0" w:color="auto"/>
            </w:tcBorders>
            <w:noWrap/>
            <w:vAlign w:val="center"/>
            <w:hideMark/>
          </w:tcPr>
          <w:p w14:paraId="47E0E1EF" w14:textId="77777777" w:rsidR="00565EFD" w:rsidRPr="00B33948" w:rsidRDefault="7FCE59D5" w:rsidP="7FCE59D5">
            <w:pPr>
              <w:spacing w:before="0" w:after="0" w:line="276" w:lineRule="auto"/>
              <w:jc w:val="center"/>
              <w:rPr>
                <w:rFonts w:ascii="Calibri" w:eastAsia="Calibri,Times New Roman" w:hAnsi="Calibri" w:cs="Calibri,Times New Roman"/>
                <w:color w:val="000000" w:themeColor="text1"/>
                <w:sz w:val="22"/>
                <w:szCs w:val="22"/>
              </w:rPr>
            </w:pPr>
            <w:r w:rsidRPr="00B33948">
              <w:rPr>
                <w:rFonts w:ascii="Calibri" w:eastAsia="Calibri,Times New Roman" w:hAnsi="Calibri" w:cs="Calibri,Times New Roman"/>
                <w:color w:val="000000" w:themeColor="text1"/>
              </w:rPr>
              <w:t>1</w:t>
            </w:r>
          </w:p>
        </w:tc>
        <w:tc>
          <w:tcPr>
            <w:tcW w:w="8935" w:type="dxa"/>
            <w:tcBorders>
              <w:top w:val="single" w:sz="4" w:space="0" w:color="auto"/>
              <w:left w:val="single" w:sz="4" w:space="0" w:color="auto"/>
              <w:bottom w:val="single" w:sz="4" w:space="0" w:color="auto"/>
              <w:right w:val="single" w:sz="4" w:space="0" w:color="auto"/>
            </w:tcBorders>
            <w:vAlign w:val="center"/>
            <w:hideMark/>
          </w:tcPr>
          <w:p w14:paraId="1948742E" w14:textId="6AB29F37" w:rsidR="00565EFD" w:rsidRPr="00B33948" w:rsidRDefault="00565EFD" w:rsidP="7FCE59D5">
            <w:pPr>
              <w:spacing w:before="0" w:after="0" w:line="276" w:lineRule="auto"/>
              <w:jc w:val="left"/>
              <w:rPr>
                <w:rFonts w:ascii="Calibri" w:eastAsia="Calibri,Times New Roman" w:hAnsi="Calibri" w:cs="Calibri,Times New Roman"/>
                <w:color w:val="000000" w:themeColor="text1"/>
                <w:sz w:val="22"/>
                <w:szCs w:val="22"/>
              </w:rPr>
            </w:pPr>
            <w:r w:rsidRPr="00B33948">
              <w:rPr>
                <w:rFonts w:ascii="Calibri" w:eastAsia="Calibri,Times New Roman" w:hAnsi="Calibri" w:cs="Calibri,Times New Roman"/>
                <w:b/>
                <w:bCs/>
                <w:color w:val="000000"/>
              </w:rPr>
              <w:t xml:space="preserve">Live </w:t>
            </w:r>
            <w:r w:rsidRPr="00B33948">
              <w:rPr>
                <w:rFonts w:ascii="Calibri" w:eastAsia="Calibri,Times New Roman" w:hAnsi="Calibri" w:cs="Calibri,Times New Roman"/>
                <w:color w:val="000000"/>
              </w:rPr>
              <w:t xml:space="preserve">– any live </w:t>
            </w:r>
            <w:r w:rsidR="007A44F0" w:rsidRPr="00B33948">
              <w:rPr>
                <w:rFonts w:ascii="Calibri" w:eastAsia="Calibri,Times New Roman" w:hAnsi="Calibri" w:cs="Calibri,Times New Roman"/>
                <w:color w:val="000000"/>
              </w:rPr>
              <w:t xml:space="preserve">Apparent Individual </w:t>
            </w:r>
            <w:r w:rsidRPr="00B33948">
              <w:rPr>
                <w:rFonts w:ascii="Calibri" w:eastAsia="Calibri,Times New Roman" w:hAnsi="Calibri" w:cs="Calibri,Times New Roman"/>
                <w:color w:val="000000"/>
              </w:rPr>
              <w:t>(new, re-measured or ingrowth)</w:t>
            </w:r>
            <w:r w:rsidR="00E94368" w:rsidRPr="00B33948">
              <w:rPr>
                <w:rFonts w:ascii="Calibri" w:eastAsia="Calibri,Times New Roman" w:hAnsi="Calibri" w:cs="Calibri,Times New Roman"/>
                <w:color w:val="000000"/>
              </w:rPr>
              <w:t xml:space="preserve"> that is of typical healthy status for the ecosystem in question</w:t>
            </w:r>
            <w:r w:rsidR="00685FF8" w:rsidRPr="00B33948">
              <w:rPr>
                <w:rFonts w:ascii="Calibri" w:eastAsia="Calibri,Times New Roman" w:hAnsi="Calibri" w:cs="Calibri,Times New Roman"/>
                <w:color w:val="000000"/>
              </w:rPr>
              <w:t xml:space="preserve">. E.g., </w:t>
            </w:r>
            <w:r w:rsidR="00E94368" w:rsidRPr="00B33948">
              <w:rPr>
                <w:rFonts w:ascii="Calibri" w:eastAsia="Calibri,Times New Roman" w:hAnsi="Calibri" w:cs="Calibri,Times New Roman"/>
                <w:color w:val="000000"/>
              </w:rPr>
              <w:t xml:space="preserve">if trace amounts of insect damage </w:t>
            </w:r>
            <w:r w:rsidR="00685FF8" w:rsidRPr="00B33948">
              <w:rPr>
                <w:rFonts w:ascii="Calibri" w:eastAsia="Calibri,Times New Roman" w:hAnsi="Calibri" w:cs="Calibri,Times New Roman"/>
                <w:color w:val="000000"/>
              </w:rPr>
              <w:t>or foliar disease</w:t>
            </w:r>
            <w:r w:rsidR="00E94368" w:rsidRPr="00B33948">
              <w:rPr>
                <w:rFonts w:ascii="Calibri" w:eastAsia="Calibri,Times New Roman" w:hAnsi="Calibri" w:cs="Calibri,Times New Roman"/>
                <w:color w:val="000000"/>
              </w:rPr>
              <w:t xml:space="preserve"> are typical on the majority of individuals, use this code rather than code 4 </w:t>
            </w:r>
            <w:r w:rsidR="00BA71B7" w:rsidRPr="00B33948">
              <w:rPr>
                <w:rFonts w:ascii="Calibri" w:eastAsia="Calibri,Times New Roman" w:hAnsi="Calibri" w:cs="Calibri,Times New Roman"/>
                <w:color w:val="000000"/>
              </w:rPr>
              <w:t xml:space="preserve">or 5 </w:t>
            </w:r>
            <w:r w:rsidR="00E94368" w:rsidRPr="00B33948">
              <w:rPr>
                <w:rFonts w:ascii="Calibri" w:eastAsia="Calibri,Times New Roman" w:hAnsi="Calibri" w:cs="Calibri,Times New Roman"/>
                <w:color w:val="000000"/>
              </w:rPr>
              <w:t xml:space="preserve">below. </w:t>
            </w:r>
          </w:p>
        </w:tc>
      </w:tr>
      <w:tr w:rsidR="00565EFD" w:rsidRPr="00BC3473" w14:paraId="06C44506" w14:textId="77777777" w:rsidTr="7FCE59D5">
        <w:trPr>
          <w:trHeight w:val="340"/>
        </w:trPr>
        <w:tc>
          <w:tcPr>
            <w:tcW w:w="655" w:type="dxa"/>
            <w:tcBorders>
              <w:top w:val="single" w:sz="4" w:space="0" w:color="auto"/>
              <w:left w:val="single" w:sz="4" w:space="0" w:color="auto"/>
              <w:bottom w:val="single" w:sz="4" w:space="0" w:color="auto"/>
              <w:right w:val="single" w:sz="4" w:space="0" w:color="auto"/>
            </w:tcBorders>
            <w:noWrap/>
            <w:vAlign w:val="center"/>
            <w:hideMark/>
          </w:tcPr>
          <w:p w14:paraId="3DFB8717" w14:textId="77777777" w:rsidR="00565EFD" w:rsidRPr="00B33948" w:rsidRDefault="7FCE59D5" w:rsidP="7FCE59D5">
            <w:pPr>
              <w:spacing w:before="0" w:after="0" w:line="276" w:lineRule="auto"/>
              <w:jc w:val="center"/>
              <w:rPr>
                <w:rFonts w:ascii="Calibri" w:eastAsia="Calibri,Times New Roman" w:hAnsi="Calibri" w:cs="Calibri,Times New Roman"/>
                <w:color w:val="000000" w:themeColor="text1"/>
                <w:sz w:val="22"/>
                <w:szCs w:val="22"/>
              </w:rPr>
            </w:pPr>
            <w:r w:rsidRPr="00B33948">
              <w:rPr>
                <w:rFonts w:ascii="Calibri" w:eastAsia="Calibri,Times New Roman" w:hAnsi="Calibri" w:cs="Calibri,Times New Roman"/>
                <w:color w:val="000000" w:themeColor="text1"/>
              </w:rPr>
              <w:t>2</w:t>
            </w:r>
          </w:p>
        </w:tc>
        <w:tc>
          <w:tcPr>
            <w:tcW w:w="8935" w:type="dxa"/>
            <w:tcBorders>
              <w:top w:val="single" w:sz="4" w:space="0" w:color="auto"/>
              <w:left w:val="single" w:sz="4" w:space="0" w:color="auto"/>
              <w:bottom w:val="single" w:sz="4" w:space="0" w:color="auto"/>
              <w:right w:val="single" w:sz="4" w:space="0" w:color="auto"/>
            </w:tcBorders>
            <w:vAlign w:val="center"/>
            <w:hideMark/>
          </w:tcPr>
          <w:p w14:paraId="757A63C8" w14:textId="57F7B3C8" w:rsidR="00565EFD" w:rsidRPr="00B33948" w:rsidRDefault="00565EFD" w:rsidP="7FCE59D5">
            <w:pPr>
              <w:keepNext/>
              <w:keepLines/>
              <w:spacing w:after="0" w:line="240" w:lineRule="atLeast"/>
              <w:jc w:val="left"/>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Standing dead</w:t>
            </w:r>
            <w:r w:rsidR="00CC6391" w:rsidRPr="00B33948">
              <w:rPr>
                <w:rFonts w:ascii="Calibri" w:eastAsia="Calibri,Times New Roman" w:hAnsi="Calibri" w:cs="Calibri,Times New Roman"/>
                <w:b/>
                <w:bCs/>
                <w:color w:val="000000"/>
              </w:rPr>
              <w:t xml:space="preserve"> – </w:t>
            </w:r>
            <w:r w:rsidR="00CC6391" w:rsidRPr="00B33948">
              <w:rPr>
                <w:rFonts w:ascii="Calibri" w:eastAsia="Calibri,Times New Roman" w:hAnsi="Calibri" w:cs="Calibri,Times New Roman"/>
                <w:color w:val="000000"/>
              </w:rPr>
              <w:t xml:space="preserve">any dead individual, </w:t>
            </w:r>
            <w:r w:rsidRPr="00B33948">
              <w:rPr>
                <w:rFonts w:ascii="Calibri" w:eastAsia="Calibri,Times New Roman" w:hAnsi="Calibri" w:cs="Calibri,Times New Roman"/>
                <w:color w:val="000000"/>
              </w:rPr>
              <w:t xml:space="preserve">or standing dead bole within a multi-bole </w:t>
            </w:r>
            <w:r w:rsidR="007A44F0" w:rsidRPr="00B33948">
              <w:rPr>
                <w:rFonts w:ascii="Calibri" w:eastAsia="Calibri,Times New Roman" w:hAnsi="Calibri" w:cs="Calibri,Times New Roman"/>
                <w:color w:val="000000"/>
              </w:rPr>
              <w:t>individual</w:t>
            </w:r>
            <w:r w:rsidRPr="00B33948">
              <w:rPr>
                <w:rFonts w:ascii="Calibri" w:eastAsia="Calibri,Times New Roman" w:hAnsi="Calibri" w:cs="Calibri,Times New Roman"/>
                <w:color w:val="000000"/>
              </w:rPr>
              <w:t>, regardless of cause of death. The entire tree or bole must be dead</w:t>
            </w:r>
            <w:r w:rsidR="00470642" w:rsidRPr="00B33948">
              <w:rPr>
                <w:rFonts w:ascii="Calibri" w:eastAsia="Calibri,Times New Roman" w:hAnsi="Calibri" w:cs="Calibri,Times New Roman"/>
                <w:color w:val="000000"/>
              </w:rPr>
              <w:t>, and the main bole is NOT broken</w:t>
            </w:r>
            <w:r w:rsidRPr="00B33948">
              <w:rPr>
                <w:rFonts w:ascii="Calibri" w:eastAsia="Calibri,Times New Roman" w:hAnsi="Calibri" w:cs="Calibri,Times New Roman"/>
                <w:color w:val="000000"/>
              </w:rPr>
              <w:t xml:space="preserve">. </w:t>
            </w:r>
            <w:r w:rsidR="00470642" w:rsidRPr="00B33948">
              <w:rPr>
                <w:rFonts w:ascii="Calibri" w:eastAsia="Calibri,Times New Roman" w:hAnsi="Calibri" w:cs="Calibri,Times New Roman"/>
                <w:color w:val="000000"/>
              </w:rPr>
              <w:t xml:space="preserve">For dead, broken boles see additional code below. </w:t>
            </w:r>
            <w:bookmarkStart w:id="307" w:name="OLE_LINK49"/>
            <w:bookmarkStart w:id="308" w:name="OLE_LINK58"/>
            <w:r w:rsidRPr="00B33948">
              <w:rPr>
                <w:rFonts w:ascii="Calibri" w:eastAsia="Calibri,Times New Roman" w:hAnsi="Calibri" w:cs="Calibri,Times New Roman"/>
                <w:color w:val="000000"/>
              </w:rPr>
              <w:t xml:space="preserve">Indicate factors associated with death in order of importance in the </w:t>
            </w:r>
            <w:r w:rsidRPr="00B33948">
              <w:rPr>
                <w:rFonts w:ascii="Calibri" w:eastAsia="Calibri,Times New Roman" w:hAnsi="Calibri" w:cs="Calibri,Times New Roman"/>
                <w:b/>
                <w:bCs/>
                <w:color w:val="000000"/>
              </w:rPr>
              <w:t>remarks</w:t>
            </w:r>
            <w:r w:rsidRPr="00B33948">
              <w:rPr>
                <w:rFonts w:ascii="Calibri" w:eastAsia="Calibri,Times New Roman" w:hAnsi="Calibri" w:cs="Calibri,Times New Roman"/>
                <w:color w:val="000000"/>
              </w:rPr>
              <w:t xml:space="preserve"> field</w:t>
            </w:r>
            <w:bookmarkEnd w:id="307"/>
            <w:bookmarkEnd w:id="308"/>
            <w:r w:rsidRPr="00B33948">
              <w:rPr>
                <w:rFonts w:ascii="Calibri" w:eastAsia="Calibri,Times New Roman" w:hAnsi="Calibri" w:cs="Calibri,Times New Roman"/>
                <w:color w:val="000000"/>
              </w:rPr>
              <w:t xml:space="preserve">. Potential causes of death include: </w:t>
            </w:r>
          </w:p>
          <w:p w14:paraId="7352D51B" w14:textId="77777777" w:rsidR="00565EFD" w:rsidRPr="00B33948" w:rsidRDefault="7FCE59D5" w:rsidP="7FCE59D5">
            <w:pPr>
              <w:pStyle w:val="ListParagraph"/>
              <w:keepNext/>
              <w:keepLines/>
              <w:numPr>
                <w:ilvl w:val="0"/>
                <w:numId w:val="29"/>
              </w:numPr>
              <w:spacing w:before="0" w:after="0"/>
              <w:ind w:left="245" w:hanging="205"/>
              <w:rPr>
                <w:rFonts w:ascii="Calibri" w:eastAsia="Calibri,,Times New Roman" w:hAnsi="Calibri" w:cs="Calibri,,Times New Roman"/>
                <w:b/>
                <w:bCs/>
                <w:color w:val="000000" w:themeColor="text1"/>
                <w:sz w:val="22"/>
                <w:szCs w:val="22"/>
              </w:rPr>
            </w:pPr>
            <w:r w:rsidRPr="00B33948">
              <w:rPr>
                <w:rFonts w:ascii="Calibri" w:eastAsia="Calibri,Times New Roman" w:hAnsi="Calibri" w:cs="Calibri,Times New Roman"/>
                <w:color w:val="000000" w:themeColor="text1"/>
              </w:rPr>
              <w:t>Biotic: Suppression, animal damage, mistletoe</w:t>
            </w:r>
          </w:p>
          <w:p w14:paraId="4BC66AEA" w14:textId="77777777" w:rsidR="00565EFD" w:rsidRPr="00B33948" w:rsidRDefault="7FCE59D5" w:rsidP="7FCE59D5">
            <w:pPr>
              <w:pStyle w:val="ListParagraph"/>
              <w:keepNext/>
              <w:keepLines/>
              <w:numPr>
                <w:ilvl w:val="0"/>
                <w:numId w:val="29"/>
              </w:numPr>
              <w:spacing w:before="0" w:after="0"/>
              <w:ind w:left="245" w:hanging="205"/>
              <w:rPr>
                <w:rFonts w:ascii="Calibri" w:eastAsia="Calibri,,Times New Roman" w:hAnsi="Calibri" w:cs="Calibri,,Times New Roman"/>
                <w:b/>
                <w:bCs/>
                <w:color w:val="000000" w:themeColor="text1"/>
                <w:sz w:val="22"/>
                <w:szCs w:val="22"/>
              </w:rPr>
            </w:pPr>
            <w:r w:rsidRPr="00B33948">
              <w:rPr>
                <w:rFonts w:ascii="Calibri" w:eastAsia="Calibri,Times New Roman" w:hAnsi="Calibri" w:cs="Calibri,Times New Roman"/>
                <w:color w:val="000000" w:themeColor="text1"/>
              </w:rPr>
              <w:t>Disease: Blister rust, rot, canker, other (specify), unknown</w:t>
            </w:r>
          </w:p>
          <w:p w14:paraId="16006176" w14:textId="77777777" w:rsidR="00565EFD" w:rsidRPr="00B33948" w:rsidRDefault="7FCE59D5" w:rsidP="7FCE59D5">
            <w:pPr>
              <w:pStyle w:val="ListParagraph"/>
              <w:keepNext/>
              <w:keepLines/>
              <w:numPr>
                <w:ilvl w:val="0"/>
                <w:numId w:val="29"/>
              </w:numPr>
              <w:spacing w:before="0" w:after="0"/>
              <w:ind w:left="245" w:hanging="205"/>
              <w:rPr>
                <w:rFonts w:ascii="Calibri" w:eastAsia="Calibri,,Times New Roman" w:hAnsi="Calibri" w:cs="Calibri,,Times New Roman"/>
                <w:b/>
                <w:bCs/>
                <w:color w:val="000000" w:themeColor="text1"/>
                <w:sz w:val="22"/>
                <w:szCs w:val="22"/>
              </w:rPr>
            </w:pPr>
            <w:r w:rsidRPr="00B33948">
              <w:rPr>
                <w:rFonts w:ascii="Calibri" w:eastAsia="Calibri,Times New Roman" w:hAnsi="Calibri" w:cs="Calibri,Times New Roman"/>
                <w:color w:val="000000" w:themeColor="text1"/>
              </w:rPr>
              <w:t>Insect: Bark, defoliating, other; specify insect species if possible</w:t>
            </w:r>
          </w:p>
          <w:p w14:paraId="27A7A62A" w14:textId="280AABDF" w:rsidR="00565EFD" w:rsidRPr="00B33948" w:rsidRDefault="7FCE59D5" w:rsidP="7FCE59D5">
            <w:pPr>
              <w:pStyle w:val="ListParagraph"/>
              <w:keepNext/>
              <w:keepLines/>
              <w:numPr>
                <w:ilvl w:val="0"/>
                <w:numId w:val="29"/>
              </w:numPr>
              <w:spacing w:before="0" w:after="0"/>
              <w:ind w:left="245" w:hanging="205"/>
              <w:rPr>
                <w:rFonts w:ascii="Calibri" w:eastAsia="Calibri,,Times New Roman" w:hAnsi="Calibri" w:cs="Calibri,,Times New Roman"/>
                <w:b/>
                <w:bCs/>
                <w:color w:val="000000" w:themeColor="text1"/>
                <w:sz w:val="22"/>
                <w:szCs w:val="22"/>
              </w:rPr>
            </w:pPr>
            <w:r w:rsidRPr="00B33948">
              <w:rPr>
                <w:rFonts w:ascii="Calibri" w:eastAsia="Calibri,Times New Roman" w:hAnsi="Calibri" w:cs="Calibri,Times New Roman"/>
                <w:color w:val="000000" w:themeColor="text1"/>
              </w:rPr>
              <w:t>Physical: Crown damage, crushed, lightning, other (specify if possible)</w:t>
            </w:r>
          </w:p>
          <w:p w14:paraId="0E2B3ACF" w14:textId="77777777" w:rsidR="00565EFD" w:rsidRPr="00B33948" w:rsidRDefault="7FCE59D5" w:rsidP="00B33948">
            <w:pPr>
              <w:pStyle w:val="ListParagraph"/>
              <w:keepNext/>
              <w:keepLines/>
              <w:numPr>
                <w:ilvl w:val="0"/>
                <w:numId w:val="29"/>
              </w:numPr>
              <w:spacing w:before="0" w:after="0"/>
              <w:ind w:left="245" w:hanging="202"/>
              <w:jc w:val="left"/>
              <w:rPr>
                <w:rFonts w:ascii="Calibri" w:eastAsia="Calibri,,Times New Roman" w:hAnsi="Calibri" w:cs="Calibri,,Times New Roman"/>
                <w:b/>
                <w:bCs/>
                <w:color w:val="000000" w:themeColor="text1"/>
                <w:sz w:val="22"/>
                <w:szCs w:val="22"/>
              </w:rPr>
            </w:pPr>
            <w:r w:rsidRPr="00B33948">
              <w:rPr>
                <w:rFonts w:ascii="Calibri" w:eastAsia="Calibri,Times New Roman" w:hAnsi="Calibri" w:cs="Calibri,Times New Roman"/>
                <w:color w:val="000000" w:themeColor="text1"/>
              </w:rPr>
              <w:t>Fire: Crown scorch, crown combustion, bole/stem scorch, bole/stem combustion, burned through at base (for small trees, due to litter &amp; duff burning around base), other (describe).</w:t>
            </w:r>
          </w:p>
          <w:p w14:paraId="659E58DF" w14:textId="73BA5C16" w:rsidR="00BA71B7" w:rsidRPr="00B33948" w:rsidRDefault="00BA71B7" w:rsidP="7FCE59D5">
            <w:pPr>
              <w:pStyle w:val="ListParagraph"/>
              <w:keepNext/>
              <w:keepLines/>
              <w:numPr>
                <w:ilvl w:val="0"/>
                <w:numId w:val="29"/>
              </w:numPr>
              <w:tabs>
                <w:tab w:val="center" w:pos="4680"/>
                <w:tab w:val="right" w:pos="9360"/>
              </w:tabs>
              <w:spacing w:before="0" w:after="0"/>
              <w:ind w:left="245" w:hanging="205"/>
              <w:jc w:val="left"/>
              <w:rPr>
                <w:rFonts w:ascii="Calibri" w:eastAsia="Calibri,,Times New Roman" w:hAnsi="Calibri" w:cs="Calibri,,Times New Roman"/>
                <w:color w:val="000000" w:themeColor="text1"/>
                <w:sz w:val="22"/>
                <w:szCs w:val="22"/>
              </w:rPr>
            </w:pPr>
            <w:r w:rsidRPr="00B33948">
              <w:rPr>
                <w:rFonts w:ascii="Calibri" w:eastAsia="Calibri,,Times New Roman" w:hAnsi="Calibri" w:cs="Calibri,,Times New Roman"/>
                <w:color w:val="000000"/>
              </w:rPr>
              <w:t xml:space="preserve">Unknown: </w:t>
            </w:r>
            <w:r w:rsidR="00F31F08" w:rsidRPr="00B33948">
              <w:rPr>
                <w:rFonts w:ascii="Calibri" w:eastAsia="Calibri,,Times New Roman" w:hAnsi="Calibri" w:cs="Calibri,,Times New Roman"/>
                <w:color w:val="000000"/>
              </w:rPr>
              <w:t>A last resort category; may be applicable if individual is long dead.</w:t>
            </w:r>
          </w:p>
        </w:tc>
      </w:tr>
      <w:tr w:rsidR="00565EFD" w14:paraId="0EB8E1F6" w14:textId="77777777" w:rsidTr="7FCE59D5">
        <w:trPr>
          <w:trHeight w:val="647"/>
        </w:trPr>
        <w:tc>
          <w:tcPr>
            <w:tcW w:w="655" w:type="dxa"/>
            <w:tcBorders>
              <w:top w:val="single" w:sz="4" w:space="0" w:color="auto"/>
              <w:left w:val="single" w:sz="4" w:space="0" w:color="auto"/>
              <w:bottom w:val="single" w:sz="4" w:space="0" w:color="auto"/>
              <w:right w:val="single" w:sz="4" w:space="0" w:color="auto"/>
            </w:tcBorders>
            <w:noWrap/>
            <w:vAlign w:val="center"/>
            <w:hideMark/>
          </w:tcPr>
          <w:p w14:paraId="32989AC6" w14:textId="77777777" w:rsidR="00565EFD" w:rsidRPr="00427665" w:rsidRDefault="7FCE59D5" w:rsidP="7FCE59D5">
            <w:pPr>
              <w:spacing w:before="0" w:after="0" w:line="276" w:lineRule="auto"/>
              <w:jc w:val="center"/>
              <w:rPr>
                <w:rFonts w:ascii="Calibri" w:eastAsia="Calibri" w:hAnsi="Calibri" w:cs="Calibri"/>
              </w:rPr>
            </w:pPr>
            <w:r w:rsidRPr="00427665">
              <w:rPr>
                <w:rFonts w:ascii="Calibri" w:eastAsia="Calibri" w:hAnsi="Calibri" w:cs="Calibri"/>
              </w:rPr>
              <w:t>3</w:t>
            </w:r>
          </w:p>
        </w:tc>
        <w:tc>
          <w:tcPr>
            <w:tcW w:w="8935" w:type="dxa"/>
            <w:tcBorders>
              <w:top w:val="single" w:sz="4" w:space="0" w:color="auto"/>
              <w:left w:val="single" w:sz="4" w:space="0" w:color="auto"/>
              <w:bottom w:val="single" w:sz="4" w:space="0" w:color="auto"/>
              <w:right w:val="single" w:sz="4" w:space="0" w:color="auto"/>
            </w:tcBorders>
            <w:vAlign w:val="center"/>
            <w:hideMark/>
          </w:tcPr>
          <w:p w14:paraId="23765C1F" w14:textId="3C704D00" w:rsidR="00565EFD" w:rsidRPr="00B33948" w:rsidRDefault="7FCE59D5" w:rsidP="7FCE59D5">
            <w:pPr>
              <w:keepNext/>
              <w:keepLines/>
              <w:spacing w:before="0" w:after="0"/>
              <w:jc w:val="left"/>
              <w:rPr>
                <w:rFonts w:ascii="Calibri" w:eastAsia="Calibri,Times New Roman" w:hAnsi="Calibri" w:cs="Calibri,Times New Roman"/>
                <w:color w:val="000000" w:themeColor="text1"/>
                <w:sz w:val="22"/>
                <w:szCs w:val="22"/>
              </w:rPr>
            </w:pPr>
            <w:r w:rsidRPr="00B33948">
              <w:rPr>
                <w:rFonts w:ascii="Calibri" w:eastAsia="Calibri,Times New Roman" w:hAnsi="Calibri" w:cs="Calibri,Times New Roman"/>
                <w:b/>
                <w:bCs/>
                <w:color w:val="000000" w:themeColor="text1"/>
              </w:rPr>
              <w:t>Removed</w:t>
            </w:r>
            <w:r w:rsidRPr="00B33948">
              <w:rPr>
                <w:rFonts w:ascii="Calibri" w:eastAsia="Calibri,Times New Roman" w:hAnsi="Calibri" w:cs="Calibri,Times New Roman"/>
                <w:color w:val="000000" w:themeColor="text1"/>
              </w:rPr>
              <w:t xml:space="preserve"> – an individual that has been cut and removed by direct human activity related to harvesting, silviculture or land clearing (re-measurement plots only). </w:t>
            </w:r>
          </w:p>
        </w:tc>
      </w:tr>
      <w:tr w:rsidR="00565EFD" w:rsidRPr="00333015" w14:paraId="0385EA60"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hideMark/>
          </w:tcPr>
          <w:p w14:paraId="65C165E5" w14:textId="77777777" w:rsidR="00565EFD" w:rsidRPr="00427665" w:rsidRDefault="7FCE59D5" w:rsidP="7FCE59D5">
            <w:pPr>
              <w:spacing w:before="0" w:after="0" w:line="276" w:lineRule="auto"/>
              <w:jc w:val="center"/>
              <w:rPr>
                <w:rFonts w:ascii="Calibri" w:eastAsia="Calibri" w:hAnsi="Calibri" w:cs="Calibri"/>
              </w:rPr>
            </w:pPr>
            <w:r w:rsidRPr="00427665">
              <w:rPr>
                <w:rFonts w:ascii="Calibri" w:eastAsia="Calibri" w:hAnsi="Calibri" w:cs="Calibri"/>
              </w:rPr>
              <w:t>4</w:t>
            </w:r>
          </w:p>
        </w:tc>
        <w:tc>
          <w:tcPr>
            <w:tcW w:w="8935" w:type="dxa"/>
            <w:tcBorders>
              <w:top w:val="single" w:sz="4" w:space="0" w:color="auto"/>
              <w:left w:val="single" w:sz="4" w:space="0" w:color="auto"/>
              <w:bottom w:val="single" w:sz="4" w:space="0" w:color="auto"/>
              <w:right w:val="single" w:sz="4" w:space="0" w:color="auto"/>
            </w:tcBorders>
            <w:vAlign w:val="center"/>
            <w:hideMark/>
          </w:tcPr>
          <w:p w14:paraId="476EDFA0" w14:textId="60416E7A" w:rsidR="00565EFD" w:rsidRPr="00B33948" w:rsidRDefault="00565EFD" w:rsidP="7FCE59D5">
            <w:pPr>
              <w:keepNext/>
              <w:keepLines/>
              <w:spacing w:before="0" w:after="0"/>
              <w:jc w:val="left"/>
              <w:rPr>
                <w:rFonts w:ascii="Calibri" w:eastAsia="Calibri,Times New Roman" w:hAnsi="Calibri" w:cs="Calibri,Times New Roman"/>
                <w:color w:val="000000" w:themeColor="text1"/>
                <w:sz w:val="22"/>
                <w:szCs w:val="22"/>
              </w:rPr>
            </w:pPr>
            <w:r w:rsidRPr="00B33948">
              <w:rPr>
                <w:rFonts w:ascii="Calibri" w:eastAsia="Calibri,Times New Roman" w:hAnsi="Calibri" w:cs="Calibri,Times New Roman"/>
                <w:b/>
                <w:bCs/>
                <w:color w:val="000000"/>
              </w:rPr>
              <w:t>Live, insect damaged</w:t>
            </w:r>
            <w:r w:rsidRPr="00B33948">
              <w:rPr>
                <w:rFonts w:ascii="Calibri" w:eastAsia="Calibri,Times New Roman" w:hAnsi="Calibri" w:cs="Calibri,Times New Roman"/>
                <w:color w:val="000000"/>
              </w:rPr>
              <w:t xml:space="preserve"> – </w:t>
            </w:r>
            <w:r w:rsidR="00BA71B7" w:rsidRPr="00B33948">
              <w:rPr>
                <w:rFonts w:ascii="Calibri" w:eastAsia="Calibri,Times New Roman" w:hAnsi="Calibri" w:cs="Calibri,Times New Roman"/>
                <w:color w:val="000000"/>
              </w:rPr>
              <w:t xml:space="preserve">Visible damage caused by insects that exceeds trace amounts that may be present on typically healthy trees; </w:t>
            </w:r>
            <w:r w:rsidRPr="00B33948">
              <w:rPr>
                <w:rFonts w:ascii="Calibri" w:eastAsia="Calibri,Times New Roman" w:hAnsi="Calibri" w:cs="Calibri,Times New Roman"/>
                <w:color w:val="000000"/>
              </w:rPr>
              <w:t xml:space="preserve">note ‘crown’ or ‘bole’ damage in </w:t>
            </w:r>
            <w:r w:rsidRPr="00B33948">
              <w:rPr>
                <w:rFonts w:ascii="Calibri" w:eastAsia="Calibri,Times New Roman" w:hAnsi="Calibri" w:cs="Calibri,Times New Roman"/>
                <w:b/>
                <w:bCs/>
                <w:color w:val="000000"/>
              </w:rPr>
              <w:t>remarks</w:t>
            </w:r>
            <w:r w:rsidRPr="00B33948">
              <w:rPr>
                <w:rFonts w:ascii="Calibri" w:eastAsia="Calibri,Times New Roman" w:hAnsi="Calibri" w:cs="Calibri,Times New Roman"/>
                <w:color w:val="000000"/>
              </w:rPr>
              <w:t>, and indicate type of insect causing damage if possible (e.g., Mountain Pine Beetle, Gypsy Moth, etc.)</w:t>
            </w:r>
          </w:p>
        </w:tc>
      </w:tr>
      <w:tr w:rsidR="00565EFD" w14:paraId="0F858AF2"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hideMark/>
          </w:tcPr>
          <w:p w14:paraId="437D11E8" w14:textId="77777777" w:rsidR="00565EFD" w:rsidRPr="00427665" w:rsidRDefault="7FCE59D5" w:rsidP="7FCE59D5">
            <w:pPr>
              <w:spacing w:before="0" w:after="0" w:line="276" w:lineRule="auto"/>
              <w:jc w:val="center"/>
              <w:rPr>
                <w:rFonts w:ascii="Calibri" w:eastAsia="Calibri" w:hAnsi="Calibri" w:cs="Calibri"/>
              </w:rPr>
            </w:pPr>
            <w:r w:rsidRPr="00427665">
              <w:rPr>
                <w:rFonts w:ascii="Calibri" w:eastAsia="Calibri" w:hAnsi="Calibri" w:cs="Calibri"/>
              </w:rPr>
              <w:lastRenderedPageBreak/>
              <w:t>5</w:t>
            </w:r>
          </w:p>
        </w:tc>
        <w:tc>
          <w:tcPr>
            <w:tcW w:w="8935" w:type="dxa"/>
            <w:tcBorders>
              <w:top w:val="single" w:sz="4" w:space="0" w:color="auto"/>
              <w:left w:val="single" w:sz="4" w:space="0" w:color="auto"/>
              <w:bottom w:val="single" w:sz="4" w:space="0" w:color="auto"/>
              <w:right w:val="single" w:sz="4" w:space="0" w:color="auto"/>
            </w:tcBorders>
            <w:vAlign w:val="center"/>
            <w:hideMark/>
          </w:tcPr>
          <w:p w14:paraId="3024D17E" w14:textId="455CF9F8" w:rsidR="00565EFD" w:rsidRPr="00B33948" w:rsidRDefault="00565EFD" w:rsidP="7FCE59D5">
            <w:pPr>
              <w:keepNext/>
              <w:keepLines/>
              <w:spacing w:before="0" w:after="0"/>
              <w:jc w:val="left"/>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Live, disease damaged</w:t>
            </w:r>
            <w:r w:rsidRPr="00B33948">
              <w:rPr>
                <w:rFonts w:ascii="Calibri" w:eastAsia="Calibri,Times New Roman" w:hAnsi="Calibri" w:cs="Calibri,Times New Roman"/>
                <w:color w:val="000000"/>
              </w:rPr>
              <w:t xml:space="preserve"> – </w:t>
            </w:r>
            <w:r w:rsidR="00BA71B7" w:rsidRPr="00B33948">
              <w:rPr>
                <w:rFonts w:ascii="Calibri" w:eastAsia="Calibri,Times New Roman" w:hAnsi="Calibri" w:cs="Calibri,Times New Roman"/>
                <w:color w:val="000000"/>
              </w:rPr>
              <w:t xml:space="preserve">Visible damage caused by disease that exceeds trace amounts that may be present on typically healthy trees; </w:t>
            </w:r>
            <w:r w:rsidRPr="00B33948">
              <w:rPr>
                <w:rFonts w:ascii="Calibri" w:eastAsia="Calibri,Times New Roman" w:hAnsi="Calibri" w:cs="Calibri,Times New Roman"/>
                <w:color w:val="000000"/>
              </w:rPr>
              <w:t xml:space="preserve">note ‘crown’ or ‘bole’ damage in </w:t>
            </w:r>
            <w:r w:rsidRPr="00B33948">
              <w:rPr>
                <w:rFonts w:ascii="Calibri" w:eastAsia="Calibri,Times New Roman" w:hAnsi="Calibri" w:cs="Calibri,Times New Roman"/>
                <w:b/>
                <w:bCs/>
                <w:color w:val="000000"/>
              </w:rPr>
              <w:t>remarks</w:t>
            </w:r>
            <w:r w:rsidRPr="00B33948">
              <w:rPr>
                <w:rFonts w:ascii="Calibri" w:eastAsia="Calibri,Times New Roman" w:hAnsi="Calibri" w:cs="Calibri,Times New Roman"/>
                <w:color w:val="000000"/>
              </w:rPr>
              <w:t>, and indicate type of disease causing damage if possible (e.g., Blister Rust, rot, canker, other (specify), unknown.</w:t>
            </w:r>
          </w:p>
        </w:tc>
      </w:tr>
      <w:tr w:rsidR="00565EFD" w14:paraId="4ADF1E5F"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hideMark/>
          </w:tcPr>
          <w:p w14:paraId="113013EC" w14:textId="77777777" w:rsidR="00565EFD" w:rsidRPr="00427665" w:rsidRDefault="7FCE59D5" w:rsidP="7FCE59D5">
            <w:pPr>
              <w:spacing w:before="0" w:after="0" w:line="276" w:lineRule="auto"/>
              <w:jc w:val="center"/>
              <w:rPr>
                <w:rFonts w:ascii="Calibri" w:eastAsia="Calibri" w:hAnsi="Calibri" w:cs="Calibri"/>
              </w:rPr>
            </w:pPr>
            <w:r w:rsidRPr="00427665">
              <w:rPr>
                <w:rFonts w:ascii="Calibri" w:eastAsia="Calibri" w:hAnsi="Calibri" w:cs="Calibri"/>
              </w:rPr>
              <w:t>6</w:t>
            </w:r>
          </w:p>
        </w:tc>
        <w:tc>
          <w:tcPr>
            <w:tcW w:w="8935" w:type="dxa"/>
            <w:tcBorders>
              <w:top w:val="single" w:sz="4" w:space="0" w:color="auto"/>
              <w:left w:val="single" w:sz="4" w:space="0" w:color="auto"/>
              <w:bottom w:val="single" w:sz="4" w:space="0" w:color="auto"/>
              <w:right w:val="single" w:sz="4" w:space="0" w:color="auto"/>
            </w:tcBorders>
            <w:vAlign w:val="center"/>
            <w:hideMark/>
          </w:tcPr>
          <w:p w14:paraId="7C790C70" w14:textId="5E090C1C" w:rsidR="00565EFD" w:rsidRPr="00B33948" w:rsidRDefault="00565EFD" w:rsidP="7FCE59D5">
            <w:pPr>
              <w:keepNext/>
              <w:keepLines/>
              <w:spacing w:before="0" w:after="0"/>
              <w:jc w:val="left"/>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Live, physically damaged</w:t>
            </w:r>
            <w:r w:rsidRPr="00B33948">
              <w:rPr>
                <w:rFonts w:ascii="Calibri" w:eastAsia="Calibri,Times New Roman" w:hAnsi="Calibri" w:cs="Calibri,Times New Roman"/>
                <w:color w:val="000000"/>
              </w:rPr>
              <w:t xml:space="preserve"> – </w:t>
            </w:r>
            <w:r w:rsidR="00BA71B7" w:rsidRPr="00B33948">
              <w:rPr>
                <w:rFonts w:ascii="Calibri" w:eastAsia="Calibri,Times New Roman" w:hAnsi="Calibri" w:cs="Calibri,Times New Roman"/>
                <w:color w:val="000000"/>
              </w:rPr>
              <w:t xml:space="preserve">Visible damage not caused by insects or disease, but of known origin; </w:t>
            </w:r>
            <w:r w:rsidRPr="00B33948">
              <w:rPr>
                <w:rFonts w:ascii="Calibri" w:eastAsia="Calibri,Times New Roman" w:hAnsi="Calibri" w:cs="Calibri,Times New Roman"/>
                <w:color w:val="000000"/>
              </w:rPr>
              <w:t xml:space="preserve">note ‘crown’ or ‘bole’ damage in </w:t>
            </w:r>
            <w:r w:rsidRPr="00B33948">
              <w:rPr>
                <w:rFonts w:ascii="Calibri" w:eastAsia="Calibri,Times New Roman" w:hAnsi="Calibri" w:cs="Calibri,Times New Roman"/>
                <w:b/>
                <w:bCs/>
                <w:color w:val="000000"/>
              </w:rPr>
              <w:t>remarks</w:t>
            </w:r>
            <w:r w:rsidRPr="00B33948">
              <w:rPr>
                <w:rFonts w:ascii="Calibri" w:eastAsia="Calibri,Times New Roman" w:hAnsi="Calibri" w:cs="Calibri,Times New Roman"/>
                <w:color w:val="000000"/>
              </w:rPr>
              <w:t>, and indicate type of physical damage (e.g., bole scar, girdling, snow/ice damage, crushed, lightning, crown scorch, bole scorch)</w:t>
            </w:r>
          </w:p>
        </w:tc>
      </w:tr>
      <w:tr w:rsidR="00565EFD" w:rsidRPr="00186DA8" w14:paraId="1A57D291"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hideMark/>
          </w:tcPr>
          <w:p w14:paraId="6C9CFBC0" w14:textId="77777777" w:rsidR="00565EFD" w:rsidRPr="00427665" w:rsidRDefault="7FCE59D5" w:rsidP="7FCE59D5">
            <w:pPr>
              <w:spacing w:before="0" w:after="0" w:line="276" w:lineRule="auto"/>
              <w:jc w:val="center"/>
              <w:rPr>
                <w:rFonts w:ascii="Calibri" w:eastAsia="Calibri" w:hAnsi="Calibri" w:cs="Calibri"/>
              </w:rPr>
            </w:pPr>
            <w:r w:rsidRPr="00427665">
              <w:rPr>
                <w:rFonts w:ascii="Calibri" w:eastAsia="Calibri" w:hAnsi="Calibri" w:cs="Calibri"/>
              </w:rPr>
              <w:t>7</w:t>
            </w:r>
          </w:p>
        </w:tc>
        <w:tc>
          <w:tcPr>
            <w:tcW w:w="8935" w:type="dxa"/>
            <w:tcBorders>
              <w:top w:val="single" w:sz="4" w:space="0" w:color="auto"/>
              <w:left w:val="single" w:sz="4" w:space="0" w:color="auto"/>
              <w:bottom w:val="single" w:sz="4" w:space="0" w:color="auto"/>
              <w:right w:val="single" w:sz="4" w:space="0" w:color="auto"/>
            </w:tcBorders>
            <w:vAlign w:val="center"/>
            <w:hideMark/>
          </w:tcPr>
          <w:p w14:paraId="5D72DB66" w14:textId="29D5E7D2" w:rsidR="00565EFD" w:rsidRPr="00B33948" w:rsidRDefault="00565EFD" w:rsidP="7FCE59D5">
            <w:pPr>
              <w:keepNext/>
              <w:keepLines/>
              <w:spacing w:before="0" w:after="0"/>
              <w:jc w:val="left"/>
              <w:rPr>
                <w:rFonts w:ascii="Calibri" w:eastAsia="Calibri,Times New Roman" w:hAnsi="Calibri" w:cs="Calibri,Times New Roman"/>
                <w:color w:val="000000" w:themeColor="text1"/>
                <w:sz w:val="22"/>
                <w:szCs w:val="22"/>
              </w:rPr>
            </w:pPr>
            <w:r w:rsidRPr="00B33948">
              <w:rPr>
                <w:rFonts w:ascii="Calibri" w:eastAsia="Calibri,Times New Roman" w:hAnsi="Calibri" w:cs="Calibri,Times New Roman"/>
                <w:b/>
                <w:bCs/>
                <w:color w:val="000000"/>
              </w:rPr>
              <w:t>Live, other damage</w:t>
            </w:r>
            <w:r w:rsidRPr="00B33948">
              <w:rPr>
                <w:rFonts w:ascii="Calibri" w:eastAsia="Calibri,Times New Roman" w:hAnsi="Calibri" w:cs="Calibri,Times New Roman"/>
                <w:color w:val="000000"/>
              </w:rPr>
              <w:t xml:space="preserve"> – </w:t>
            </w:r>
            <w:r w:rsidR="00BA71B7" w:rsidRPr="00B33948">
              <w:rPr>
                <w:rFonts w:ascii="Calibri" w:eastAsia="Calibri,Times New Roman" w:hAnsi="Calibri" w:cs="Calibri,Times New Roman"/>
                <w:color w:val="000000"/>
              </w:rPr>
              <w:t xml:space="preserve">Visible damage of unknown origin; </w:t>
            </w:r>
            <w:r w:rsidRPr="00B33948">
              <w:rPr>
                <w:rFonts w:ascii="Calibri" w:eastAsia="Calibri,Times New Roman" w:hAnsi="Calibri" w:cs="Calibri,Times New Roman"/>
                <w:color w:val="000000"/>
              </w:rPr>
              <w:t xml:space="preserve">note ‘crown’ or ‘bole’ damage in </w:t>
            </w:r>
            <w:r w:rsidRPr="00B33948">
              <w:rPr>
                <w:rFonts w:ascii="Calibri" w:eastAsia="Calibri,Times New Roman" w:hAnsi="Calibri" w:cs="Calibri,Times New Roman"/>
                <w:b/>
                <w:bCs/>
                <w:color w:val="000000"/>
              </w:rPr>
              <w:t>remarks</w:t>
            </w:r>
            <w:r w:rsidRPr="00B33948">
              <w:rPr>
                <w:rFonts w:ascii="Calibri" w:eastAsia="Calibri,Times New Roman" w:hAnsi="Calibri" w:cs="Calibri,Times New Roman"/>
                <w:color w:val="000000"/>
              </w:rPr>
              <w:t>, and note cause if possible.</w:t>
            </w:r>
          </w:p>
        </w:tc>
      </w:tr>
      <w:tr w:rsidR="00565EFD" w14:paraId="5696357A"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tcPr>
          <w:p w14:paraId="3635B77A" w14:textId="77777777" w:rsidR="00565EFD" w:rsidRPr="00427665" w:rsidRDefault="7FCE59D5" w:rsidP="7FCE59D5">
            <w:pPr>
              <w:spacing w:before="0" w:after="0" w:line="276" w:lineRule="auto"/>
              <w:jc w:val="center"/>
              <w:rPr>
                <w:rFonts w:ascii="Calibri" w:eastAsia="Calibri" w:hAnsi="Calibri" w:cs="Calibri"/>
              </w:rPr>
            </w:pPr>
            <w:r w:rsidRPr="00427665">
              <w:rPr>
                <w:rFonts w:ascii="Calibri" w:eastAsia="Calibri" w:hAnsi="Calibri" w:cs="Calibri"/>
              </w:rPr>
              <w:t>8</w:t>
            </w:r>
          </w:p>
        </w:tc>
        <w:tc>
          <w:tcPr>
            <w:tcW w:w="8935" w:type="dxa"/>
            <w:tcBorders>
              <w:top w:val="single" w:sz="4" w:space="0" w:color="auto"/>
              <w:left w:val="single" w:sz="4" w:space="0" w:color="auto"/>
              <w:bottom w:val="single" w:sz="4" w:space="0" w:color="auto"/>
              <w:right w:val="single" w:sz="4" w:space="0" w:color="auto"/>
            </w:tcBorders>
            <w:vAlign w:val="center"/>
          </w:tcPr>
          <w:p w14:paraId="45CCA301" w14:textId="69A7227B" w:rsidR="00565EFD" w:rsidRPr="00B33948" w:rsidRDefault="00565EFD" w:rsidP="001179D6">
            <w:pPr>
              <w:keepNext/>
              <w:keepLines/>
              <w:spacing w:before="0" w:after="0"/>
              <w:jc w:val="left"/>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 xml:space="preserve">No longer </w:t>
            </w:r>
            <w:r w:rsidR="00F31F08" w:rsidRPr="00B33948">
              <w:rPr>
                <w:rFonts w:ascii="Calibri" w:eastAsia="Calibri,Times New Roman" w:hAnsi="Calibri" w:cs="Calibri,Times New Roman"/>
                <w:b/>
                <w:bCs/>
                <w:color w:val="000000"/>
              </w:rPr>
              <w:t>qualifies</w:t>
            </w:r>
            <w:r w:rsidR="00F31F08" w:rsidRPr="00B33948">
              <w:rPr>
                <w:rFonts w:ascii="Calibri" w:eastAsia="Calibri,Times New Roman" w:hAnsi="Calibri" w:cs="Calibri,Times New Roman"/>
                <w:color w:val="000000"/>
              </w:rPr>
              <w:t xml:space="preserve"> </w:t>
            </w:r>
            <w:r w:rsidRPr="00B33948">
              <w:rPr>
                <w:rFonts w:ascii="Calibri" w:eastAsia="Calibri,Times New Roman" w:hAnsi="Calibri" w:cs="Calibri,Times New Roman"/>
                <w:color w:val="000000"/>
              </w:rPr>
              <w:t xml:space="preserve">– </w:t>
            </w:r>
            <w:bookmarkStart w:id="309" w:name="OLE_LINK138"/>
            <w:bookmarkStart w:id="310" w:name="OLE_LINK141"/>
            <w:r w:rsidR="00CB224F">
              <w:rPr>
                <w:rFonts w:ascii="Calibri" w:eastAsia="Calibri,Times New Roman" w:hAnsi="Calibri" w:cs="Calibri,Times New Roman"/>
                <w:color w:val="000000"/>
              </w:rPr>
              <w:t>I</w:t>
            </w:r>
            <w:r w:rsidR="00CB224F" w:rsidRPr="00B33948">
              <w:rPr>
                <w:rFonts w:ascii="Calibri" w:eastAsia="Calibri,Times New Roman" w:hAnsi="Calibri" w:cs="Calibri,Times New Roman"/>
                <w:color w:val="000000"/>
              </w:rPr>
              <w:t>ndividual is still alive and may qualify in the future</w:t>
            </w:r>
            <w:r w:rsidR="00CB224F">
              <w:rPr>
                <w:rFonts w:ascii="Calibri" w:eastAsia="Calibri,Times New Roman" w:hAnsi="Calibri" w:cs="Calibri,Times New Roman"/>
                <w:color w:val="000000"/>
              </w:rPr>
              <w:t xml:space="preserve">, but does not currently qualify; </w:t>
            </w:r>
            <w:r w:rsidR="00CB224F" w:rsidRPr="00CB224F">
              <w:rPr>
                <w:rFonts w:ascii="Calibri" w:eastAsia="Calibri,Times New Roman" w:hAnsi="Calibri" w:cs="Calibri,Times New Roman"/>
                <w:bCs/>
                <w:color w:val="000000"/>
              </w:rPr>
              <w:t>n</w:t>
            </w:r>
            <w:r w:rsidRPr="00B33948">
              <w:rPr>
                <w:rFonts w:ascii="Calibri" w:eastAsia="Calibri,Times New Roman" w:hAnsi="Calibri" w:cs="Calibri,Times New Roman"/>
                <w:color w:val="000000"/>
              </w:rPr>
              <w:t xml:space="preserve">ote reason in </w:t>
            </w:r>
            <w:r w:rsidRPr="00B33948">
              <w:rPr>
                <w:rFonts w:ascii="Calibri" w:eastAsia="Calibri,Times New Roman" w:hAnsi="Calibri" w:cs="Calibri,Times New Roman"/>
                <w:b/>
                <w:bCs/>
                <w:color w:val="000000"/>
              </w:rPr>
              <w:t>remarks</w:t>
            </w:r>
            <w:r w:rsidR="00CB224F">
              <w:rPr>
                <w:rFonts w:ascii="Calibri" w:eastAsia="Calibri,Times New Roman" w:hAnsi="Calibri" w:cs="Calibri,Times New Roman"/>
                <w:b/>
                <w:bCs/>
                <w:color w:val="000000"/>
              </w:rPr>
              <w:t xml:space="preserve">. </w:t>
            </w:r>
            <w:r w:rsidRPr="00B33948">
              <w:rPr>
                <w:rFonts w:ascii="Calibri" w:eastAsia="Calibri,Times New Roman" w:hAnsi="Calibri" w:cs="Calibri,Times New Roman"/>
                <w:color w:val="000000"/>
              </w:rPr>
              <w:t xml:space="preserve">Reasons for not measuring include: </w:t>
            </w:r>
            <w:r w:rsidR="001179D6">
              <w:rPr>
                <w:rFonts w:ascii="Calibri" w:eastAsia="Calibri,Times New Roman" w:hAnsi="Calibri" w:cs="Calibri,Times New Roman"/>
                <w:color w:val="000000"/>
              </w:rPr>
              <w:t>C</w:t>
            </w:r>
            <w:r w:rsidRPr="00B33948">
              <w:rPr>
                <w:rFonts w:ascii="Calibri" w:eastAsia="Calibri,Times New Roman" w:hAnsi="Calibri" w:cs="Calibri,Times New Roman"/>
                <w:color w:val="000000"/>
              </w:rPr>
              <w:t xml:space="preserve">onsumption </w:t>
            </w:r>
            <w:r w:rsidR="001179D6">
              <w:rPr>
                <w:rFonts w:ascii="Calibri" w:eastAsia="Calibri,Times New Roman" w:hAnsi="Calibri" w:cs="Calibri,Times New Roman"/>
                <w:color w:val="000000"/>
              </w:rPr>
              <w:t xml:space="preserve">of qualifying boles / stems </w:t>
            </w:r>
            <w:r w:rsidRPr="00B33948">
              <w:rPr>
                <w:rFonts w:ascii="Calibri" w:eastAsia="Calibri,Times New Roman" w:hAnsi="Calibri" w:cs="Calibri,Times New Roman"/>
                <w:color w:val="000000"/>
              </w:rPr>
              <w:t xml:space="preserve">by fire, </w:t>
            </w:r>
            <w:r w:rsidR="00A72F88">
              <w:rPr>
                <w:rFonts w:ascii="Calibri" w:eastAsia="Calibri,Times New Roman" w:hAnsi="Calibri" w:cs="Calibri,Times New Roman"/>
                <w:color w:val="000000"/>
              </w:rPr>
              <w:t>blow-down of qualifying boles</w:t>
            </w:r>
            <w:r w:rsidR="001179D6">
              <w:rPr>
                <w:rFonts w:ascii="Calibri" w:eastAsia="Calibri,Times New Roman" w:hAnsi="Calibri" w:cs="Calibri,Times New Roman"/>
                <w:color w:val="000000"/>
              </w:rPr>
              <w:t xml:space="preserve"> / stems</w:t>
            </w:r>
            <w:r w:rsidR="00A72F88">
              <w:rPr>
                <w:rFonts w:ascii="Calibri" w:eastAsia="Calibri,Times New Roman" w:hAnsi="Calibri" w:cs="Calibri,Times New Roman"/>
                <w:color w:val="000000"/>
              </w:rPr>
              <w:t xml:space="preserve">, </w:t>
            </w:r>
            <w:r w:rsidRPr="00B33948">
              <w:rPr>
                <w:rFonts w:ascii="Calibri" w:eastAsia="Calibri,Times New Roman" w:hAnsi="Calibri" w:cs="Calibri,Times New Roman"/>
                <w:color w:val="000000"/>
              </w:rPr>
              <w:t>etc.</w:t>
            </w:r>
            <w:bookmarkEnd w:id="309"/>
            <w:bookmarkEnd w:id="310"/>
          </w:p>
        </w:tc>
      </w:tr>
      <w:tr w:rsidR="00092514" w14:paraId="306C4B60"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tcPr>
          <w:p w14:paraId="4F7435CE" w14:textId="7B93E7DA" w:rsidR="00092514" w:rsidRPr="00427665" w:rsidRDefault="7FCE59D5" w:rsidP="7FCE59D5">
            <w:pPr>
              <w:spacing w:after="0"/>
              <w:jc w:val="center"/>
              <w:rPr>
                <w:rFonts w:ascii="Calibri" w:eastAsia="Calibri" w:hAnsi="Calibri" w:cs="Calibri"/>
              </w:rPr>
            </w:pPr>
            <w:r w:rsidRPr="00427665">
              <w:rPr>
                <w:rFonts w:ascii="Calibri" w:eastAsia="Calibri" w:hAnsi="Calibri" w:cs="Calibri"/>
              </w:rPr>
              <w:t>9</w:t>
            </w:r>
          </w:p>
        </w:tc>
        <w:tc>
          <w:tcPr>
            <w:tcW w:w="8935" w:type="dxa"/>
            <w:tcBorders>
              <w:top w:val="single" w:sz="4" w:space="0" w:color="auto"/>
              <w:left w:val="single" w:sz="4" w:space="0" w:color="auto"/>
              <w:bottom w:val="single" w:sz="4" w:space="0" w:color="auto"/>
              <w:right w:val="single" w:sz="4" w:space="0" w:color="auto"/>
            </w:tcBorders>
            <w:vAlign w:val="center"/>
          </w:tcPr>
          <w:p w14:paraId="3840FE65" w14:textId="3127B231" w:rsidR="00092514" w:rsidRPr="00B33948" w:rsidRDefault="00EC6907" w:rsidP="7FCE59D5">
            <w:pPr>
              <w:keepNext/>
              <w:keepLines/>
              <w:spacing w:after="0"/>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Live, broken bole</w:t>
            </w:r>
            <w:r w:rsidR="00180C41" w:rsidRPr="00B33948">
              <w:rPr>
                <w:rFonts w:ascii="Calibri" w:eastAsia="Calibri,Times New Roman" w:hAnsi="Calibri" w:cs="Calibri,Times New Roman"/>
                <w:b/>
                <w:bCs/>
                <w:color w:val="000000"/>
              </w:rPr>
              <w:t>/stem</w:t>
            </w:r>
            <w:r w:rsidRPr="00B33948">
              <w:rPr>
                <w:rFonts w:ascii="Calibri" w:eastAsia="Calibri,Times New Roman" w:hAnsi="Calibri" w:cs="Calibri,Times New Roman"/>
                <w:color w:val="000000"/>
              </w:rPr>
              <w:t xml:space="preserve"> – </w:t>
            </w:r>
            <w:r w:rsidR="00180C41" w:rsidRPr="00B33948">
              <w:rPr>
                <w:rFonts w:ascii="Calibri" w:eastAsia="Calibri,Times New Roman" w:hAnsi="Calibri" w:cs="Calibri,Times New Roman"/>
                <w:color w:val="000000"/>
              </w:rPr>
              <w:t>individual</w:t>
            </w:r>
            <w:r w:rsidR="00E94368" w:rsidRPr="00B33948">
              <w:rPr>
                <w:rFonts w:ascii="Calibri" w:eastAsia="Calibri,Times New Roman" w:hAnsi="Calibri" w:cs="Calibri,Times New Roman"/>
                <w:color w:val="000000"/>
              </w:rPr>
              <w:t xml:space="preserve"> </w:t>
            </w:r>
            <w:r w:rsidR="00BE6E71" w:rsidRPr="00B33948">
              <w:rPr>
                <w:rFonts w:ascii="Calibri" w:eastAsia="Calibri,Times New Roman" w:hAnsi="Calibri" w:cs="Calibri,Times New Roman"/>
                <w:color w:val="000000"/>
              </w:rPr>
              <w:t xml:space="preserve">with </w:t>
            </w:r>
            <w:r w:rsidR="003F5A7E" w:rsidRPr="00B33948">
              <w:rPr>
                <w:rFonts w:ascii="Calibri" w:eastAsia="Calibri,Times New Roman" w:hAnsi="Calibri" w:cs="Calibri,Times New Roman"/>
                <w:color w:val="000000"/>
              </w:rPr>
              <w:t xml:space="preserve">broken </w:t>
            </w:r>
            <w:r w:rsidR="007C74A2" w:rsidRPr="00B33948">
              <w:rPr>
                <w:rFonts w:ascii="Calibri" w:eastAsia="Calibri,Times New Roman" w:hAnsi="Calibri" w:cs="Calibri,Times New Roman"/>
                <w:color w:val="000000"/>
              </w:rPr>
              <w:t xml:space="preserve">top, </w:t>
            </w:r>
            <w:r w:rsidR="00E94368" w:rsidRPr="00B33948">
              <w:rPr>
                <w:rFonts w:ascii="Calibri" w:eastAsia="Calibri,Times New Roman" w:hAnsi="Calibri" w:cs="Calibri,Times New Roman"/>
                <w:color w:val="000000"/>
              </w:rPr>
              <w:t>with</w:t>
            </w:r>
            <w:r w:rsidR="003F5A7E" w:rsidRPr="00B33948">
              <w:rPr>
                <w:rFonts w:ascii="Calibri" w:eastAsia="Calibri,Times New Roman" w:hAnsi="Calibri" w:cs="Calibri,Times New Roman"/>
                <w:color w:val="000000"/>
              </w:rPr>
              <w:t xml:space="preserve"> broken main bole and ascending leaders (that may or may not be taller than the break point), </w:t>
            </w:r>
            <w:r w:rsidR="00E94368" w:rsidRPr="00B33948">
              <w:rPr>
                <w:rFonts w:ascii="Calibri" w:eastAsia="Calibri,Times New Roman" w:hAnsi="Calibri" w:cs="Calibri,Times New Roman"/>
                <w:color w:val="000000"/>
              </w:rPr>
              <w:t xml:space="preserve">or that is </w:t>
            </w:r>
            <w:r w:rsidR="00BE6E71" w:rsidRPr="00B33948">
              <w:rPr>
                <w:rFonts w:ascii="Calibri" w:eastAsia="Calibri,Times New Roman" w:hAnsi="Calibri" w:cs="Calibri,Times New Roman"/>
                <w:color w:val="000000"/>
              </w:rPr>
              <w:t xml:space="preserve">broken and </w:t>
            </w:r>
            <w:r w:rsidR="007C74A2" w:rsidRPr="00B33948">
              <w:rPr>
                <w:rFonts w:ascii="Calibri" w:eastAsia="Calibri,Times New Roman" w:hAnsi="Calibri" w:cs="Calibri,Times New Roman"/>
                <w:color w:val="000000"/>
              </w:rPr>
              <w:t>dea</w:t>
            </w:r>
            <w:r w:rsidR="003F5A7E" w:rsidRPr="00B33948">
              <w:rPr>
                <w:rFonts w:ascii="Calibri" w:eastAsia="Calibri,Times New Roman" w:hAnsi="Calibri" w:cs="Calibri,Times New Roman"/>
                <w:color w:val="000000"/>
              </w:rPr>
              <w:t>d at top but live below, etc.</w:t>
            </w:r>
            <w:r w:rsidR="00470642" w:rsidRPr="00B33948">
              <w:rPr>
                <w:rFonts w:ascii="Calibri" w:eastAsia="Calibri,Times New Roman" w:hAnsi="Calibri" w:cs="Calibri,Times New Roman"/>
                <w:color w:val="000000"/>
              </w:rPr>
              <w:t xml:space="preserve"> Indicate factors </w:t>
            </w:r>
            <w:r w:rsidR="00E94368" w:rsidRPr="00B33948">
              <w:rPr>
                <w:rFonts w:ascii="Calibri" w:eastAsia="Calibri,Times New Roman" w:hAnsi="Calibri" w:cs="Calibri,Times New Roman"/>
                <w:color w:val="000000"/>
              </w:rPr>
              <w:t>that may have caused</w:t>
            </w:r>
            <w:r w:rsidR="00470642" w:rsidRPr="00B33948">
              <w:rPr>
                <w:rFonts w:ascii="Calibri" w:eastAsia="Calibri,Times New Roman" w:hAnsi="Calibri" w:cs="Calibri,Times New Roman"/>
                <w:color w:val="000000"/>
              </w:rPr>
              <w:t xml:space="preserve"> the </w:t>
            </w:r>
            <w:r w:rsidR="00180C41" w:rsidRPr="00B33948">
              <w:rPr>
                <w:rFonts w:ascii="Calibri" w:eastAsia="Calibri,Times New Roman" w:hAnsi="Calibri" w:cs="Calibri,Times New Roman"/>
                <w:color w:val="000000"/>
              </w:rPr>
              <w:t>break</w:t>
            </w:r>
            <w:r w:rsidR="00470642" w:rsidRPr="00B33948">
              <w:rPr>
                <w:rFonts w:ascii="Calibri" w:eastAsia="Calibri,Times New Roman" w:hAnsi="Calibri" w:cs="Calibri,Times New Roman"/>
                <w:color w:val="000000"/>
              </w:rPr>
              <w:t xml:space="preserve"> and other damage in order of importance in the </w:t>
            </w:r>
            <w:r w:rsidR="00470642" w:rsidRPr="00B33948">
              <w:rPr>
                <w:rFonts w:ascii="Calibri" w:eastAsia="Calibri,Times New Roman" w:hAnsi="Calibri" w:cs="Calibri,Times New Roman"/>
                <w:b/>
                <w:bCs/>
                <w:color w:val="000000"/>
              </w:rPr>
              <w:t>remarks</w:t>
            </w:r>
            <w:r w:rsidR="00470642" w:rsidRPr="00B33948">
              <w:rPr>
                <w:rFonts w:ascii="Calibri" w:eastAsia="Calibri,Times New Roman" w:hAnsi="Calibri" w:cs="Calibri,Times New Roman"/>
                <w:color w:val="000000"/>
              </w:rPr>
              <w:t xml:space="preserve"> field.</w:t>
            </w:r>
          </w:p>
        </w:tc>
      </w:tr>
      <w:tr w:rsidR="00092514" w14:paraId="520443DF"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tcPr>
          <w:p w14:paraId="1789C030" w14:textId="7432810A" w:rsidR="00092514" w:rsidRPr="00427665" w:rsidRDefault="7FCE59D5" w:rsidP="7FCE59D5">
            <w:pPr>
              <w:spacing w:after="0"/>
              <w:jc w:val="center"/>
              <w:rPr>
                <w:rFonts w:ascii="Calibri" w:eastAsia="Calibri" w:hAnsi="Calibri" w:cs="Calibri"/>
              </w:rPr>
            </w:pPr>
            <w:r w:rsidRPr="00427665">
              <w:rPr>
                <w:rFonts w:ascii="Calibri" w:eastAsia="Calibri" w:hAnsi="Calibri" w:cs="Calibri"/>
              </w:rPr>
              <w:t>10</w:t>
            </w:r>
          </w:p>
        </w:tc>
        <w:tc>
          <w:tcPr>
            <w:tcW w:w="8935" w:type="dxa"/>
            <w:tcBorders>
              <w:top w:val="single" w:sz="4" w:space="0" w:color="auto"/>
              <w:left w:val="single" w:sz="4" w:space="0" w:color="auto"/>
              <w:bottom w:val="single" w:sz="4" w:space="0" w:color="auto"/>
              <w:right w:val="single" w:sz="4" w:space="0" w:color="auto"/>
            </w:tcBorders>
            <w:vAlign w:val="center"/>
          </w:tcPr>
          <w:p w14:paraId="1A9E9D46" w14:textId="215F41E7" w:rsidR="00092514" w:rsidRPr="00B33948" w:rsidRDefault="7FCE59D5" w:rsidP="00920838">
            <w:pPr>
              <w:keepNext/>
              <w:keepLines/>
              <w:spacing w:after="0"/>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themeColor="text1"/>
              </w:rPr>
              <w:t>Dead, broken bole</w:t>
            </w:r>
            <w:r w:rsidR="00920838">
              <w:rPr>
                <w:rFonts w:ascii="Calibri" w:eastAsia="Calibri,Times New Roman" w:hAnsi="Calibri" w:cs="Calibri,Times New Roman"/>
                <w:b/>
                <w:bCs/>
                <w:color w:val="000000" w:themeColor="text1"/>
              </w:rPr>
              <w:t>/stem</w:t>
            </w:r>
            <w:r w:rsidRPr="00B33948">
              <w:rPr>
                <w:rFonts w:ascii="Calibri" w:eastAsia="Calibri,Times New Roman" w:hAnsi="Calibri" w:cs="Calibri,Times New Roman"/>
                <w:color w:val="000000" w:themeColor="text1"/>
              </w:rPr>
              <w:t xml:space="preserve"> –all parts of the broken bole </w:t>
            </w:r>
            <w:r w:rsidR="00920838">
              <w:rPr>
                <w:rFonts w:ascii="Calibri" w:eastAsia="Calibri,Times New Roman" w:hAnsi="Calibri" w:cs="Calibri,Times New Roman"/>
                <w:color w:val="000000" w:themeColor="text1"/>
              </w:rPr>
              <w:t xml:space="preserve">or stem </w:t>
            </w:r>
            <w:r w:rsidRPr="00B33948">
              <w:rPr>
                <w:rFonts w:ascii="Calibri" w:eastAsia="Calibri,Times New Roman" w:hAnsi="Calibri" w:cs="Calibri,Times New Roman"/>
                <w:color w:val="000000" w:themeColor="text1"/>
              </w:rPr>
              <w:t xml:space="preserve">are dead; may have broken spike top, or dead leaders ascending beyond the break point. Indicate factors associated with death and the source of damage in order of importance in the </w:t>
            </w:r>
            <w:r w:rsidRPr="00B33948">
              <w:rPr>
                <w:rFonts w:ascii="Calibri" w:eastAsia="Calibri,Times New Roman" w:hAnsi="Calibri" w:cs="Calibri,Times New Roman"/>
                <w:b/>
                <w:bCs/>
                <w:color w:val="000000" w:themeColor="text1"/>
              </w:rPr>
              <w:t>remarks</w:t>
            </w:r>
            <w:r w:rsidRPr="00B33948">
              <w:rPr>
                <w:rFonts w:ascii="Calibri" w:eastAsia="Calibri,Times New Roman" w:hAnsi="Calibri" w:cs="Calibri,Times New Roman"/>
                <w:color w:val="000000" w:themeColor="text1"/>
              </w:rPr>
              <w:t xml:space="preserve"> field.</w:t>
            </w:r>
          </w:p>
        </w:tc>
      </w:tr>
      <w:tr w:rsidR="008701AB" w14:paraId="24538AFF"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tcPr>
          <w:p w14:paraId="1A29B7F2" w14:textId="24E487C3" w:rsidR="008701AB" w:rsidRPr="00427665" w:rsidRDefault="008701AB" w:rsidP="7FCE59D5">
            <w:pPr>
              <w:spacing w:after="0"/>
              <w:jc w:val="center"/>
              <w:rPr>
                <w:rFonts w:ascii="Calibri" w:eastAsia="Calibri" w:hAnsi="Calibri" w:cs="Calibri"/>
              </w:rPr>
            </w:pPr>
            <w:r w:rsidRPr="00427665">
              <w:rPr>
                <w:rFonts w:ascii="Calibri" w:eastAsia="Calibri" w:hAnsi="Calibri" w:cs="Calibri"/>
              </w:rPr>
              <w:t>11</w:t>
            </w:r>
          </w:p>
        </w:tc>
        <w:tc>
          <w:tcPr>
            <w:tcW w:w="8935" w:type="dxa"/>
            <w:tcBorders>
              <w:top w:val="single" w:sz="4" w:space="0" w:color="auto"/>
              <w:left w:val="single" w:sz="4" w:space="0" w:color="auto"/>
              <w:bottom w:val="single" w:sz="4" w:space="0" w:color="auto"/>
              <w:right w:val="single" w:sz="4" w:space="0" w:color="auto"/>
            </w:tcBorders>
            <w:vAlign w:val="center"/>
          </w:tcPr>
          <w:p w14:paraId="4D828C77" w14:textId="4D4F8945" w:rsidR="008701AB" w:rsidRPr="00B33948" w:rsidRDefault="008701AB" w:rsidP="7FCE59D5">
            <w:pPr>
              <w:keepNext/>
              <w:keepLines/>
              <w:spacing w:before="0" w:after="0" w:line="276" w:lineRule="auto"/>
              <w:jc w:val="left"/>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 xml:space="preserve">Lost, burned – </w:t>
            </w:r>
            <w:r w:rsidRPr="00B33948">
              <w:rPr>
                <w:rFonts w:ascii="Calibri" w:eastAsia="Calibri,Times New Roman" w:hAnsi="Calibri" w:cs="Calibri,Times New Roman"/>
                <w:color w:val="000000"/>
              </w:rPr>
              <w:t>A previously measured individual that is not measured in the current bout because the plot has been burned, and the individual could not be re-located for measurement.</w:t>
            </w:r>
            <w:r w:rsidR="0091138F">
              <w:rPr>
                <w:rFonts w:ascii="Calibri" w:eastAsia="Calibri,Times New Roman" w:hAnsi="Calibri" w:cs="Calibri,Times New Roman"/>
                <w:color w:val="000000"/>
              </w:rPr>
              <w:t xml:space="preserve"> Cause of loss is presumed to be fire.</w:t>
            </w:r>
          </w:p>
        </w:tc>
      </w:tr>
      <w:tr w:rsidR="008701AB" w14:paraId="28AAA9C4"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tcPr>
          <w:p w14:paraId="44FEB2C0" w14:textId="6E3904BA" w:rsidR="008701AB" w:rsidRPr="00427665" w:rsidRDefault="008701AB" w:rsidP="7FCE59D5">
            <w:pPr>
              <w:spacing w:after="0"/>
              <w:jc w:val="center"/>
              <w:rPr>
                <w:rFonts w:ascii="Calibri" w:eastAsia="Calibri" w:hAnsi="Calibri" w:cs="Calibri"/>
              </w:rPr>
            </w:pPr>
            <w:r w:rsidRPr="00427665">
              <w:rPr>
                <w:rFonts w:ascii="Calibri" w:eastAsia="Calibri" w:hAnsi="Calibri" w:cs="Calibri"/>
              </w:rPr>
              <w:t>12</w:t>
            </w:r>
          </w:p>
        </w:tc>
        <w:tc>
          <w:tcPr>
            <w:tcW w:w="8935" w:type="dxa"/>
            <w:tcBorders>
              <w:top w:val="single" w:sz="4" w:space="0" w:color="auto"/>
              <w:left w:val="single" w:sz="4" w:space="0" w:color="auto"/>
              <w:bottom w:val="single" w:sz="4" w:space="0" w:color="auto"/>
              <w:right w:val="single" w:sz="4" w:space="0" w:color="auto"/>
            </w:tcBorders>
            <w:vAlign w:val="center"/>
          </w:tcPr>
          <w:p w14:paraId="7A1C3F05" w14:textId="4BCA2A23" w:rsidR="008701AB" w:rsidRPr="00B33948" w:rsidRDefault="008701AB" w:rsidP="7FCE59D5">
            <w:pPr>
              <w:keepNext/>
              <w:keepLines/>
              <w:tabs>
                <w:tab w:val="center" w:pos="4680"/>
                <w:tab w:val="right" w:pos="9360"/>
              </w:tabs>
              <w:spacing w:before="0" w:after="0"/>
              <w:jc w:val="left"/>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 xml:space="preserve">Lost, herbivory – </w:t>
            </w:r>
            <w:r w:rsidRPr="00B33948">
              <w:rPr>
                <w:rFonts w:ascii="Calibri" w:eastAsia="Calibri,Times New Roman" w:hAnsi="Calibri" w:cs="Calibri,Times New Roman"/>
                <w:color w:val="000000"/>
              </w:rPr>
              <w:t>A previously measured individual that is not measured in the current bout because the individual could not be re-located for measurement. Cause of loss is presumed to be herbivory.</w:t>
            </w:r>
          </w:p>
        </w:tc>
      </w:tr>
      <w:tr w:rsidR="008701AB" w14:paraId="6006E995"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tcPr>
          <w:p w14:paraId="2117EED7" w14:textId="1C7738F3" w:rsidR="008701AB" w:rsidRPr="00427665" w:rsidRDefault="008701AB" w:rsidP="7FCE59D5">
            <w:pPr>
              <w:spacing w:after="0"/>
              <w:jc w:val="center"/>
              <w:rPr>
                <w:rFonts w:ascii="Calibri" w:eastAsia="Calibri" w:hAnsi="Calibri" w:cs="Calibri"/>
              </w:rPr>
            </w:pPr>
            <w:r w:rsidRPr="00427665">
              <w:rPr>
                <w:rFonts w:ascii="Calibri" w:eastAsia="Calibri" w:hAnsi="Calibri" w:cs="Calibri"/>
              </w:rPr>
              <w:t>13</w:t>
            </w:r>
          </w:p>
        </w:tc>
        <w:tc>
          <w:tcPr>
            <w:tcW w:w="8935" w:type="dxa"/>
            <w:tcBorders>
              <w:top w:val="single" w:sz="4" w:space="0" w:color="auto"/>
              <w:left w:val="single" w:sz="4" w:space="0" w:color="auto"/>
              <w:bottom w:val="single" w:sz="4" w:space="0" w:color="auto"/>
              <w:right w:val="single" w:sz="4" w:space="0" w:color="auto"/>
            </w:tcBorders>
            <w:vAlign w:val="center"/>
          </w:tcPr>
          <w:p w14:paraId="2E327032" w14:textId="10A40598" w:rsidR="008701AB" w:rsidRPr="00B33948" w:rsidRDefault="008701AB" w:rsidP="0091138F">
            <w:pPr>
              <w:keepNext/>
              <w:keepLines/>
              <w:tabs>
                <w:tab w:val="center" w:pos="4680"/>
                <w:tab w:val="right" w:pos="9360"/>
              </w:tabs>
              <w:spacing w:before="0" w:after="0"/>
              <w:jc w:val="left"/>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Lost, presumed dead</w:t>
            </w:r>
            <w:r w:rsidRPr="00B33948">
              <w:rPr>
                <w:rFonts w:ascii="Calibri" w:eastAsia="Calibri,Times New Roman" w:hAnsi="Calibri" w:cs="Calibri,Times New Roman"/>
                <w:color w:val="000000"/>
              </w:rPr>
              <w:t xml:space="preserve"> –</w:t>
            </w:r>
            <w:r w:rsidR="0091138F">
              <w:rPr>
                <w:rFonts w:ascii="Calibri" w:eastAsia="Calibri,Times New Roman" w:hAnsi="Calibri" w:cs="Calibri,Times New Roman"/>
                <w:color w:val="000000"/>
              </w:rPr>
              <w:t xml:space="preserve"> </w:t>
            </w:r>
            <w:r w:rsidRPr="00B33948">
              <w:rPr>
                <w:rFonts w:ascii="Calibri" w:eastAsia="Calibri,Times New Roman" w:hAnsi="Calibri" w:cs="Calibri,Times New Roman"/>
                <w:color w:val="000000"/>
              </w:rPr>
              <w:t xml:space="preserve">A previously measured individual that is not measured in the current bout because it could not be re-located for measurement. The individual is presumed dead based on evidence within the plot. Note presumed cause of death in the </w:t>
            </w:r>
            <w:r w:rsidRPr="00B33948">
              <w:rPr>
                <w:rFonts w:ascii="Calibri" w:eastAsia="Calibri,Times New Roman" w:hAnsi="Calibri" w:cs="Calibri,Times New Roman"/>
                <w:b/>
                <w:bCs/>
                <w:color w:val="000000"/>
              </w:rPr>
              <w:t>remarks</w:t>
            </w:r>
            <w:r w:rsidRPr="00B33948">
              <w:rPr>
                <w:rFonts w:ascii="Calibri" w:eastAsia="Calibri,Times New Roman" w:hAnsi="Calibri" w:cs="Calibri,Times New Roman"/>
                <w:color w:val="000000"/>
              </w:rPr>
              <w:t xml:space="preserve"> field (e.g., blowdown event).</w:t>
            </w:r>
          </w:p>
        </w:tc>
      </w:tr>
      <w:tr w:rsidR="008701AB" w14:paraId="4D3EFDEA"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tcPr>
          <w:p w14:paraId="1E5CF94D" w14:textId="24D092FA" w:rsidR="008701AB" w:rsidRPr="00427665" w:rsidRDefault="008701AB" w:rsidP="7FCE59D5">
            <w:pPr>
              <w:spacing w:after="0"/>
              <w:jc w:val="center"/>
              <w:rPr>
                <w:rFonts w:ascii="Calibri" w:eastAsia="Calibri" w:hAnsi="Calibri" w:cs="Calibri"/>
              </w:rPr>
            </w:pPr>
            <w:r w:rsidRPr="00427665">
              <w:rPr>
                <w:rFonts w:ascii="Calibri" w:eastAsia="Calibri" w:hAnsi="Calibri" w:cs="Calibri"/>
              </w:rPr>
              <w:t>14</w:t>
            </w:r>
          </w:p>
        </w:tc>
        <w:tc>
          <w:tcPr>
            <w:tcW w:w="8935" w:type="dxa"/>
            <w:tcBorders>
              <w:top w:val="single" w:sz="4" w:space="0" w:color="auto"/>
              <w:left w:val="single" w:sz="4" w:space="0" w:color="auto"/>
              <w:bottom w:val="single" w:sz="4" w:space="0" w:color="auto"/>
              <w:right w:val="single" w:sz="4" w:space="0" w:color="auto"/>
            </w:tcBorders>
            <w:vAlign w:val="center"/>
          </w:tcPr>
          <w:p w14:paraId="6FD4AEB3" w14:textId="3A4A9D17" w:rsidR="008701AB" w:rsidRPr="00B33948" w:rsidRDefault="00606AE4" w:rsidP="7FCE59D5">
            <w:pPr>
              <w:keepNext/>
              <w:keepLines/>
              <w:tabs>
                <w:tab w:val="center" w:pos="4680"/>
                <w:tab w:val="right" w:pos="9360"/>
              </w:tabs>
              <w:spacing w:before="0" w:after="0"/>
              <w:jc w:val="left"/>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 xml:space="preserve">Lost, tag damage </w:t>
            </w:r>
            <w:r w:rsidRPr="00B33948">
              <w:rPr>
                <w:rFonts w:ascii="Calibri" w:eastAsia="Calibri,Times New Roman" w:hAnsi="Calibri" w:cs="Calibri,Times New Roman"/>
                <w:color w:val="000000"/>
              </w:rPr>
              <w:t>–</w:t>
            </w:r>
            <w:r w:rsidRPr="00B33948">
              <w:rPr>
                <w:rFonts w:ascii="Calibri" w:eastAsia="Calibri,Times New Roman" w:hAnsi="Calibri" w:cs="Calibri,Times New Roman"/>
                <w:b/>
                <w:bCs/>
                <w:color w:val="000000"/>
              </w:rPr>
              <w:t xml:space="preserve"> </w:t>
            </w:r>
            <w:r w:rsidRPr="00B33948">
              <w:rPr>
                <w:rFonts w:ascii="Calibri" w:eastAsia="Calibri,Times New Roman" w:hAnsi="Calibri" w:cs="Calibri,Times New Roman"/>
                <w:color w:val="000000"/>
              </w:rPr>
              <w:t>A previously measured individual that is not measured in the current bout due to inability to re-locate because of widespread damage to tags within a plot.</w:t>
            </w:r>
          </w:p>
        </w:tc>
      </w:tr>
      <w:tr w:rsidR="008701AB" w14:paraId="38475DC1"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tcPr>
          <w:p w14:paraId="053C3323" w14:textId="70A34C58" w:rsidR="008701AB" w:rsidRPr="00427665" w:rsidRDefault="008701AB" w:rsidP="7FCE59D5">
            <w:pPr>
              <w:spacing w:after="0"/>
              <w:jc w:val="center"/>
              <w:rPr>
                <w:rFonts w:ascii="Calibri" w:eastAsia="Calibri" w:hAnsi="Calibri" w:cs="Calibri"/>
              </w:rPr>
            </w:pPr>
            <w:r w:rsidRPr="00427665">
              <w:rPr>
                <w:rFonts w:ascii="Calibri" w:eastAsia="Calibri" w:hAnsi="Calibri" w:cs="Calibri"/>
              </w:rPr>
              <w:t>15</w:t>
            </w:r>
          </w:p>
        </w:tc>
        <w:tc>
          <w:tcPr>
            <w:tcW w:w="8935" w:type="dxa"/>
            <w:tcBorders>
              <w:top w:val="single" w:sz="4" w:space="0" w:color="auto"/>
              <w:left w:val="single" w:sz="4" w:space="0" w:color="auto"/>
              <w:bottom w:val="single" w:sz="4" w:space="0" w:color="auto"/>
              <w:right w:val="single" w:sz="4" w:space="0" w:color="auto"/>
            </w:tcBorders>
            <w:vAlign w:val="center"/>
          </w:tcPr>
          <w:p w14:paraId="71828C25" w14:textId="577BAA9B" w:rsidR="008701AB" w:rsidRPr="00B33948" w:rsidRDefault="00606AE4" w:rsidP="7FCE59D5">
            <w:pPr>
              <w:keepNext/>
              <w:keepLines/>
              <w:tabs>
                <w:tab w:val="center" w:pos="4680"/>
                <w:tab w:val="right" w:pos="9360"/>
              </w:tabs>
              <w:spacing w:before="0" w:after="0"/>
              <w:jc w:val="left"/>
              <w:rPr>
                <w:rFonts w:ascii="Calibri" w:eastAsia="Calibri,Times New Roman" w:hAnsi="Calibri" w:cs="Calibri,Times New Roman"/>
                <w:color w:val="000000" w:themeColor="text1"/>
              </w:rPr>
            </w:pPr>
            <w:r w:rsidRPr="00B33948">
              <w:rPr>
                <w:rFonts w:ascii="Calibri" w:eastAsia="Calibri,Times New Roman" w:hAnsi="Calibri" w:cs="Calibri,Times New Roman"/>
                <w:b/>
                <w:bCs/>
                <w:color w:val="000000"/>
              </w:rPr>
              <w:t>Lost, fate unknown</w:t>
            </w:r>
            <w:r w:rsidRPr="00B33948">
              <w:rPr>
                <w:rFonts w:ascii="Calibri" w:eastAsia="Calibri,Times New Roman" w:hAnsi="Calibri" w:cs="Calibri,Times New Roman"/>
                <w:color w:val="000000"/>
              </w:rPr>
              <w:t xml:space="preserve"> – A previously measured individual that is not measured in the current bout because the individual could not be re-located.</w:t>
            </w:r>
          </w:p>
        </w:tc>
      </w:tr>
      <w:tr w:rsidR="008075B9" w14:paraId="384A560C" w14:textId="77777777" w:rsidTr="7FCE59D5">
        <w:trPr>
          <w:trHeight w:val="440"/>
        </w:trPr>
        <w:tc>
          <w:tcPr>
            <w:tcW w:w="655" w:type="dxa"/>
            <w:tcBorders>
              <w:top w:val="single" w:sz="4" w:space="0" w:color="auto"/>
              <w:left w:val="single" w:sz="4" w:space="0" w:color="auto"/>
              <w:bottom w:val="single" w:sz="4" w:space="0" w:color="auto"/>
              <w:right w:val="single" w:sz="4" w:space="0" w:color="auto"/>
            </w:tcBorders>
            <w:noWrap/>
            <w:vAlign w:val="center"/>
          </w:tcPr>
          <w:p w14:paraId="17DF67C3" w14:textId="597ECEDB" w:rsidR="008075B9" w:rsidRPr="00427665" w:rsidRDefault="008075B9" w:rsidP="7FCE59D5">
            <w:pPr>
              <w:spacing w:after="0"/>
              <w:jc w:val="center"/>
              <w:rPr>
                <w:rFonts w:ascii="Calibri" w:eastAsia="Calibri" w:hAnsi="Calibri" w:cs="Calibri"/>
              </w:rPr>
            </w:pPr>
            <w:r>
              <w:rPr>
                <w:rFonts w:ascii="Calibri" w:eastAsia="Calibri" w:hAnsi="Calibri" w:cs="Calibri"/>
              </w:rPr>
              <w:t>16</w:t>
            </w:r>
          </w:p>
        </w:tc>
        <w:tc>
          <w:tcPr>
            <w:tcW w:w="8935" w:type="dxa"/>
            <w:tcBorders>
              <w:top w:val="single" w:sz="4" w:space="0" w:color="auto"/>
              <w:left w:val="single" w:sz="4" w:space="0" w:color="auto"/>
              <w:bottom w:val="single" w:sz="4" w:space="0" w:color="auto"/>
              <w:right w:val="single" w:sz="4" w:space="0" w:color="auto"/>
            </w:tcBorders>
            <w:vAlign w:val="center"/>
          </w:tcPr>
          <w:p w14:paraId="709C53DE" w14:textId="759DC67F" w:rsidR="008075B9" w:rsidRPr="009E04E0" w:rsidRDefault="008075B9" w:rsidP="001179D6">
            <w:pPr>
              <w:keepNext/>
              <w:keepLines/>
              <w:tabs>
                <w:tab w:val="center" w:pos="4680"/>
                <w:tab w:val="right" w:pos="9360"/>
              </w:tabs>
              <w:spacing w:after="0"/>
              <w:rPr>
                <w:rFonts w:ascii="Calibri" w:eastAsia="Calibri,Times New Roman" w:hAnsi="Calibri" w:cs="Calibri,Times New Roman"/>
                <w:bCs/>
                <w:color w:val="000000"/>
              </w:rPr>
            </w:pPr>
            <w:r>
              <w:rPr>
                <w:rFonts w:ascii="Calibri" w:eastAsia="Calibri,Times New Roman" w:hAnsi="Calibri" w:cs="Calibri,Times New Roman"/>
                <w:b/>
                <w:bCs/>
                <w:color w:val="000000"/>
              </w:rPr>
              <w:t xml:space="preserve">Downed </w:t>
            </w:r>
            <w:r w:rsidRPr="008075B9">
              <w:rPr>
                <w:rFonts w:ascii="Calibri" w:eastAsia="Calibri,Times New Roman" w:hAnsi="Calibri" w:cs="Calibri,Times New Roman"/>
                <w:bCs/>
                <w:color w:val="000000"/>
              </w:rPr>
              <w:t xml:space="preserve">– </w:t>
            </w:r>
            <w:bookmarkStart w:id="311" w:name="OLE_LINK137"/>
            <w:r>
              <w:rPr>
                <w:rFonts w:ascii="Calibri" w:eastAsia="Calibri,Times New Roman" w:hAnsi="Calibri" w:cs="Calibri,Times New Roman"/>
                <w:bCs/>
                <w:color w:val="000000"/>
              </w:rPr>
              <w:t xml:space="preserve">Part or all of a dead tree is down, and in contact with the ground. </w:t>
            </w:r>
            <w:r w:rsidR="009E04E0">
              <w:rPr>
                <w:rFonts w:ascii="Calibri" w:eastAsia="Calibri,Times New Roman" w:hAnsi="Calibri" w:cs="Calibri,Times New Roman"/>
                <w:bCs/>
                <w:color w:val="000000"/>
              </w:rPr>
              <w:t xml:space="preserve">In the </w:t>
            </w:r>
            <w:r w:rsidR="009E04E0">
              <w:rPr>
                <w:rFonts w:ascii="Calibri" w:eastAsia="Calibri,Times New Roman" w:hAnsi="Calibri" w:cs="Calibri,Times New Roman"/>
                <w:b/>
                <w:bCs/>
                <w:color w:val="000000"/>
              </w:rPr>
              <w:t>remarks</w:t>
            </w:r>
            <w:r w:rsidR="009E04E0">
              <w:rPr>
                <w:rFonts w:ascii="Calibri" w:eastAsia="Calibri,Times New Roman" w:hAnsi="Calibri" w:cs="Calibri,Times New Roman"/>
                <w:bCs/>
                <w:color w:val="000000"/>
              </w:rPr>
              <w:t xml:space="preserve">, record the </w:t>
            </w:r>
            <w:r w:rsidR="001179D6">
              <w:rPr>
                <w:rFonts w:ascii="Calibri" w:eastAsia="Calibri,Times New Roman" w:hAnsi="Calibri" w:cs="Calibri,Times New Roman"/>
                <w:bCs/>
                <w:color w:val="000000"/>
              </w:rPr>
              <w:t>percent</w:t>
            </w:r>
            <w:r w:rsidR="009E04E0">
              <w:rPr>
                <w:rFonts w:ascii="Calibri" w:eastAsia="Calibri,Times New Roman" w:hAnsi="Calibri" w:cs="Calibri,Times New Roman"/>
                <w:bCs/>
                <w:color w:val="000000"/>
              </w:rPr>
              <w:t xml:space="preserve"> of the down bole portion that is in direct contact with the ground.</w:t>
            </w:r>
            <w:bookmarkEnd w:id="311"/>
          </w:p>
        </w:tc>
      </w:tr>
    </w:tbl>
    <w:p w14:paraId="3429F500" w14:textId="1A935999" w:rsidR="00D92C8D" w:rsidRDefault="00D92C8D" w:rsidP="0092371A">
      <w:pPr>
        <w:spacing w:after="120"/>
        <w:rPr>
          <w:lang w:eastAsia="ja-JP"/>
        </w:rPr>
      </w:pPr>
    </w:p>
    <w:p w14:paraId="623B3C19" w14:textId="69A71D0E" w:rsidR="008564FC" w:rsidRDefault="00FC0B1F" w:rsidP="7FCE59D5">
      <w:pPr>
        <w:pStyle w:val="ListParagraph"/>
        <w:numPr>
          <w:ilvl w:val="0"/>
          <w:numId w:val="41"/>
        </w:numPr>
        <w:rPr>
          <w:lang w:eastAsia="ja-JP"/>
        </w:rPr>
      </w:pPr>
      <w:r>
        <w:rPr>
          <w:lang w:eastAsia="ja-JP"/>
        </w:rPr>
        <w:t xml:space="preserve">Use </w:t>
      </w:r>
      <w:r w:rsidR="00E953B3" w:rsidRPr="7FCE59D5">
        <w:fldChar w:fldCharType="begin"/>
      </w:r>
      <w:r w:rsidR="00E953B3">
        <w:rPr>
          <w:lang w:eastAsia="ja-JP"/>
        </w:rPr>
        <w:instrText xml:space="preserve"> REF _Ref310093727 \h </w:instrText>
      </w:r>
      <w:r w:rsidR="00E953B3" w:rsidRPr="7FCE59D5">
        <w:rPr>
          <w:lang w:eastAsia="ja-JP"/>
        </w:rPr>
        <w:fldChar w:fldCharType="separate"/>
      </w:r>
      <w:r w:rsidR="00DE693A" w:rsidRPr="7FCE59D5">
        <w:rPr>
          <w:b/>
        </w:rPr>
        <w:t xml:space="preserve">Table </w:t>
      </w:r>
      <w:r w:rsidR="00DE693A">
        <w:rPr>
          <w:b/>
          <w:noProof/>
        </w:rPr>
        <w:t>12</w:t>
      </w:r>
      <w:r w:rsidR="00E953B3" w:rsidRPr="7FCE59D5">
        <w:fldChar w:fldCharType="end"/>
      </w:r>
      <w:r>
        <w:rPr>
          <w:lang w:eastAsia="ja-JP"/>
        </w:rPr>
        <w:t xml:space="preserve"> and the </w:t>
      </w:r>
      <w:r w:rsidRPr="7FCE59D5">
        <w:rPr>
          <w:b/>
          <w:bCs/>
          <w:lang w:eastAsia="ja-JP"/>
        </w:rPr>
        <w:t>growthForm</w:t>
      </w:r>
      <w:r>
        <w:rPr>
          <w:lang w:eastAsia="ja-JP"/>
        </w:rPr>
        <w:t xml:space="preserve"> assigned in step (</w:t>
      </w:r>
      <w:r w:rsidR="00171FD7" w:rsidRPr="7FCE59D5">
        <w:fldChar w:fldCharType="begin"/>
      </w:r>
      <w:r w:rsidR="00171FD7">
        <w:rPr>
          <w:lang w:eastAsia="ja-JP"/>
        </w:rPr>
        <w:instrText xml:space="preserve"> REF _Ref307240968 \n \h </w:instrText>
      </w:r>
      <w:r w:rsidR="00171FD7" w:rsidRPr="7FCE59D5">
        <w:rPr>
          <w:lang w:eastAsia="ja-JP"/>
        </w:rPr>
        <w:fldChar w:fldCharType="separate"/>
      </w:r>
      <w:r w:rsidR="00DE693A">
        <w:rPr>
          <w:lang w:eastAsia="ja-JP"/>
        </w:rPr>
        <w:t>10</w:t>
      </w:r>
      <w:r w:rsidR="00171FD7" w:rsidRPr="7FCE59D5">
        <w:fldChar w:fldCharType="end"/>
      </w:r>
      <w:r>
        <w:rPr>
          <w:lang w:eastAsia="ja-JP"/>
        </w:rPr>
        <w:t xml:space="preserve">) </w:t>
      </w:r>
      <w:r w:rsidRPr="00FC0B1F">
        <w:rPr>
          <w:lang w:eastAsia="ja-JP"/>
        </w:rPr>
        <w:t>to</w:t>
      </w:r>
      <w:r>
        <w:rPr>
          <w:lang w:eastAsia="ja-JP"/>
        </w:rPr>
        <w:t xml:space="preserve"> determine required </w:t>
      </w:r>
      <w:bookmarkEnd w:id="301"/>
      <w:bookmarkEnd w:id="302"/>
      <w:r w:rsidRPr="7FCE59D5">
        <w:rPr>
          <w:b/>
          <w:bCs/>
          <w:lang w:eastAsia="ja-JP"/>
        </w:rPr>
        <w:t>height</w:t>
      </w:r>
      <w:r>
        <w:rPr>
          <w:lang w:eastAsia="ja-JP"/>
        </w:rPr>
        <w:t xml:space="preserve"> </w:t>
      </w:r>
      <w:r w:rsidRPr="00FC0B1F">
        <w:rPr>
          <w:lang w:eastAsia="ja-JP"/>
        </w:rPr>
        <w:t>measurements</w:t>
      </w:r>
      <w:r>
        <w:rPr>
          <w:lang w:eastAsia="ja-JP"/>
        </w:rPr>
        <w:t>.</w:t>
      </w:r>
      <w:r w:rsidR="005F0BED">
        <w:rPr>
          <w:lang w:eastAsia="ja-JP"/>
        </w:rPr>
        <w:t xml:space="preserve"> Record </w:t>
      </w:r>
      <w:r w:rsidR="00061CD1" w:rsidRPr="7FCE59D5">
        <w:rPr>
          <w:b/>
          <w:bCs/>
          <w:lang w:eastAsia="ja-JP"/>
        </w:rPr>
        <w:t>vdApexHeight</w:t>
      </w:r>
      <w:r w:rsidR="005F0BED">
        <w:rPr>
          <w:lang w:eastAsia="ja-JP"/>
        </w:rPr>
        <w:t xml:space="preserve"> and </w:t>
      </w:r>
      <w:r w:rsidR="00061CD1" w:rsidRPr="7FCE59D5">
        <w:rPr>
          <w:b/>
          <w:bCs/>
          <w:lang w:eastAsia="ja-JP"/>
        </w:rPr>
        <w:t>vdBaseHeight</w:t>
      </w:r>
      <w:r w:rsidR="005F0BED">
        <w:rPr>
          <w:lang w:eastAsia="ja-JP"/>
        </w:rPr>
        <w:t xml:space="preserve"> if required.</w:t>
      </w:r>
    </w:p>
    <w:p w14:paraId="068ABB1B" w14:textId="4B129D1E" w:rsidR="00EC5FF1" w:rsidRDefault="00061CD1" w:rsidP="7FCE59D5">
      <w:pPr>
        <w:pStyle w:val="ListParagraph"/>
        <w:numPr>
          <w:ilvl w:val="0"/>
          <w:numId w:val="75"/>
        </w:numPr>
        <w:rPr>
          <w:lang w:eastAsia="ja-JP"/>
        </w:rPr>
      </w:pPr>
      <w:r w:rsidRPr="7FCE59D5">
        <w:rPr>
          <w:b/>
          <w:bCs/>
          <w:lang w:eastAsia="ja-JP"/>
        </w:rPr>
        <w:t>vdApexHeight</w:t>
      </w:r>
      <w:r w:rsidR="007367AD">
        <w:rPr>
          <w:lang w:eastAsia="ja-JP"/>
        </w:rPr>
        <w:t xml:space="preserve">: </w:t>
      </w:r>
      <w:r w:rsidR="00EC5FF1">
        <w:rPr>
          <w:lang w:eastAsia="ja-JP"/>
        </w:rPr>
        <w:t>The definition depends on the measurement method.</w:t>
      </w:r>
    </w:p>
    <w:p w14:paraId="3500D6B9" w14:textId="3A930B81" w:rsidR="007367AD" w:rsidRDefault="7FCE59D5" w:rsidP="7FCE59D5">
      <w:pPr>
        <w:pStyle w:val="ListParagraph"/>
        <w:numPr>
          <w:ilvl w:val="1"/>
          <w:numId w:val="75"/>
        </w:numPr>
        <w:rPr>
          <w:lang w:eastAsia="ja-JP"/>
        </w:rPr>
      </w:pPr>
      <w:r w:rsidRPr="7FCE59D5">
        <w:rPr>
          <w:i/>
          <w:iCs/>
          <w:lang w:eastAsia="ja-JP"/>
        </w:rPr>
        <w:t>Rangefinder:</w:t>
      </w:r>
      <w:r w:rsidRPr="7FCE59D5">
        <w:rPr>
          <w:lang w:eastAsia="ja-JP"/>
        </w:rPr>
        <w:t xml:space="preserve"> The vertical distance between the top of the </w:t>
      </w:r>
      <w:r w:rsidR="007210BB">
        <w:rPr>
          <w:lang w:eastAsia="ja-JP"/>
        </w:rPr>
        <w:t>crown</w:t>
      </w:r>
      <w:r w:rsidRPr="7FCE59D5">
        <w:rPr>
          <w:lang w:eastAsia="ja-JP"/>
        </w:rPr>
        <w:t xml:space="preserve"> and the rangefinder (typically a positive number); nearest 0.1 m</w:t>
      </w:r>
    </w:p>
    <w:p w14:paraId="5BCA6501" w14:textId="7B46F3D8" w:rsidR="00EC5FF1" w:rsidRDefault="7FCE59D5" w:rsidP="7FCE59D5">
      <w:pPr>
        <w:pStyle w:val="ListParagraph"/>
        <w:numPr>
          <w:ilvl w:val="1"/>
          <w:numId w:val="75"/>
        </w:numPr>
        <w:rPr>
          <w:lang w:eastAsia="ja-JP"/>
        </w:rPr>
      </w:pPr>
      <w:r w:rsidRPr="7FCE59D5">
        <w:rPr>
          <w:i/>
          <w:iCs/>
          <w:lang w:eastAsia="ja-JP"/>
        </w:rPr>
        <w:t>Collapsible ruler</w:t>
      </w:r>
      <w:r w:rsidRPr="7FCE59D5">
        <w:rPr>
          <w:lang w:eastAsia="ja-JP"/>
        </w:rPr>
        <w:t xml:space="preserve">: The vertical distance between the top of the </w:t>
      </w:r>
      <w:r w:rsidR="007210BB">
        <w:rPr>
          <w:lang w:eastAsia="ja-JP"/>
        </w:rPr>
        <w:t>crown</w:t>
      </w:r>
      <w:r w:rsidRPr="7FCE59D5">
        <w:rPr>
          <w:lang w:eastAsia="ja-JP"/>
        </w:rPr>
        <w:t xml:space="preserve"> and the ground; nearest 0.1 m</w:t>
      </w:r>
    </w:p>
    <w:p w14:paraId="0FD5F947" w14:textId="24226B7B" w:rsidR="00493EF0" w:rsidRDefault="00061CD1" w:rsidP="7FCE59D5">
      <w:pPr>
        <w:pStyle w:val="ListParagraph"/>
        <w:numPr>
          <w:ilvl w:val="0"/>
          <w:numId w:val="75"/>
        </w:numPr>
        <w:spacing w:after="0"/>
        <w:contextualSpacing w:val="0"/>
        <w:rPr>
          <w:lang w:eastAsia="ja-JP"/>
        </w:rPr>
      </w:pPr>
      <w:r w:rsidRPr="7FCE59D5">
        <w:rPr>
          <w:b/>
          <w:bCs/>
          <w:lang w:eastAsia="ja-JP"/>
        </w:rPr>
        <w:t>vdBaseHeight</w:t>
      </w:r>
      <w:r w:rsidR="007367AD" w:rsidRPr="007367AD">
        <w:rPr>
          <w:lang w:eastAsia="ja-JP"/>
        </w:rPr>
        <w:t>:</w:t>
      </w:r>
      <w:r w:rsidR="007367AD">
        <w:rPr>
          <w:lang w:eastAsia="ja-JP"/>
        </w:rPr>
        <w:t xml:space="preserve"> </w:t>
      </w:r>
    </w:p>
    <w:p w14:paraId="2187287B" w14:textId="25CBA4CC" w:rsidR="007367AD" w:rsidRDefault="7FCE59D5" w:rsidP="7FCE59D5">
      <w:pPr>
        <w:pStyle w:val="ListParagraph"/>
        <w:numPr>
          <w:ilvl w:val="1"/>
          <w:numId w:val="75"/>
        </w:numPr>
        <w:spacing w:after="0"/>
        <w:contextualSpacing w:val="0"/>
        <w:rPr>
          <w:lang w:eastAsia="ja-JP"/>
        </w:rPr>
      </w:pPr>
      <w:r w:rsidRPr="7FCE59D5">
        <w:rPr>
          <w:i/>
          <w:iCs/>
          <w:lang w:eastAsia="ja-JP"/>
        </w:rPr>
        <w:t>Rangefinder:</w:t>
      </w:r>
      <w:r w:rsidRPr="7FCE59D5">
        <w:rPr>
          <w:lang w:eastAsia="ja-JP"/>
        </w:rPr>
        <w:t xml:space="preserve"> The vertical distance between the rangefinder and the tree base where it emerges from the ground (typically a negative number); nearest 0.1 m</w:t>
      </w:r>
    </w:p>
    <w:p w14:paraId="75C5A9E5" w14:textId="13F350FC" w:rsidR="007F2DC5" w:rsidRPr="0092371A" w:rsidRDefault="00141B0D" w:rsidP="7FCE59D5">
      <w:pPr>
        <w:pStyle w:val="ListParagraph"/>
        <w:numPr>
          <w:ilvl w:val="1"/>
          <w:numId w:val="75"/>
        </w:numPr>
        <w:contextualSpacing w:val="0"/>
        <w:rPr>
          <w:rFonts w:ascii="Century Gothic" w:eastAsia="Century Gothic" w:hAnsi="Century Gothic" w:cs="Century Gothic"/>
          <w:b/>
          <w:bCs/>
          <w:lang w:eastAsia="ja-JP"/>
        </w:rPr>
      </w:pPr>
      <w:r w:rsidRPr="0092371A">
        <w:rPr>
          <w:i/>
          <w:iCs/>
          <w:lang w:eastAsia="ja-JP"/>
        </w:rPr>
        <w:lastRenderedPageBreak/>
        <w:t>Collapsible ruler</w:t>
      </w:r>
      <w:r>
        <w:rPr>
          <w:lang w:eastAsia="ja-JP"/>
        </w:rPr>
        <w:t xml:space="preserve">: Enter ‘0’, since </w:t>
      </w:r>
      <w:r w:rsidR="00061CD1" w:rsidRPr="0092371A">
        <w:rPr>
          <w:b/>
          <w:bCs/>
          <w:lang w:eastAsia="ja-JP"/>
        </w:rPr>
        <w:t>vdApexHeight</w:t>
      </w:r>
      <w:r>
        <w:rPr>
          <w:lang w:eastAsia="ja-JP"/>
        </w:rPr>
        <w:t xml:space="preserve"> already represents total </w:t>
      </w:r>
      <w:r w:rsidRPr="0092371A">
        <w:rPr>
          <w:b/>
          <w:bCs/>
          <w:lang w:eastAsia="ja-JP"/>
        </w:rPr>
        <w:t>height</w:t>
      </w:r>
      <w:r>
        <w:rPr>
          <w:lang w:eastAsia="ja-JP"/>
        </w:rPr>
        <w:t xml:space="preserve"> above ground</w:t>
      </w:r>
      <w:r w:rsidR="00650E3C">
        <w:rPr>
          <w:lang w:eastAsia="ja-JP"/>
        </w:rPr>
        <w:t xml:space="preserve"> when measured with a collapsible ruler</w:t>
      </w:r>
      <w:r>
        <w:rPr>
          <w:lang w:eastAsia="ja-JP"/>
        </w:rPr>
        <w:t>.</w:t>
      </w:r>
      <w:r w:rsidR="007F2DC5">
        <w:rPr>
          <w:lang w:eastAsia="ja-JP"/>
        </w:rPr>
        <w:br w:type="page"/>
      </w:r>
    </w:p>
    <w:p w14:paraId="519ED482" w14:textId="33C0990E" w:rsidR="00A80E2E" w:rsidRDefault="00A80E2E" w:rsidP="7FCE59D5">
      <w:pPr>
        <w:pStyle w:val="Callout"/>
        <w:outlineLvl w:val="0"/>
        <w:rPr>
          <w:lang w:eastAsia="ja-JP"/>
        </w:rPr>
      </w:pPr>
      <w:r>
        <w:rPr>
          <w:lang w:eastAsia="ja-JP"/>
        </w:rPr>
        <w:lastRenderedPageBreak/>
        <w:t xml:space="preserve">Complicating factors: Broken </w:t>
      </w:r>
      <w:r w:rsidR="00571F3A">
        <w:rPr>
          <w:lang w:eastAsia="ja-JP"/>
        </w:rPr>
        <w:t>Individuals</w:t>
      </w:r>
    </w:p>
    <w:p w14:paraId="3304AE8F" w14:textId="17164946" w:rsidR="00A80E2E" w:rsidRDefault="00474826" w:rsidP="7FCE59D5">
      <w:pPr>
        <w:spacing w:after="120"/>
        <w:outlineLvl w:val="0"/>
        <w:rPr>
          <w:lang w:eastAsia="ja-JP"/>
        </w:rPr>
      </w:pPr>
      <w:r w:rsidRPr="7FCE59D5">
        <w:rPr>
          <w:b/>
          <w:bCs/>
          <w:i/>
          <w:iCs/>
          <w:lang w:eastAsia="ja-JP"/>
        </w:rPr>
        <w:t>I.</w:t>
      </w:r>
      <w:r>
        <w:rPr>
          <w:b/>
          <w:i/>
          <w:lang w:eastAsia="ja-JP"/>
        </w:rPr>
        <w:tab/>
      </w:r>
      <w:r w:rsidR="007D29D0" w:rsidRPr="7FCE59D5">
        <w:rPr>
          <w:b/>
          <w:bCs/>
          <w:i/>
          <w:iCs/>
          <w:lang w:eastAsia="ja-JP"/>
        </w:rPr>
        <w:t>Broken boles: sbt</w:t>
      </w:r>
    </w:p>
    <w:p w14:paraId="3F5ABE64" w14:textId="72098AEC" w:rsidR="007D29D0" w:rsidRDefault="7FCE59D5" w:rsidP="7FCE59D5">
      <w:pPr>
        <w:spacing w:after="0"/>
        <w:rPr>
          <w:lang w:eastAsia="ja-JP"/>
        </w:rPr>
      </w:pPr>
      <w:r w:rsidRPr="7FCE59D5">
        <w:rPr>
          <w:lang w:eastAsia="ja-JP"/>
        </w:rPr>
        <w:t>When either live or dead broken ‘sbt’ individuals &gt; 130 cm height are encountered:</w:t>
      </w:r>
    </w:p>
    <w:p w14:paraId="445AFF86" w14:textId="2F3771BE" w:rsidR="0060763D" w:rsidRDefault="0060763D" w:rsidP="7FCE59D5">
      <w:pPr>
        <w:pStyle w:val="ListParagraph"/>
        <w:numPr>
          <w:ilvl w:val="0"/>
          <w:numId w:val="97"/>
        </w:numPr>
        <w:rPr>
          <w:lang w:eastAsia="ja-JP"/>
        </w:rPr>
      </w:pPr>
      <w:r>
        <w:rPr>
          <w:lang w:eastAsia="ja-JP"/>
        </w:rPr>
        <w:t xml:space="preserve">Record </w:t>
      </w:r>
      <w:r w:rsidR="007F39BA">
        <w:rPr>
          <w:b/>
          <w:bCs/>
          <w:lang w:eastAsia="ja-JP"/>
        </w:rPr>
        <w:t>plantS</w:t>
      </w:r>
      <w:r w:rsidRPr="7FCE59D5">
        <w:rPr>
          <w:b/>
          <w:bCs/>
          <w:lang w:eastAsia="ja-JP"/>
        </w:rPr>
        <w:t xml:space="preserve">tatus </w:t>
      </w:r>
      <w:r>
        <w:rPr>
          <w:lang w:eastAsia="ja-JP"/>
        </w:rPr>
        <w:t xml:space="preserve"> = 9 or 10 (see </w:t>
      </w:r>
      <w:r w:rsidRPr="7FCE59D5">
        <w:fldChar w:fldCharType="begin"/>
      </w:r>
      <w:r>
        <w:rPr>
          <w:lang w:eastAsia="ja-JP"/>
        </w:rPr>
        <w:instrText xml:space="preserve"> REF _Ref313031177 \h </w:instrText>
      </w:r>
      <w:r w:rsidRPr="7FCE59D5">
        <w:rPr>
          <w:lang w:eastAsia="ja-JP"/>
        </w:rPr>
        <w:fldChar w:fldCharType="separate"/>
      </w:r>
      <w:r w:rsidR="00DE693A" w:rsidRPr="7FCE59D5">
        <w:rPr>
          <w:b/>
        </w:rPr>
        <w:t xml:space="preserve">Table </w:t>
      </w:r>
      <w:r w:rsidR="00DE693A">
        <w:rPr>
          <w:b/>
          <w:noProof/>
        </w:rPr>
        <w:t>13</w:t>
      </w:r>
      <w:r w:rsidRPr="7FCE59D5">
        <w:fldChar w:fldCharType="end"/>
      </w:r>
      <w:r>
        <w:rPr>
          <w:lang w:eastAsia="ja-JP"/>
        </w:rPr>
        <w:t>)</w:t>
      </w:r>
      <w:r w:rsidR="0052544C">
        <w:rPr>
          <w:lang w:eastAsia="ja-JP"/>
        </w:rPr>
        <w:t>.</w:t>
      </w:r>
    </w:p>
    <w:p w14:paraId="264BD29A" w14:textId="7EBC86A6" w:rsidR="0052544C" w:rsidRDefault="0052544C" w:rsidP="7FCE59D5">
      <w:pPr>
        <w:pStyle w:val="ListParagraph"/>
        <w:numPr>
          <w:ilvl w:val="0"/>
          <w:numId w:val="97"/>
        </w:numPr>
        <w:rPr>
          <w:lang w:eastAsia="ja-JP"/>
        </w:rPr>
      </w:pPr>
      <w:r>
        <w:rPr>
          <w:lang w:eastAsia="ja-JP"/>
        </w:rPr>
        <w:t xml:space="preserve">Skip step (13) below, and do NOT record </w:t>
      </w:r>
      <w:r w:rsidR="00650A53" w:rsidRPr="7FCE59D5">
        <w:rPr>
          <w:b/>
          <w:bCs/>
          <w:lang w:eastAsia="ja-JP"/>
        </w:rPr>
        <w:t xml:space="preserve">crown </w:t>
      </w:r>
      <w:r w:rsidRPr="7FCE59D5">
        <w:rPr>
          <w:b/>
          <w:bCs/>
          <w:lang w:eastAsia="ja-JP"/>
        </w:rPr>
        <w:t>diameter</w:t>
      </w:r>
      <w:r>
        <w:rPr>
          <w:lang w:eastAsia="ja-JP"/>
        </w:rPr>
        <w:t xml:space="preserve"> data.</w:t>
      </w:r>
    </w:p>
    <w:p w14:paraId="7616DE6C" w14:textId="405B36E4" w:rsidR="005648CF" w:rsidRPr="00474826" w:rsidRDefault="0060763D" w:rsidP="7FCE59D5">
      <w:pPr>
        <w:pStyle w:val="ListParagraph"/>
        <w:numPr>
          <w:ilvl w:val="0"/>
          <w:numId w:val="97"/>
        </w:numPr>
        <w:spacing w:after="0"/>
        <w:contextualSpacing w:val="0"/>
        <w:rPr>
          <w:lang w:eastAsia="ja-JP"/>
        </w:rPr>
      </w:pPr>
      <w:r>
        <w:rPr>
          <w:lang w:eastAsia="ja-JP"/>
        </w:rPr>
        <w:t xml:space="preserve">Record </w:t>
      </w:r>
      <w:r w:rsidRPr="7FCE59D5">
        <w:rPr>
          <w:b/>
          <w:bCs/>
          <w:lang w:eastAsia="ja-JP"/>
        </w:rPr>
        <w:t>breakDiameter</w:t>
      </w:r>
      <w:r w:rsidR="005648CF" w:rsidRPr="7FCE59D5">
        <w:rPr>
          <w:b/>
          <w:bCs/>
          <w:lang w:eastAsia="ja-JP"/>
        </w:rPr>
        <w:t>, vd</w:t>
      </w:r>
      <w:r w:rsidR="00650A53" w:rsidRPr="7FCE59D5">
        <w:rPr>
          <w:b/>
          <w:bCs/>
          <w:lang w:eastAsia="ja-JP"/>
        </w:rPr>
        <w:t>Apex</w:t>
      </w:r>
      <w:r w:rsidR="005648CF" w:rsidRPr="7FCE59D5">
        <w:rPr>
          <w:b/>
          <w:bCs/>
          <w:lang w:eastAsia="ja-JP"/>
        </w:rPr>
        <w:t>BreakHeight</w:t>
      </w:r>
      <w:r>
        <w:rPr>
          <w:lang w:eastAsia="ja-JP"/>
        </w:rPr>
        <w:t xml:space="preserve"> and </w:t>
      </w:r>
      <w:r w:rsidR="005648CF" w:rsidRPr="7FCE59D5">
        <w:rPr>
          <w:b/>
          <w:bCs/>
          <w:lang w:eastAsia="ja-JP"/>
        </w:rPr>
        <w:t>vd</w:t>
      </w:r>
      <w:r w:rsidR="00650A53" w:rsidRPr="7FCE59D5">
        <w:rPr>
          <w:b/>
          <w:bCs/>
          <w:lang w:eastAsia="ja-JP"/>
        </w:rPr>
        <w:t>Base</w:t>
      </w:r>
      <w:r w:rsidR="005648CF" w:rsidRPr="7FCE59D5">
        <w:rPr>
          <w:b/>
          <w:bCs/>
          <w:lang w:eastAsia="ja-JP"/>
        </w:rPr>
        <w:t>B</w:t>
      </w:r>
      <w:r w:rsidRPr="7FCE59D5">
        <w:rPr>
          <w:b/>
          <w:bCs/>
          <w:lang w:eastAsia="ja-JP"/>
        </w:rPr>
        <w:t>reakHeight</w:t>
      </w:r>
      <w:r w:rsidR="00BC4B90" w:rsidRPr="7FCE59D5">
        <w:rPr>
          <w:b/>
          <w:bCs/>
          <w:lang w:eastAsia="ja-JP"/>
        </w:rPr>
        <w:t>.</w:t>
      </w:r>
    </w:p>
    <w:p w14:paraId="5895FFBF" w14:textId="654FD8D6" w:rsidR="0060763D" w:rsidRPr="00474826" w:rsidRDefault="7FCE59D5" w:rsidP="7FCE59D5">
      <w:pPr>
        <w:pStyle w:val="ListParagraph"/>
        <w:numPr>
          <w:ilvl w:val="1"/>
          <w:numId w:val="97"/>
        </w:numPr>
        <w:spacing w:after="0"/>
        <w:contextualSpacing w:val="0"/>
        <w:rPr>
          <w:lang w:eastAsia="ja-JP"/>
        </w:rPr>
      </w:pPr>
      <w:r w:rsidRPr="7FCE59D5">
        <w:rPr>
          <w:lang w:eastAsia="ja-JP"/>
        </w:rPr>
        <w:t xml:space="preserve">If using paper data sheets, record on the next row of the data sheet as </w:t>
      </w:r>
      <w:r w:rsidRPr="7FCE59D5">
        <w:rPr>
          <w:b/>
          <w:bCs/>
          <w:lang w:eastAsia="ja-JP"/>
        </w:rPr>
        <w:t>remarks.</w:t>
      </w:r>
    </w:p>
    <w:p w14:paraId="4F591099" w14:textId="6A4FB635" w:rsidR="005648CF" w:rsidRDefault="003D4F91" w:rsidP="7FCE59D5">
      <w:pPr>
        <w:pStyle w:val="ListParagraph"/>
        <w:numPr>
          <w:ilvl w:val="1"/>
          <w:numId w:val="97"/>
        </w:numPr>
        <w:spacing w:after="0"/>
        <w:contextualSpacing w:val="0"/>
        <w:rPr>
          <w:lang w:eastAsia="ja-JP"/>
        </w:rPr>
      </w:pPr>
      <w:r>
        <w:rPr>
          <w:lang w:eastAsia="ja-JP"/>
        </w:rPr>
        <w:t xml:space="preserve">If leader branches ascend higher than the </w:t>
      </w:r>
      <w:r w:rsidRPr="00B33948">
        <w:rPr>
          <w:lang w:eastAsia="ja-JP"/>
        </w:rPr>
        <w:t>break</w:t>
      </w:r>
      <w:r w:rsidR="00BC4B90">
        <w:rPr>
          <w:lang w:eastAsia="ja-JP"/>
        </w:rPr>
        <w:t xml:space="preserve"> h</w:t>
      </w:r>
      <w:r w:rsidRPr="00B33948">
        <w:rPr>
          <w:lang w:eastAsia="ja-JP"/>
        </w:rPr>
        <w:t>eight</w:t>
      </w:r>
      <w:r>
        <w:rPr>
          <w:lang w:eastAsia="ja-JP"/>
        </w:rPr>
        <w:t xml:space="preserve">, </w:t>
      </w:r>
      <w:r w:rsidR="00061CD1" w:rsidRPr="7FCE59D5">
        <w:rPr>
          <w:b/>
          <w:bCs/>
          <w:lang w:eastAsia="ja-JP"/>
        </w:rPr>
        <w:t>vdApexHeight</w:t>
      </w:r>
      <w:r>
        <w:rPr>
          <w:lang w:eastAsia="ja-JP"/>
        </w:rPr>
        <w:t xml:space="preserve"> will be larger than </w:t>
      </w:r>
      <w:r w:rsidRPr="7FCE59D5">
        <w:rPr>
          <w:b/>
          <w:bCs/>
          <w:lang w:eastAsia="ja-JP"/>
        </w:rPr>
        <w:t>vd</w:t>
      </w:r>
      <w:r w:rsidR="00650A53" w:rsidRPr="7FCE59D5">
        <w:rPr>
          <w:b/>
          <w:bCs/>
          <w:lang w:eastAsia="ja-JP"/>
        </w:rPr>
        <w:t>Apex</w:t>
      </w:r>
      <w:r w:rsidRPr="7FCE59D5">
        <w:rPr>
          <w:b/>
          <w:bCs/>
          <w:lang w:eastAsia="ja-JP"/>
        </w:rPr>
        <w:t>BreakHeight</w:t>
      </w:r>
      <w:r>
        <w:rPr>
          <w:lang w:eastAsia="ja-JP"/>
        </w:rPr>
        <w:t>.</w:t>
      </w:r>
    </w:p>
    <w:p w14:paraId="4458E42C" w14:textId="7847843D" w:rsidR="003D4F91" w:rsidRPr="00474826" w:rsidRDefault="003D4F91" w:rsidP="7FCE59D5">
      <w:pPr>
        <w:pStyle w:val="ListParagraph"/>
        <w:numPr>
          <w:ilvl w:val="1"/>
          <w:numId w:val="97"/>
        </w:numPr>
        <w:contextualSpacing w:val="0"/>
        <w:rPr>
          <w:lang w:eastAsia="ja-JP"/>
        </w:rPr>
      </w:pPr>
      <w:r>
        <w:rPr>
          <w:lang w:eastAsia="ja-JP"/>
        </w:rPr>
        <w:t xml:space="preserve">If the </w:t>
      </w:r>
      <w:r w:rsidRPr="00B33948">
        <w:rPr>
          <w:lang w:eastAsia="ja-JP"/>
        </w:rPr>
        <w:t>break</w:t>
      </w:r>
      <w:r w:rsidR="00BC4B90">
        <w:rPr>
          <w:lang w:eastAsia="ja-JP"/>
        </w:rPr>
        <w:t xml:space="preserve"> h</w:t>
      </w:r>
      <w:r w:rsidRPr="00B33948">
        <w:rPr>
          <w:lang w:eastAsia="ja-JP"/>
        </w:rPr>
        <w:t>eight</w:t>
      </w:r>
      <w:r>
        <w:rPr>
          <w:lang w:eastAsia="ja-JP"/>
        </w:rPr>
        <w:t xml:space="preserve"> is the highest point, the value recorded for </w:t>
      </w:r>
      <w:r w:rsidR="00BC4B90" w:rsidRPr="7FCE59D5">
        <w:rPr>
          <w:b/>
          <w:bCs/>
          <w:lang w:eastAsia="ja-JP"/>
        </w:rPr>
        <w:t>vdApexBreakHeight</w:t>
      </w:r>
      <w:r w:rsidR="00BC4B90">
        <w:rPr>
          <w:lang w:eastAsia="ja-JP"/>
        </w:rPr>
        <w:t xml:space="preserve"> </w:t>
      </w:r>
      <w:r>
        <w:rPr>
          <w:lang w:eastAsia="ja-JP"/>
        </w:rPr>
        <w:t xml:space="preserve">will be the same as that recorded for </w:t>
      </w:r>
      <w:r w:rsidR="00061CD1" w:rsidRPr="7FCE59D5">
        <w:rPr>
          <w:b/>
          <w:bCs/>
          <w:lang w:eastAsia="ja-JP"/>
        </w:rPr>
        <w:t>vdApexHeight</w:t>
      </w:r>
      <w:r>
        <w:rPr>
          <w:lang w:eastAsia="ja-JP"/>
        </w:rPr>
        <w:t>.</w:t>
      </w:r>
    </w:p>
    <w:p w14:paraId="11315FF0" w14:textId="51310071" w:rsidR="0060763D" w:rsidRPr="00474826" w:rsidRDefault="7FCE59D5" w:rsidP="7FCE59D5">
      <w:pPr>
        <w:pStyle w:val="ListParagraph"/>
        <w:numPr>
          <w:ilvl w:val="1"/>
          <w:numId w:val="41"/>
        </w:numPr>
        <w:ind w:left="720"/>
        <w:rPr>
          <w:i/>
          <w:iCs/>
          <w:lang w:eastAsia="ja-JP"/>
        </w:rPr>
      </w:pPr>
      <w:r w:rsidRPr="7FCE59D5">
        <w:rPr>
          <w:i/>
          <w:iCs/>
          <w:lang w:eastAsia="ja-JP"/>
        </w:rPr>
        <w:t>If the broken top of the bole can be found nearby on the ground:</w:t>
      </w:r>
    </w:p>
    <w:p w14:paraId="750294BB" w14:textId="089C3E26" w:rsidR="0060763D" w:rsidRDefault="7FCE59D5" w:rsidP="7FCE59D5">
      <w:pPr>
        <w:pStyle w:val="ListParagraph"/>
        <w:numPr>
          <w:ilvl w:val="2"/>
          <w:numId w:val="41"/>
        </w:numPr>
        <w:ind w:left="1440"/>
        <w:rPr>
          <w:lang w:eastAsia="ja-JP"/>
        </w:rPr>
      </w:pPr>
      <w:r w:rsidRPr="7FCE59D5">
        <w:rPr>
          <w:lang w:eastAsia="ja-JP"/>
        </w:rPr>
        <w:t xml:space="preserve">Search for the top of the </w:t>
      </w:r>
      <w:r w:rsidR="007C1F0B">
        <w:rPr>
          <w:lang w:eastAsia="ja-JP"/>
        </w:rPr>
        <w:t xml:space="preserve">broken </w:t>
      </w:r>
      <w:r w:rsidRPr="7FCE59D5">
        <w:rPr>
          <w:lang w:eastAsia="ja-JP"/>
        </w:rPr>
        <w:t>bole</w:t>
      </w:r>
      <w:r w:rsidR="007C1F0B">
        <w:rPr>
          <w:lang w:eastAsia="ja-JP"/>
        </w:rPr>
        <w:t xml:space="preserve"> that has fallen to</w:t>
      </w:r>
      <w:r w:rsidRPr="7FCE59D5">
        <w:rPr>
          <w:lang w:eastAsia="ja-JP"/>
        </w:rPr>
        <w:t xml:space="preserve"> the ground.</w:t>
      </w:r>
    </w:p>
    <w:p w14:paraId="017018ED" w14:textId="25DD5CF3" w:rsidR="005648CF" w:rsidRDefault="7FCE59D5" w:rsidP="7FCE59D5">
      <w:pPr>
        <w:pStyle w:val="ListParagraph"/>
        <w:numPr>
          <w:ilvl w:val="2"/>
          <w:numId w:val="41"/>
        </w:numPr>
        <w:spacing w:after="120"/>
        <w:ind w:left="1454" w:hanging="187"/>
        <w:contextualSpacing w:val="0"/>
        <w:rPr>
          <w:lang w:eastAsia="ja-JP"/>
        </w:rPr>
      </w:pPr>
      <w:r w:rsidRPr="7FCE59D5">
        <w:rPr>
          <w:lang w:eastAsia="ja-JP"/>
        </w:rPr>
        <w:t xml:space="preserve">Measure the </w:t>
      </w:r>
      <w:r w:rsidRPr="7FCE59D5">
        <w:rPr>
          <w:b/>
          <w:bCs/>
          <w:lang w:eastAsia="ja-JP"/>
        </w:rPr>
        <w:t>breakDiameter</w:t>
      </w:r>
      <w:r w:rsidRPr="7FCE59D5">
        <w:rPr>
          <w:lang w:eastAsia="ja-JP"/>
        </w:rPr>
        <w:t xml:space="preserve"> of the fallen bole as near the break point as possible. Measure two diameters with calipers and record the average if a diameter tape cannot be used.</w:t>
      </w:r>
    </w:p>
    <w:p w14:paraId="52CE58C9" w14:textId="44045375" w:rsidR="0060763D" w:rsidRDefault="7FCE59D5" w:rsidP="7FCE59D5">
      <w:pPr>
        <w:pStyle w:val="ListParagraph"/>
        <w:numPr>
          <w:ilvl w:val="1"/>
          <w:numId w:val="41"/>
        </w:numPr>
        <w:ind w:left="720"/>
        <w:rPr>
          <w:lang w:eastAsia="ja-JP"/>
        </w:rPr>
      </w:pPr>
      <w:r w:rsidRPr="7FCE59D5">
        <w:rPr>
          <w:i/>
          <w:iCs/>
          <w:lang w:eastAsia="ja-JP"/>
        </w:rPr>
        <w:t>If the broken top cannot be found,</w:t>
      </w:r>
      <w:r w:rsidRPr="7FCE59D5">
        <w:rPr>
          <w:lang w:eastAsia="ja-JP"/>
        </w:rPr>
        <w:t xml:space="preserve"> or it cannot be determined which broken top matches the broken bole of interest: Two people may use calipers to estimate the diameter at the breakpoint.</w:t>
      </w:r>
    </w:p>
    <w:p w14:paraId="4D05B8D4" w14:textId="2DA3032D" w:rsidR="00474826" w:rsidRDefault="7FCE59D5" w:rsidP="7FCE59D5">
      <w:pPr>
        <w:pStyle w:val="ListParagraph"/>
        <w:numPr>
          <w:ilvl w:val="2"/>
          <w:numId w:val="41"/>
        </w:numPr>
        <w:ind w:left="1440"/>
        <w:rPr>
          <w:lang w:eastAsia="ja-JP"/>
        </w:rPr>
      </w:pPr>
      <w:r w:rsidRPr="7FCE59D5">
        <w:rPr>
          <w:lang w:eastAsia="ja-JP"/>
        </w:rPr>
        <w:t>Person 1: Stand away from the broken bole at a sufficient distance such that you can see the breakpoint AND the base of the bole (i.e., the same distance required for measuring the height of the break).</w:t>
      </w:r>
    </w:p>
    <w:p w14:paraId="61BDA140" w14:textId="151ECEB1" w:rsidR="00474826" w:rsidRDefault="7FCE59D5" w:rsidP="7FCE59D5">
      <w:pPr>
        <w:pStyle w:val="ListParagraph"/>
        <w:numPr>
          <w:ilvl w:val="2"/>
          <w:numId w:val="41"/>
        </w:numPr>
        <w:ind w:left="1440"/>
        <w:rPr>
          <w:lang w:eastAsia="ja-JP"/>
        </w:rPr>
      </w:pPr>
      <w:r w:rsidRPr="7FCE59D5">
        <w:rPr>
          <w:lang w:eastAsia="ja-JP"/>
        </w:rPr>
        <w:t>Person 2: Stand in front of the broken bole with the caliper jaws open and pointing up.</w:t>
      </w:r>
    </w:p>
    <w:p w14:paraId="59EC0A61" w14:textId="328CE2EC" w:rsidR="00474826" w:rsidRDefault="7FCE59D5" w:rsidP="7FCE59D5">
      <w:pPr>
        <w:pStyle w:val="ListParagraph"/>
        <w:numPr>
          <w:ilvl w:val="2"/>
          <w:numId w:val="41"/>
        </w:numPr>
        <w:ind w:left="1454" w:hanging="187"/>
        <w:contextualSpacing w:val="0"/>
        <w:rPr>
          <w:lang w:eastAsia="ja-JP"/>
        </w:rPr>
      </w:pPr>
      <w:r w:rsidRPr="7FCE59D5">
        <w:rPr>
          <w:lang w:eastAsia="ja-JP"/>
        </w:rPr>
        <w:t>Person 2 directs Person 1 to open the calipers until the jaw gap appears to match the diameter at the breakpoint (squinting may help).</w:t>
      </w:r>
    </w:p>
    <w:p w14:paraId="61EA516D" w14:textId="066CCBFB" w:rsidR="00474826" w:rsidRDefault="00474826" w:rsidP="7FCE59D5">
      <w:pPr>
        <w:spacing w:after="120"/>
        <w:outlineLvl w:val="0"/>
        <w:rPr>
          <w:b/>
          <w:bCs/>
          <w:i/>
          <w:iCs/>
          <w:lang w:eastAsia="ja-JP"/>
        </w:rPr>
      </w:pPr>
      <w:bookmarkStart w:id="312" w:name="OLE_LINK109"/>
      <w:bookmarkStart w:id="313" w:name="OLE_LINK110"/>
      <w:r w:rsidRPr="7FCE59D5">
        <w:rPr>
          <w:b/>
          <w:bCs/>
          <w:i/>
          <w:iCs/>
          <w:lang w:eastAsia="ja-JP"/>
        </w:rPr>
        <w:t>II.</w:t>
      </w:r>
      <w:r w:rsidRPr="00474826">
        <w:rPr>
          <w:b/>
          <w:i/>
          <w:lang w:eastAsia="ja-JP"/>
        </w:rPr>
        <w:tab/>
      </w:r>
      <w:r w:rsidRPr="7FCE59D5">
        <w:rPr>
          <w:b/>
          <w:bCs/>
          <w:i/>
          <w:iCs/>
          <w:lang w:eastAsia="ja-JP"/>
        </w:rPr>
        <w:t>Broken boles: mbt</w:t>
      </w:r>
      <w:bookmarkEnd w:id="312"/>
      <w:bookmarkEnd w:id="313"/>
    </w:p>
    <w:p w14:paraId="1BF802BA" w14:textId="5CF8E0D0" w:rsidR="00474826" w:rsidRDefault="7FCE59D5" w:rsidP="7FCE59D5">
      <w:pPr>
        <w:spacing w:after="120"/>
        <w:rPr>
          <w:lang w:eastAsia="ja-JP"/>
        </w:rPr>
      </w:pPr>
      <w:r w:rsidRPr="7FCE59D5">
        <w:rPr>
          <w:lang w:eastAsia="ja-JP"/>
        </w:rPr>
        <w:t>When either live or dead broken boles &gt; 130 cm height are part of a multi-bole tree:</w:t>
      </w:r>
    </w:p>
    <w:p w14:paraId="35782A68" w14:textId="78D24A7B" w:rsidR="00A37D99" w:rsidRPr="00A37D99" w:rsidRDefault="7FCE59D5" w:rsidP="7FCE59D5">
      <w:pPr>
        <w:pStyle w:val="ListParagraph"/>
        <w:numPr>
          <w:ilvl w:val="0"/>
          <w:numId w:val="98"/>
        </w:numPr>
        <w:rPr>
          <w:lang w:eastAsia="ja-JP"/>
        </w:rPr>
      </w:pPr>
      <w:r w:rsidRPr="7FCE59D5">
        <w:rPr>
          <w:i/>
          <w:iCs/>
          <w:lang w:eastAsia="ja-JP"/>
        </w:rPr>
        <w:t>If a subset of the boles are broken:</w:t>
      </w:r>
    </w:p>
    <w:p w14:paraId="2E9D56F2" w14:textId="6782FECC" w:rsidR="00953BBD" w:rsidRDefault="00953BBD" w:rsidP="7FCE59D5">
      <w:pPr>
        <w:pStyle w:val="ListParagraph"/>
        <w:numPr>
          <w:ilvl w:val="0"/>
          <w:numId w:val="99"/>
        </w:numPr>
        <w:ind w:left="1440" w:hanging="180"/>
        <w:rPr>
          <w:lang w:eastAsia="ja-JP"/>
        </w:rPr>
      </w:pPr>
      <w:r>
        <w:rPr>
          <w:lang w:eastAsia="ja-JP"/>
        </w:rPr>
        <w:t xml:space="preserve">Record </w:t>
      </w:r>
      <w:r w:rsidR="007F39BA">
        <w:rPr>
          <w:b/>
          <w:bCs/>
          <w:lang w:eastAsia="ja-JP"/>
        </w:rPr>
        <w:t>plantS</w:t>
      </w:r>
      <w:r w:rsidRPr="7FCE59D5">
        <w:rPr>
          <w:b/>
          <w:bCs/>
          <w:lang w:eastAsia="ja-JP"/>
        </w:rPr>
        <w:t>tatus</w:t>
      </w:r>
      <w:r>
        <w:rPr>
          <w:lang w:eastAsia="ja-JP"/>
        </w:rPr>
        <w:t xml:space="preserve"> individually for each bole </w:t>
      </w:r>
      <w:bookmarkStart w:id="314" w:name="OLE_LINK105"/>
      <w:bookmarkStart w:id="315" w:name="OLE_LINK108"/>
      <w:r>
        <w:rPr>
          <w:lang w:eastAsia="ja-JP"/>
        </w:rPr>
        <w:t xml:space="preserve">(see </w:t>
      </w:r>
      <w:r w:rsidRPr="7FCE59D5">
        <w:fldChar w:fldCharType="begin"/>
      </w:r>
      <w:r>
        <w:rPr>
          <w:lang w:eastAsia="ja-JP"/>
        </w:rPr>
        <w:instrText xml:space="preserve"> REF _Ref313031177 \h </w:instrText>
      </w:r>
      <w:r w:rsidRPr="7FCE59D5">
        <w:rPr>
          <w:lang w:eastAsia="ja-JP"/>
        </w:rPr>
        <w:fldChar w:fldCharType="separate"/>
      </w:r>
      <w:r w:rsidR="00DE693A" w:rsidRPr="7FCE59D5">
        <w:rPr>
          <w:b/>
        </w:rPr>
        <w:t xml:space="preserve">Table </w:t>
      </w:r>
      <w:r w:rsidR="00DE693A">
        <w:rPr>
          <w:b/>
          <w:noProof/>
        </w:rPr>
        <w:t>13</w:t>
      </w:r>
      <w:r w:rsidRPr="7FCE59D5">
        <w:fldChar w:fldCharType="end"/>
      </w:r>
      <w:r>
        <w:rPr>
          <w:lang w:eastAsia="ja-JP"/>
        </w:rPr>
        <w:t>)</w:t>
      </w:r>
      <w:bookmarkEnd w:id="314"/>
      <w:bookmarkEnd w:id="315"/>
      <w:r>
        <w:rPr>
          <w:lang w:eastAsia="ja-JP"/>
        </w:rPr>
        <w:t>.</w:t>
      </w:r>
    </w:p>
    <w:p w14:paraId="36803829" w14:textId="704165C2" w:rsidR="00A37D99" w:rsidRDefault="00953BBD" w:rsidP="7FCE59D5">
      <w:pPr>
        <w:pStyle w:val="ListParagraph"/>
        <w:numPr>
          <w:ilvl w:val="0"/>
          <w:numId w:val="99"/>
        </w:numPr>
        <w:ind w:left="1440" w:hanging="180"/>
        <w:rPr>
          <w:lang w:eastAsia="ja-JP"/>
        </w:rPr>
      </w:pPr>
      <w:r>
        <w:rPr>
          <w:lang w:eastAsia="ja-JP"/>
        </w:rPr>
        <w:t xml:space="preserve">Record </w:t>
      </w:r>
      <w:r w:rsidR="00BC4B90" w:rsidRPr="7FCE59D5">
        <w:rPr>
          <w:b/>
          <w:bCs/>
          <w:lang w:eastAsia="ja-JP"/>
        </w:rPr>
        <w:t xml:space="preserve">crown </w:t>
      </w:r>
      <w:r w:rsidRPr="7FCE59D5">
        <w:rPr>
          <w:b/>
          <w:bCs/>
          <w:lang w:eastAsia="ja-JP"/>
        </w:rPr>
        <w:t>diameter</w:t>
      </w:r>
      <w:r>
        <w:rPr>
          <w:lang w:eastAsia="ja-JP"/>
        </w:rPr>
        <w:t xml:space="preserve"> measurements once for the intact bole(s) (step 13 below). Record these values as the </w:t>
      </w:r>
      <w:r w:rsidR="00BC4B90">
        <w:rPr>
          <w:lang w:eastAsia="ja-JP"/>
        </w:rPr>
        <w:t xml:space="preserve">crown </w:t>
      </w:r>
      <w:r>
        <w:rPr>
          <w:lang w:eastAsia="ja-JP"/>
        </w:rPr>
        <w:t>diameter entries for the largest, unbroken bole.</w:t>
      </w:r>
    </w:p>
    <w:p w14:paraId="5E4319FB" w14:textId="7D7DA1F5" w:rsidR="00953BBD" w:rsidRDefault="00953BBD" w:rsidP="7FCE59D5">
      <w:pPr>
        <w:pStyle w:val="ListParagraph"/>
        <w:numPr>
          <w:ilvl w:val="0"/>
          <w:numId w:val="99"/>
        </w:numPr>
        <w:spacing w:after="120"/>
        <w:ind w:left="1454" w:hanging="187"/>
        <w:contextualSpacing w:val="0"/>
        <w:rPr>
          <w:lang w:eastAsia="ja-JP"/>
        </w:rPr>
      </w:pPr>
      <w:r>
        <w:rPr>
          <w:lang w:eastAsia="ja-JP"/>
        </w:rPr>
        <w:t xml:space="preserve">Measure and record </w:t>
      </w:r>
      <w:r w:rsidRPr="7FCE59D5">
        <w:rPr>
          <w:b/>
          <w:bCs/>
          <w:lang w:eastAsia="ja-JP"/>
        </w:rPr>
        <w:t>breakDiameter</w:t>
      </w:r>
      <w:r>
        <w:rPr>
          <w:lang w:eastAsia="ja-JP"/>
        </w:rPr>
        <w:t xml:space="preserve">, </w:t>
      </w:r>
      <w:r w:rsidRPr="7FCE59D5">
        <w:rPr>
          <w:b/>
          <w:bCs/>
          <w:lang w:eastAsia="ja-JP"/>
        </w:rPr>
        <w:t>vd</w:t>
      </w:r>
      <w:r w:rsidR="00BC4B90" w:rsidRPr="7FCE59D5">
        <w:rPr>
          <w:b/>
          <w:bCs/>
          <w:lang w:eastAsia="ja-JP"/>
        </w:rPr>
        <w:t>Apex</w:t>
      </w:r>
      <w:r w:rsidRPr="7FCE59D5">
        <w:rPr>
          <w:b/>
          <w:bCs/>
          <w:lang w:eastAsia="ja-JP"/>
        </w:rPr>
        <w:t>BreakHeight</w:t>
      </w:r>
      <w:r>
        <w:rPr>
          <w:lang w:eastAsia="ja-JP"/>
        </w:rPr>
        <w:t xml:space="preserve">, and </w:t>
      </w:r>
      <w:r w:rsidRPr="7FCE59D5">
        <w:rPr>
          <w:b/>
          <w:bCs/>
          <w:lang w:eastAsia="ja-JP"/>
        </w:rPr>
        <w:t>vd</w:t>
      </w:r>
      <w:r w:rsidR="00BC4B90" w:rsidRPr="7FCE59D5">
        <w:rPr>
          <w:b/>
          <w:bCs/>
          <w:lang w:eastAsia="ja-JP"/>
        </w:rPr>
        <w:t>Base</w:t>
      </w:r>
      <w:r w:rsidRPr="7FCE59D5">
        <w:rPr>
          <w:b/>
          <w:bCs/>
          <w:lang w:eastAsia="ja-JP"/>
        </w:rPr>
        <w:t>BreakHeight</w:t>
      </w:r>
      <w:r>
        <w:rPr>
          <w:lang w:eastAsia="ja-JP"/>
        </w:rPr>
        <w:t xml:space="preserve"> for the broken bole(s) on separate rows of the data sheet as described above for broken ‘sbt.’</w:t>
      </w:r>
    </w:p>
    <w:p w14:paraId="45EDA1AE" w14:textId="486067BA" w:rsidR="00A37D99" w:rsidRPr="00D56EFF" w:rsidRDefault="7FCE59D5" w:rsidP="7FCE59D5">
      <w:pPr>
        <w:pStyle w:val="ListParagraph"/>
        <w:numPr>
          <w:ilvl w:val="0"/>
          <w:numId w:val="98"/>
        </w:numPr>
        <w:rPr>
          <w:lang w:eastAsia="ja-JP"/>
        </w:rPr>
      </w:pPr>
      <w:r w:rsidRPr="7FCE59D5">
        <w:rPr>
          <w:i/>
          <w:iCs/>
          <w:lang w:eastAsia="ja-JP"/>
        </w:rPr>
        <w:t>If all of the boles are broken:</w:t>
      </w:r>
    </w:p>
    <w:p w14:paraId="7EDB4D53" w14:textId="6B8E6E0C" w:rsidR="00D56EFF" w:rsidRDefault="0052544C" w:rsidP="7FCE59D5">
      <w:pPr>
        <w:pStyle w:val="ListParagraph"/>
        <w:numPr>
          <w:ilvl w:val="0"/>
          <w:numId w:val="102"/>
        </w:numPr>
        <w:ind w:left="1440" w:hanging="180"/>
        <w:rPr>
          <w:lang w:eastAsia="ja-JP"/>
        </w:rPr>
      </w:pPr>
      <w:r>
        <w:rPr>
          <w:lang w:eastAsia="ja-JP"/>
        </w:rPr>
        <w:t xml:space="preserve">Record </w:t>
      </w:r>
      <w:r w:rsidR="007F39BA" w:rsidRPr="007F39BA">
        <w:rPr>
          <w:b/>
          <w:lang w:eastAsia="ja-JP"/>
        </w:rPr>
        <w:t>plantS</w:t>
      </w:r>
      <w:r w:rsidRPr="7FCE59D5">
        <w:rPr>
          <w:b/>
          <w:bCs/>
          <w:lang w:eastAsia="ja-JP"/>
        </w:rPr>
        <w:t>tatus</w:t>
      </w:r>
      <w:r>
        <w:rPr>
          <w:lang w:eastAsia="ja-JP"/>
        </w:rPr>
        <w:t xml:space="preserve"> individually for each bole (see </w:t>
      </w:r>
      <w:r w:rsidRPr="7FCE59D5">
        <w:fldChar w:fldCharType="begin"/>
      </w:r>
      <w:r>
        <w:rPr>
          <w:lang w:eastAsia="ja-JP"/>
        </w:rPr>
        <w:instrText xml:space="preserve"> REF _Ref313031177 \h </w:instrText>
      </w:r>
      <w:r w:rsidRPr="7FCE59D5">
        <w:rPr>
          <w:lang w:eastAsia="ja-JP"/>
        </w:rPr>
        <w:fldChar w:fldCharType="separate"/>
      </w:r>
      <w:r w:rsidR="00DE693A" w:rsidRPr="7FCE59D5">
        <w:rPr>
          <w:b/>
        </w:rPr>
        <w:t xml:space="preserve">Table </w:t>
      </w:r>
      <w:r w:rsidR="00DE693A">
        <w:rPr>
          <w:b/>
          <w:noProof/>
        </w:rPr>
        <w:t>13</w:t>
      </w:r>
      <w:r w:rsidRPr="7FCE59D5">
        <w:fldChar w:fldCharType="end"/>
      </w:r>
      <w:r>
        <w:rPr>
          <w:lang w:eastAsia="ja-JP"/>
        </w:rPr>
        <w:t>).</w:t>
      </w:r>
    </w:p>
    <w:p w14:paraId="31A8A5E8" w14:textId="57BB35A1" w:rsidR="0052544C" w:rsidRDefault="0052544C" w:rsidP="7FCE59D5">
      <w:pPr>
        <w:pStyle w:val="ListParagraph"/>
        <w:numPr>
          <w:ilvl w:val="0"/>
          <w:numId w:val="102"/>
        </w:numPr>
        <w:ind w:left="1440" w:hanging="180"/>
        <w:rPr>
          <w:lang w:eastAsia="ja-JP"/>
        </w:rPr>
      </w:pPr>
      <w:r>
        <w:rPr>
          <w:lang w:eastAsia="ja-JP"/>
        </w:rPr>
        <w:lastRenderedPageBreak/>
        <w:t xml:space="preserve">Skip step (13) below and do NOT record </w:t>
      </w:r>
      <w:r w:rsidR="00BC4B90" w:rsidRPr="7FCE59D5">
        <w:rPr>
          <w:b/>
          <w:bCs/>
          <w:lang w:eastAsia="ja-JP"/>
        </w:rPr>
        <w:t xml:space="preserve">crown </w:t>
      </w:r>
      <w:r w:rsidRPr="7FCE59D5">
        <w:rPr>
          <w:b/>
          <w:bCs/>
          <w:lang w:eastAsia="ja-JP"/>
        </w:rPr>
        <w:t>diameter</w:t>
      </w:r>
      <w:r>
        <w:rPr>
          <w:lang w:eastAsia="ja-JP"/>
        </w:rPr>
        <w:t xml:space="preserve"> data.</w:t>
      </w:r>
    </w:p>
    <w:p w14:paraId="6263B99C" w14:textId="19264727" w:rsidR="0052544C" w:rsidRDefault="0052544C" w:rsidP="00B33948">
      <w:pPr>
        <w:pStyle w:val="ListParagraph"/>
        <w:numPr>
          <w:ilvl w:val="0"/>
          <w:numId w:val="102"/>
        </w:numPr>
        <w:ind w:left="1454" w:hanging="187"/>
        <w:contextualSpacing w:val="0"/>
        <w:rPr>
          <w:lang w:eastAsia="ja-JP"/>
        </w:rPr>
      </w:pPr>
      <w:r>
        <w:rPr>
          <w:lang w:eastAsia="ja-JP"/>
        </w:rPr>
        <w:t xml:space="preserve">Measure and record </w:t>
      </w:r>
      <w:r w:rsidRPr="7FCE59D5">
        <w:rPr>
          <w:b/>
          <w:bCs/>
          <w:lang w:eastAsia="ja-JP"/>
        </w:rPr>
        <w:t>breakDiameter</w:t>
      </w:r>
      <w:r>
        <w:rPr>
          <w:lang w:eastAsia="ja-JP"/>
        </w:rPr>
        <w:t xml:space="preserve">, </w:t>
      </w:r>
      <w:r w:rsidRPr="7FCE59D5">
        <w:rPr>
          <w:b/>
          <w:bCs/>
          <w:lang w:eastAsia="ja-JP"/>
        </w:rPr>
        <w:t>vd</w:t>
      </w:r>
      <w:r w:rsidR="00BC4B90" w:rsidRPr="7FCE59D5">
        <w:rPr>
          <w:b/>
          <w:bCs/>
          <w:lang w:eastAsia="ja-JP"/>
        </w:rPr>
        <w:t>Apex</w:t>
      </w:r>
      <w:r w:rsidRPr="7FCE59D5">
        <w:rPr>
          <w:b/>
          <w:bCs/>
          <w:lang w:eastAsia="ja-JP"/>
        </w:rPr>
        <w:t>BreakHeight</w:t>
      </w:r>
      <w:r>
        <w:rPr>
          <w:lang w:eastAsia="ja-JP"/>
        </w:rPr>
        <w:t xml:space="preserve">, and </w:t>
      </w:r>
      <w:r w:rsidRPr="7FCE59D5">
        <w:rPr>
          <w:b/>
          <w:bCs/>
          <w:lang w:eastAsia="ja-JP"/>
        </w:rPr>
        <w:t>vd</w:t>
      </w:r>
      <w:r w:rsidR="00BC4B90" w:rsidRPr="7FCE59D5">
        <w:rPr>
          <w:b/>
          <w:bCs/>
          <w:lang w:eastAsia="ja-JP"/>
        </w:rPr>
        <w:t>Base</w:t>
      </w:r>
      <w:r w:rsidRPr="7FCE59D5">
        <w:rPr>
          <w:b/>
          <w:bCs/>
          <w:lang w:eastAsia="ja-JP"/>
        </w:rPr>
        <w:t>BreakHeight</w:t>
      </w:r>
      <w:r>
        <w:rPr>
          <w:lang w:eastAsia="ja-JP"/>
        </w:rPr>
        <w:t xml:space="preserve"> for each broken bole on separate rows of the data sheet as describe above for broken ‘sbt.’</w:t>
      </w:r>
    </w:p>
    <w:p w14:paraId="3B13B139" w14:textId="1E728B76" w:rsidR="007F2DC5" w:rsidRDefault="00786329" w:rsidP="00B33948">
      <w:pPr>
        <w:spacing w:after="120"/>
        <w:rPr>
          <w:b/>
          <w:bCs/>
          <w:i/>
          <w:iCs/>
        </w:rPr>
      </w:pPr>
      <w:r w:rsidRPr="7FCE59D5">
        <w:rPr>
          <w:b/>
          <w:bCs/>
          <w:i/>
          <w:iCs/>
          <w:lang w:eastAsia="ja-JP"/>
        </w:rPr>
        <w:t>III.</w:t>
      </w:r>
      <w:r w:rsidRPr="00474826">
        <w:rPr>
          <w:b/>
          <w:i/>
          <w:lang w:eastAsia="ja-JP"/>
        </w:rPr>
        <w:tab/>
      </w:r>
      <w:r w:rsidRPr="7FCE59D5">
        <w:rPr>
          <w:b/>
          <w:bCs/>
          <w:i/>
          <w:iCs/>
          <w:lang w:eastAsia="ja-JP"/>
        </w:rPr>
        <w:t>Broken boles: smt</w:t>
      </w:r>
    </w:p>
    <w:p w14:paraId="79538F95" w14:textId="6665FA2B" w:rsidR="000E220F" w:rsidRDefault="000A138A" w:rsidP="00B33948">
      <w:pPr>
        <w:pStyle w:val="ListParagraph"/>
        <w:numPr>
          <w:ilvl w:val="0"/>
          <w:numId w:val="136"/>
        </w:numPr>
        <w:spacing w:after="120"/>
      </w:pPr>
      <w:r>
        <w:t xml:space="preserve">When a single-bole </w:t>
      </w:r>
      <w:r w:rsidR="000E220F">
        <w:t xml:space="preserve">‘smt’ </w:t>
      </w:r>
      <w:r>
        <w:t>has broken</w:t>
      </w:r>
      <w:r w:rsidR="000E220F">
        <w:t>, or all boles of a multi-bole ‘smt’ have broken</w:t>
      </w:r>
      <w:r>
        <w:t xml:space="preserve">, and </w:t>
      </w:r>
      <w:r w:rsidR="000E220F">
        <w:t xml:space="preserve">height is </w:t>
      </w:r>
      <w:r>
        <w:t>now &lt; 130 cm</w:t>
      </w:r>
      <w:r w:rsidR="000E220F">
        <w:t>:</w:t>
      </w:r>
    </w:p>
    <w:p w14:paraId="7B407C51" w14:textId="36024F0D" w:rsidR="000E220F" w:rsidRDefault="000E220F" w:rsidP="00B33948">
      <w:pPr>
        <w:pStyle w:val="ListParagraph"/>
        <w:numPr>
          <w:ilvl w:val="1"/>
          <w:numId w:val="136"/>
        </w:numPr>
        <w:spacing w:after="0"/>
        <w:ind w:left="1454" w:hanging="187"/>
        <w:contextualSpacing w:val="0"/>
      </w:pPr>
      <w:r>
        <w:t xml:space="preserve">Assign </w:t>
      </w:r>
      <w:r w:rsidR="000A5B98" w:rsidRPr="000A5B98">
        <w:rPr>
          <w:b/>
        </w:rPr>
        <w:t>plantS</w:t>
      </w:r>
      <w:r w:rsidRPr="000A5B98">
        <w:rPr>
          <w:b/>
        </w:rPr>
        <w:t>tatus</w:t>
      </w:r>
      <w:r>
        <w:t xml:space="preserve"> = 8 (no longer qualifies), and do not measure in the current year.</w:t>
      </w:r>
    </w:p>
    <w:p w14:paraId="317B2CEC" w14:textId="5D814B7F" w:rsidR="000E220F" w:rsidRDefault="000E220F" w:rsidP="00B33948">
      <w:pPr>
        <w:pStyle w:val="ListParagraph"/>
        <w:numPr>
          <w:ilvl w:val="1"/>
          <w:numId w:val="136"/>
        </w:numPr>
        <w:spacing w:after="120"/>
        <w:ind w:left="1454" w:hanging="187"/>
        <w:contextualSpacing w:val="0"/>
      </w:pPr>
      <w:bookmarkStart w:id="316" w:name="OLE_LINK147"/>
      <w:bookmarkStart w:id="317" w:name="OLE_LINK148"/>
      <w:r>
        <w:t>Continue to monitor in future years, as individual may again qualify for measurement.</w:t>
      </w:r>
      <w:bookmarkEnd w:id="316"/>
      <w:bookmarkEnd w:id="317"/>
    </w:p>
    <w:p w14:paraId="24F531E8" w14:textId="486BF385" w:rsidR="00024731" w:rsidRDefault="000E220F" w:rsidP="00B33948">
      <w:pPr>
        <w:pStyle w:val="ListParagraph"/>
        <w:numPr>
          <w:ilvl w:val="0"/>
          <w:numId w:val="136"/>
        </w:numPr>
        <w:spacing w:after="120"/>
      </w:pPr>
      <w:r>
        <w:t>When one or more boles of a small multi-bole ‘smt’ have broken, and are now &lt; 130 cm height:</w:t>
      </w:r>
    </w:p>
    <w:p w14:paraId="47123459" w14:textId="738FB3C3" w:rsidR="000E220F" w:rsidRDefault="7FCE59D5" w:rsidP="00B33948">
      <w:pPr>
        <w:pStyle w:val="ListParagraph"/>
        <w:numPr>
          <w:ilvl w:val="1"/>
          <w:numId w:val="136"/>
        </w:numPr>
        <w:spacing w:after="120"/>
        <w:ind w:left="1440" w:hanging="180"/>
      </w:pPr>
      <w:r>
        <w:t>For broken boles that do not qualify, assign status = 8 as above for single-bole ‘smt’.</w:t>
      </w:r>
    </w:p>
    <w:p w14:paraId="38BA592E" w14:textId="77777777" w:rsidR="00B67026" w:rsidRDefault="7FCE59D5" w:rsidP="00B33948">
      <w:pPr>
        <w:pStyle w:val="ListParagraph"/>
        <w:numPr>
          <w:ilvl w:val="1"/>
          <w:numId w:val="136"/>
        </w:numPr>
        <w:spacing w:after="120"/>
        <w:ind w:left="1440" w:hanging="180"/>
      </w:pPr>
      <w:r>
        <w:t>Continue to measure qualifying emergent boles as normal.</w:t>
      </w:r>
    </w:p>
    <w:p w14:paraId="53328C3D" w14:textId="30A55105" w:rsidR="00D6124A" w:rsidRDefault="00D6124A" w:rsidP="00B33948">
      <w:pPr>
        <w:pStyle w:val="ListParagraph"/>
        <w:numPr>
          <w:ilvl w:val="1"/>
          <w:numId w:val="136"/>
        </w:numPr>
        <w:spacing w:after="120"/>
        <w:ind w:left="1440" w:hanging="180"/>
      </w:pPr>
      <w:r>
        <w:t xml:space="preserve">Measurement of </w:t>
      </w:r>
      <w:r>
        <w:rPr>
          <w:b/>
        </w:rPr>
        <w:t>crown</w:t>
      </w:r>
      <w:r>
        <w:t xml:space="preserve"> diameter does not include broken boles.</w:t>
      </w:r>
    </w:p>
    <w:p w14:paraId="590A145F" w14:textId="4B2DE9C6" w:rsidR="000E220F" w:rsidRDefault="00496FCE" w:rsidP="00B67026">
      <w:pPr>
        <w:pStyle w:val="ListParagraph"/>
        <w:numPr>
          <w:ilvl w:val="0"/>
          <w:numId w:val="136"/>
        </w:numPr>
        <w:spacing w:after="120"/>
      </w:pPr>
      <w:r>
        <w:t>When one or more boles of a small multi-bole ‘smt’ have broken, and are now ≥ 130 cm height:</w:t>
      </w:r>
    </w:p>
    <w:p w14:paraId="73C61BCD" w14:textId="60236631" w:rsidR="00FE2DEC" w:rsidRDefault="00620765" w:rsidP="00FE2DEC">
      <w:pPr>
        <w:pStyle w:val="ListParagraph"/>
        <w:numPr>
          <w:ilvl w:val="1"/>
          <w:numId w:val="136"/>
        </w:numPr>
        <w:spacing w:after="120"/>
        <w:ind w:left="1440" w:hanging="180"/>
      </w:pPr>
      <w:bookmarkStart w:id="318" w:name="OLE_LINK145"/>
      <w:bookmarkStart w:id="319" w:name="OLE_LINK146"/>
      <w:r>
        <w:t xml:space="preserve">Record </w:t>
      </w:r>
      <w:r>
        <w:rPr>
          <w:b/>
        </w:rPr>
        <w:t>plantStatus</w:t>
      </w:r>
      <w:r>
        <w:t xml:space="preserve"> = 9 or 10 for each broken bole.</w:t>
      </w:r>
    </w:p>
    <w:p w14:paraId="2F510444" w14:textId="3D5B008B" w:rsidR="00620765" w:rsidRDefault="00620765" w:rsidP="00FE2DEC">
      <w:pPr>
        <w:pStyle w:val="ListParagraph"/>
        <w:numPr>
          <w:ilvl w:val="1"/>
          <w:numId w:val="136"/>
        </w:numPr>
        <w:spacing w:after="120"/>
        <w:ind w:left="1440" w:hanging="180"/>
      </w:pPr>
      <w:bookmarkStart w:id="320" w:name="OLE_LINK142"/>
      <w:bookmarkStart w:id="321" w:name="OLE_LINK144"/>
      <w:r>
        <w:t xml:space="preserve">Measure </w:t>
      </w:r>
      <w:r>
        <w:rPr>
          <w:b/>
        </w:rPr>
        <w:t>crown</w:t>
      </w:r>
      <w:r>
        <w:t xml:space="preserve"> diameter for intact boles; do not include broken boles in diameter measurement.</w:t>
      </w:r>
      <w:bookmarkEnd w:id="318"/>
      <w:bookmarkEnd w:id="319"/>
      <w:bookmarkEnd w:id="320"/>
      <w:bookmarkEnd w:id="321"/>
    </w:p>
    <w:p w14:paraId="67309BE7" w14:textId="1B5E2175" w:rsidR="00620765" w:rsidRDefault="00620765" w:rsidP="00FE2DEC">
      <w:pPr>
        <w:pStyle w:val="ListParagraph"/>
        <w:numPr>
          <w:ilvl w:val="1"/>
          <w:numId w:val="136"/>
        </w:numPr>
        <w:spacing w:after="120"/>
        <w:ind w:left="1440" w:hanging="180"/>
      </w:pPr>
      <w:r>
        <w:t xml:space="preserve">Measure </w:t>
      </w:r>
      <w:r>
        <w:rPr>
          <w:b/>
        </w:rPr>
        <w:t>breakDiameter</w:t>
      </w:r>
      <w:r>
        <w:t xml:space="preserve"> as for ‘sbt’, above.</w:t>
      </w:r>
    </w:p>
    <w:p w14:paraId="55609D39" w14:textId="15189986" w:rsidR="00786329" w:rsidRPr="00786329" w:rsidRDefault="00786329" w:rsidP="00B33948">
      <w:pPr>
        <w:spacing w:after="120"/>
        <w:rPr>
          <w:b/>
          <w:bCs/>
          <w:i/>
          <w:iCs/>
        </w:rPr>
      </w:pPr>
      <w:r w:rsidRPr="7FCE59D5">
        <w:rPr>
          <w:b/>
          <w:bCs/>
          <w:i/>
          <w:iCs/>
        </w:rPr>
        <w:t>IV.</w:t>
      </w:r>
      <w:r>
        <w:rPr>
          <w:b/>
          <w:i/>
        </w:rPr>
        <w:tab/>
      </w:r>
      <w:r w:rsidRPr="7FCE59D5">
        <w:rPr>
          <w:b/>
          <w:bCs/>
          <w:i/>
          <w:iCs/>
        </w:rPr>
        <w:t>Broken boles: sis</w:t>
      </w:r>
    </w:p>
    <w:p w14:paraId="2B5CFE58" w14:textId="2FB2E63C" w:rsidR="00786329" w:rsidRDefault="00786329" w:rsidP="00B33948">
      <w:pPr>
        <w:pStyle w:val="ListParagraph"/>
        <w:numPr>
          <w:ilvl w:val="0"/>
          <w:numId w:val="137"/>
        </w:numPr>
        <w:spacing w:after="120"/>
      </w:pPr>
      <w:r>
        <w:t xml:space="preserve">When an emergent bole is broken and </w:t>
      </w:r>
      <w:r w:rsidR="008C7ADA">
        <w:t>is &lt; 130 cm height:</w:t>
      </w:r>
    </w:p>
    <w:p w14:paraId="2587B2B1" w14:textId="49B1B3A1" w:rsidR="000A5B98" w:rsidRPr="000A5B98" w:rsidRDefault="000A5B98" w:rsidP="00B33948">
      <w:pPr>
        <w:pStyle w:val="ListParagraph"/>
        <w:numPr>
          <w:ilvl w:val="1"/>
          <w:numId w:val="137"/>
        </w:numPr>
        <w:spacing w:after="120"/>
        <w:ind w:left="1440" w:hanging="180"/>
      </w:pPr>
      <w:r>
        <w:t xml:space="preserve">Assign </w:t>
      </w:r>
      <w:r w:rsidR="00BF4618">
        <w:rPr>
          <w:b/>
        </w:rPr>
        <w:t>plantStatus</w:t>
      </w:r>
      <w:r w:rsidR="00BF4618">
        <w:t xml:space="preserve"> = 8, and do not measure in the current year.</w:t>
      </w:r>
    </w:p>
    <w:p w14:paraId="6A7429A5" w14:textId="260E2F4C" w:rsidR="00786329" w:rsidRDefault="00342F41" w:rsidP="00B33948">
      <w:pPr>
        <w:pStyle w:val="ListParagraph"/>
        <w:numPr>
          <w:ilvl w:val="1"/>
          <w:numId w:val="137"/>
        </w:numPr>
        <w:spacing w:after="120"/>
        <w:ind w:left="1440" w:hanging="180"/>
      </w:pPr>
      <w:r w:rsidRPr="7FCE59D5">
        <w:rPr>
          <w:b/>
          <w:bCs/>
        </w:rPr>
        <w:t>basalStemDiameter</w:t>
      </w:r>
      <w:r>
        <w:t xml:space="preserve"> = do not measure.</w:t>
      </w:r>
    </w:p>
    <w:p w14:paraId="5408D0E0" w14:textId="7C893E4F" w:rsidR="00620765" w:rsidRDefault="00BF4618" w:rsidP="00B33948">
      <w:pPr>
        <w:pStyle w:val="ListParagraph"/>
        <w:numPr>
          <w:ilvl w:val="1"/>
          <w:numId w:val="137"/>
        </w:numPr>
        <w:spacing w:after="120"/>
        <w:ind w:left="1440" w:hanging="180"/>
      </w:pPr>
      <w:r>
        <w:t xml:space="preserve">Measure </w:t>
      </w:r>
      <w:r>
        <w:rPr>
          <w:b/>
        </w:rPr>
        <w:t>crown</w:t>
      </w:r>
      <w:r>
        <w:t xml:space="preserve"> diameter for intact boles; do not include broken boles in diameter measurement.</w:t>
      </w:r>
    </w:p>
    <w:p w14:paraId="653A83D2" w14:textId="7BDF478D" w:rsidR="003774FB" w:rsidRDefault="003774FB" w:rsidP="00B97180">
      <w:pPr>
        <w:pStyle w:val="ListParagraph"/>
        <w:numPr>
          <w:ilvl w:val="0"/>
          <w:numId w:val="137"/>
        </w:numPr>
        <w:spacing w:after="120"/>
      </w:pPr>
      <w:r>
        <w:t>When an emergent bole is broken and is ≥ 130 cm height:</w:t>
      </w:r>
    </w:p>
    <w:p w14:paraId="60A6722B" w14:textId="77777777" w:rsidR="003774FB" w:rsidRDefault="003774FB" w:rsidP="003774FB">
      <w:pPr>
        <w:pStyle w:val="ListParagraph"/>
        <w:numPr>
          <w:ilvl w:val="1"/>
          <w:numId w:val="137"/>
        </w:numPr>
        <w:spacing w:after="120"/>
        <w:ind w:left="1440" w:hanging="180"/>
      </w:pPr>
      <w:r>
        <w:t xml:space="preserve">Record </w:t>
      </w:r>
      <w:r>
        <w:rPr>
          <w:b/>
        </w:rPr>
        <w:t>plantStatus</w:t>
      </w:r>
      <w:r>
        <w:t xml:space="preserve"> = 9 or 10 for each broken bole.</w:t>
      </w:r>
    </w:p>
    <w:p w14:paraId="3FC8D8CB" w14:textId="6C76C87D" w:rsidR="003774FB" w:rsidRDefault="003774FB" w:rsidP="003774FB">
      <w:pPr>
        <w:pStyle w:val="ListParagraph"/>
        <w:numPr>
          <w:ilvl w:val="1"/>
          <w:numId w:val="137"/>
        </w:numPr>
        <w:spacing w:after="120"/>
        <w:ind w:left="1440" w:hanging="180"/>
      </w:pPr>
      <w:bookmarkStart w:id="322" w:name="OLE_LINK149"/>
      <w:bookmarkStart w:id="323" w:name="OLE_LINK150"/>
      <w:r>
        <w:t xml:space="preserve">Measure </w:t>
      </w:r>
      <w:r>
        <w:rPr>
          <w:b/>
        </w:rPr>
        <w:t>crown</w:t>
      </w:r>
      <w:r>
        <w:t xml:space="preserve"> diameter for intact boles; do not include broken boles in diameter measurement.</w:t>
      </w:r>
      <w:bookmarkEnd w:id="322"/>
      <w:bookmarkEnd w:id="323"/>
    </w:p>
    <w:p w14:paraId="0B41EAAB" w14:textId="52D8E0F2" w:rsidR="00B97180" w:rsidRDefault="00BF4618" w:rsidP="00B97180">
      <w:pPr>
        <w:pStyle w:val="ListParagraph"/>
        <w:numPr>
          <w:ilvl w:val="0"/>
          <w:numId w:val="137"/>
        </w:numPr>
        <w:spacing w:after="120"/>
      </w:pPr>
      <w:r>
        <w:t xml:space="preserve">When all previously qualifying emergent boles are broken, and </w:t>
      </w:r>
      <w:r w:rsidR="003774FB">
        <w:t>are &lt; 130 cm height</w:t>
      </w:r>
      <w:r>
        <w:t>:</w:t>
      </w:r>
    </w:p>
    <w:p w14:paraId="73528A9B" w14:textId="1A647461" w:rsidR="00C565DC" w:rsidRDefault="006406E9" w:rsidP="00C565DC">
      <w:pPr>
        <w:pStyle w:val="ListParagraph"/>
        <w:numPr>
          <w:ilvl w:val="1"/>
          <w:numId w:val="137"/>
        </w:numPr>
        <w:spacing w:after="120"/>
        <w:ind w:left="1440" w:hanging="180"/>
      </w:pPr>
      <w:r>
        <w:t xml:space="preserve">Assign </w:t>
      </w:r>
      <w:r>
        <w:rPr>
          <w:b/>
        </w:rPr>
        <w:t>plantStatus</w:t>
      </w:r>
      <w:r>
        <w:t xml:space="preserve"> = 8 for each bole.</w:t>
      </w:r>
    </w:p>
    <w:p w14:paraId="1AD1607E" w14:textId="05A7D3F0" w:rsidR="006406E9" w:rsidRDefault="006406E9" w:rsidP="00C565DC">
      <w:pPr>
        <w:pStyle w:val="ListParagraph"/>
        <w:numPr>
          <w:ilvl w:val="1"/>
          <w:numId w:val="137"/>
        </w:numPr>
        <w:spacing w:after="120"/>
        <w:ind w:left="1440" w:hanging="180"/>
      </w:pPr>
      <w:r>
        <w:t xml:space="preserve">Do not measure </w:t>
      </w:r>
      <w:r>
        <w:rPr>
          <w:b/>
        </w:rPr>
        <w:t xml:space="preserve">crown </w:t>
      </w:r>
      <w:r>
        <w:t>diameter.</w:t>
      </w:r>
    </w:p>
    <w:p w14:paraId="127A50EB" w14:textId="0960EABA" w:rsidR="006406E9" w:rsidRDefault="006406E9" w:rsidP="00C565DC">
      <w:pPr>
        <w:pStyle w:val="ListParagraph"/>
        <w:numPr>
          <w:ilvl w:val="1"/>
          <w:numId w:val="137"/>
        </w:numPr>
        <w:spacing w:after="120"/>
        <w:ind w:left="1440" w:hanging="180"/>
      </w:pPr>
      <w:r>
        <w:t>Continue to monitor in future years, as individual may again qualify for measurement.</w:t>
      </w:r>
    </w:p>
    <w:p w14:paraId="4F717A8C" w14:textId="716A11F6" w:rsidR="006862D5" w:rsidRDefault="006862D5" w:rsidP="006862D5">
      <w:pPr>
        <w:spacing w:after="120"/>
        <w:rPr>
          <w:b/>
          <w:i/>
        </w:rPr>
      </w:pPr>
      <w:r>
        <w:rPr>
          <w:b/>
          <w:i/>
        </w:rPr>
        <w:t>V.</w:t>
      </w:r>
      <w:r>
        <w:rPr>
          <w:b/>
          <w:i/>
        </w:rPr>
        <w:tab/>
        <w:t>Broken boles: sap and sms</w:t>
      </w:r>
    </w:p>
    <w:p w14:paraId="4D224976" w14:textId="351A3CB5" w:rsidR="00286161" w:rsidRDefault="00286161" w:rsidP="00286161">
      <w:pPr>
        <w:pStyle w:val="ListParagraph"/>
        <w:numPr>
          <w:ilvl w:val="0"/>
          <w:numId w:val="145"/>
        </w:numPr>
        <w:spacing w:after="120"/>
      </w:pPr>
      <w:r>
        <w:t xml:space="preserve">When </w:t>
      </w:r>
      <w:r w:rsidR="008B6913">
        <w:t xml:space="preserve">an </w:t>
      </w:r>
      <w:r>
        <w:t xml:space="preserve">emergent stem </w:t>
      </w:r>
      <w:r w:rsidR="008B6913">
        <w:t xml:space="preserve">has ddh ≥ 1 cm, and </w:t>
      </w:r>
      <w:r>
        <w:t>is broken and &lt; 30 cm height (or stem length):</w:t>
      </w:r>
    </w:p>
    <w:p w14:paraId="37690397" w14:textId="525A6199" w:rsidR="00286161" w:rsidRDefault="00286161" w:rsidP="00286161">
      <w:pPr>
        <w:pStyle w:val="ListParagraph"/>
        <w:numPr>
          <w:ilvl w:val="1"/>
          <w:numId w:val="145"/>
        </w:numPr>
        <w:spacing w:after="120"/>
        <w:ind w:left="1440" w:hanging="180"/>
      </w:pPr>
      <w:r>
        <w:t>Do not measure ddh</w:t>
      </w:r>
      <w:r w:rsidR="008B6913">
        <w:t>.</w:t>
      </w:r>
    </w:p>
    <w:p w14:paraId="025819C0" w14:textId="700185DE" w:rsidR="00286161" w:rsidRDefault="00286161" w:rsidP="00286161">
      <w:pPr>
        <w:pStyle w:val="ListParagraph"/>
        <w:numPr>
          <w:ilvl w:val="1"/>
          <w:numId w:val="145"/>
        </w:numPr>
        <w:spacing w:after="120"/>
        <w:ind w:left="1440" w:hanging="180"/>
      </w:pPr>
      <w:bookmarkStart w:id="324" w:name="OLE_LINK151"/>
      <w:bookmarkStart w:id="325" w:name="OLE_LINK152"/>
      <w:r>
        <w:t xml:space="preserve">Measure </w:t>
      </w:r>
      <w:r>
        <w:rPr>
          <w:b/>
        </w:rPr>
        <w:t>crown</w:t>
      </w:r>
      <w:r>
        <w:t xml:space="preserve"> diameter for intact stems; do not include broken stems in diameter measurement.</w:t>
      </w:r>
      <w:bookmarkEnd w:id="324"/>
      <w:bookmarkEnd w:id="325"/>
    </w:p>
    <w:p w14:paraId="062A1EF9" w14:textId="6EBBA763" w:rsidR="003A74EA" w:rsidRDefault="003A74EA" w:rsidP="00286161">
      <w:pPr>
        <w:pStyle w:val="ListParagraph"/>
        <w:numPr>
          <w:ilvl w:val="1"/>
          <w:numId w:val="145"/>
        </w:numPr>
        <w:spacing w:after="120"/>
        <w:ind w:left="1440" w:hanging="180"/>
      </w:pPr>
      <w:r>
        <w:lastRenderedPageBreak/>
        <w:t>If all qualifying emergent stems are broken and &lt; 30 cm height, no measurements are made.</w:t>
      </w:r>
    </w:p>
    <w:p w14:paraId="124CEBD8" w14:textId="37EDB3DF" w:rsidR="00286161" w:rsidRDefault="00286161" w:rsidP="00286161">
      <w:pPr>
        <w:pStyle w:val="ListParagraph"/>
        <w:numPr>
          <w:ilvl w:val="0"/>
          <w:numId w:val="145"/>
        </w:numPr>
        <w:spacing w:after="120"/>
      </w:pPr>
      <w:r>
        <w:t xml:space="preserve">When an emergent stem </w:t>
      </w:r>
      <w:r w:rsidR="008B6913">
        <w:t xml:space="preserve">has ddh ≥ 1 cm, and </w:t>
      </w:r>
      <w:r>
        <w:t>is broken and ≥ 30 cm height (or stem length):</w:t>
      </w:r>
    </w:p>
    <w:p w14:paraId="71D82F43" w14:textId="19C12A99" w:rsidR="00286161" w:rsidRDefault="008B6913" w:rsidP="00286161">
      <w:pPr>
        <w:pStyle w:val="ListParagraph"/>
        <w:numPr>
          <w:ilvl w:val="1"/>
          <w:numId w:val="145"/>
        </w:numPr>
        <w:spacing w:after="120"/>
        <w:ind w:left="1440" w:hanging="180"/>
      </w:pPr>
      <w:r>
        <w:t xml:space="preserve">Assign </w:t>
      </w:r>
      <w:r>
        <w:rPr>
          <w:b/>
        </w:rPr>
        <w:t>plantStatus</w:t>
      </w:r>
      <w:r>
        <w:t xml:space="preserve"> = 9 or 10</w:t>
      </w:r>
    </w:p>
    <w:p w14:paraId="5AD161DF" w14:textId="5A964824" w:rsidR="00286161" w:rsidRDefault="008B6913" w:rsidP="00286161">
      <w:pPr>
        <w:pStyle w:val="ListParagraph"/>
        <w:numPr>
          <w:ilvl w:val="1"/>
          <w:numId w:val="145"/>
        </w:numPr>
        <w:spacing w:after="120"/>
        <w:ind w:left="1440" w:hanging="180"/>
      </w:pPr>
      <w:r>
        <w:t>Measure ddh.</w:t>
      </w:r>
    </w:p>
    <w:p w14:paraId="13A5CC2B" w14:textId="0C9672B3" w:rsidR="008B6913" w:rsidRDefault="008B6913" w:rsidP="00286161">
      <w:pPr>
        <w:pStyle w:val="ListParagraph"/>
        <w:numPr>
          <w:ilvl w:val="1"/>
          <w:numId w:val="145"/>
        </w:numPr>
        <w:spacing w:after="120"/>
        <w:ind w:left="1440" w:hanging="180"/>
      </w:pPr>
      <w:r>
        <w:t xml:space="preserve">Measure </w:t>
      </w:r>
      <w:r>
        <w:rPr>
          <w:b/>
        </w:rPr>
        <w:t>crown</w:t>
      </w:r>
      <w:r>
        <w:t xml:space="preserve"> diameter for intact stems; do not include broken stems in diameter measurement.</w:t>
      </w:r>
    </w:p>
    <w:p w14:paraId="6C179BB0" w14:textId="573E689D" w:rsidR="003A74EA" w:rsidRPr="006862D5" w:rsidRDefault="003A74EA" w:rsidP="00286161">
      <w:pPr>
        <w:pStyle w:val="ListParagraph"/>
        <w:numPr>
          <w:ilvl w:val="1"/>
          <w:numId w:val="145"/>
        </w:numPr>
        <w:spacing w:after="120"/>
        <w:ind w:left="1440" w:hanging="180"/>
      </w:pPr>
      <w:r>
        <w:t xml:space="preserve">If all qualifying emergent stems are broken and ≥ 30 cm height, no </w:t>
      </w:r>
      <w:r>
        <w:rPr>
          <w:b/>
        </w:rPr>
        <w:t>crown</w:t>
      </w:r>
      <w:r>
        <w:t xml:space="preserve"> measurements are made.</w:t>
      </w:r>
    </w:p>
    <w:p w14:paraId="3F4C3AF7" w14:textId="77777777" w:rsidR="00A80E2E" w:rsidRPr="00A80E2E" w:rsidRDefault="00A80E2E" w:rsidP="002049C1">
      <w:pPr>
        <w:pStyle w:val="Callout"/>
        <w:spacing w:after="360"/>
        <w:rPr>
          <w:sz w:val="10"/>
          <w:szCs w:val="10"/>
          <w:lang w:eastAsia="ja-JP"/>
        </w:rPr>
      </w:pPr>
    </w:p>
    <w:p w14:paraId="16134774" w14:textId="249797CB" w:rsidR="00FC4235" w:rsidRDefault="00951B13" w:rsidP="7FCE59D5">
      <w:pPr>
        <w:pStyle w:val="ListParagraph"/>
        <w:numPr>
          <w:ilvl w:val="0"/>
          <w:numId w:val="41"/>
        </w:numPr>
        <w:rPr>
          <w:lang w:eastAsia="ja-JP"/>
        </w:rPr>
      </w:pPr>
      <w:r>
        <w:rPr>
          <w:lang w:eastAsia="ja-JP"/>
        </w:rPr>
        <w:t xml:space="preserve">Use </w:t>
      </w:r>
      <w:r w:rsidR="009418E7" w:rsidRPr="7FCE59D5">
        <w:fldChar w:fldCharType="begin"/>
      </w:r>
      <w:r w:rsidR="009418E7">
        <w:rPr>
          <w:lang w:eastAsia="ja-JP"/>
        </w:rPr>
        <w:instrText xml:space="preserve"> REF _Ref310093727 \h </w:instrText>
      </w:r>
      <w:r w:rsidR="009418E7" w:rsidRPr="7FCE59D5">
        <w:rPr>
          <w:lang w:eastAsia="ja-JP"/>
        </w:rPr>
        <w:fldChar w:fldCharType="separate"/>
      </w:r>
      <w:r w:rsidR="00DE693A" w:rsidRPr="7FCE59D5">
        <w:rPr>
          <w:b/>
        </w:rPr>
        <w:t xml:space="preserve">Table </w:t>
      </w:r>
      <w:r w:rsidR="00DE693A">
        <w:rPr>
          <w:b/>
          <w:noProof/>
        </w:rPr>
        <w:t>12</w:t>
      </w:r>
      <w:r w:rsidR="009418E7" w:rsidRPr="7FCE59D5">
        <w:fldChar w:fldCharType="end"/>
      </w:r>
      <w:r>
        <w:rPr>
          <w:lang w:eastAsia="ja-JP"/>
        </w:rPr>
        <w:t xml:space="preserve"> and the </w:t>
      </w:r>
      <w:r w:rsidRPr="7FCE59D5">
        <w:rPr>
          <w:b/>
          <w:bCs/>
          <w:lang w:eastAsia="ja-JP"/>
        </w:rPr>
        <w:t>growthForm</w:t>
      </w:r>
      <w:r>
        <w:rPr>
          <w:lang w:eastAsia="ja-JP"/>
        </w:rPr>
        <w:t xml:space="preserve"> assigned in step (</w:t>
      </w:r>
      <w:r w:rsidRPr="7FCE59D5">
        <w:fldChar w:fldCharType="begin"/>
      </w:r>
      <w:r>
        <w:rPr>
          <w:lang w:eastAsia="ja-JP"/>
        </w:rPr>
        <w:instrText xml:space="preserve"> REF _Ref307240968 \n \h </w:instrText>
      </w:r>
      <w:r w:rsidRPr="7FCE59D5">
        <w:rPr>
          <w:lang w:eastAsia="ja-JP"/>
        </w:rPr>
        <w:fldChar w:fldCharType="separate"/>
      </w:r>
      <w:r w:rsidR="00DE693A">
        <w:rPr>
          <w:lang w:eastAsia="ja-JP"/>
        </w:rPr>
        <w:t>10</w:t>
      </w:r>
      <w:r w:rsidRPr="7FCE59D5">
        <w:fldChar w:fldCharType="end"/>
      </w:r>
      <w:r>
        <w:rPr>
          <w:lang w:eastAsia="ja-JP"/>
        </w:rPr>
        <w:t xml:space="preserve">) </w:t>
      </w:r>
      <w:r w:rsidRPr="00FC0B1F">
        <w:rPr>
          <w:lang w:eastAsia="ja-JP"/>
        </w:rPr>
        <w:t>to</w:t>
      </w:r>
      <w:r>
        <w:rPr>
          <w:lang w:eastAsia="ja-JP"/>
        </w:rPr>
        <w:t xml:space="preserve"> determine required </w:t>
      </w:r>
      <w:r w:rsidR="00E41D76" w:rsidRPr="7FCE59D5">
        <w:rPr>
          <w:b/>
          <w:bCs/>
          <w:lang w:eastAsia="ja-JP"/>
        </w:rPr>
        <w:t>crown</w:t>
      </w:r>
      <w:r w:rsidR="00E41D76">
        <w:rPr>
          <w:lang w:eastAsia="ja-JP"/>
        </w:rPr>
        <w:t xml:space="preserve"> </w:t>
      </w:r>
      <w:r>
        <w:rPr>
          <w:lang w:eastAsia="ja-JP"/>
        </w:rPr>
        <w:t>measurements.</w:t>
      </w:r>
      <w:r w:rsidR="003C7313">
        <w:rPr>
          <w:lang w:eastAsia="ja-JP"/>
        </w:rPr>
        <w:t xml:space="preserve"> </w:t>
      </w:r>
      <w:r w:rsidR="00E41D76">
        <w:rPr>
          <w:lang w:eastAsia="ja-JP"/>
        </w:rPr>
        <w:t xml:space="preserve">Crown </w:t>
      </w:r>
      <w:r w:rsidR="003C7313">
        <w:rPr>
          <w:lang w:eastAsia="ja-JP"/>
        </w:rPr>
        <w:t>diameters can be measured via either of the two techniques in RD[</w:t>
      </w:r>
      <w:r w:rsidR="0021438B">
        <w:rPr>
          <w:lang w:eastAsia="ja-JP"/>
        </w:rPr>
        <w:t>09].</w:t>
      </w:r>
    </w:p>
    <w:p w14:paraId="046C6EF1" w14:textId="71F4D425" w:rsidR="00E34369" w:rsidRDefault="00CE79F7" w:rsidP="7FCE59D5">
      <w:pPr>
        <w:pStyle w:val="ListParagraph"/>
        <w:numPr>
          <w:ilvl w:val="0"/>
          <w:numId w:val="76"/>
        </w:numPr>
        <w:rPr>
          <w:lang w:eastAsia="ja-JP"/>
        </w:rPr>
      </w:pPr>
      <w:r>
        <w:rPr>
          <w:lang w:eastAsia="ja-JP"/>
        </w:rPr>
        <w:t xml:space="preserve">The </w:t>
      </w:r>
      <w:r w:rsidRPr="00CE79F7">
        <w:rPr>
          <w:b/>
          <w:lang w:eastAsia="ja-JP"/>
        </w:rPr>
        <w:t>crown</w:t>
      </w:r>
      <w:r>
        <w:rPr>
          <w:lang w:eastAsia="ja-JP"/>
        </w:rPr>
        <w:t xml:space="preserve"> dimensions may include live and dead material from intact boles / stems. However, do not include broken boles in measured </w:t>
      </w:r>
      <w:r>
        <w:rPr>
          <w:b/>
          <w:lang w:eastAsia="ja-JP"/>
        </w:rPr>
        <w:t>crown</w:t>
      </w:r>
      <w:r>
        <w:rPr>
          <w:lang w:eastAsia="ja-JP"/>
        </w:rPr>
        <w:t xml:space="preserve"> dimensions.</w:t>
      </w:r>
    </w:p>
    <w:p w14:paraId="2FD5B627" w14:textId="5042AAE0" w:rsidR="007274DD" w:rsidRDefault="00E41D76" w:rsidP="7FCE59D5">
      <w:pPr>
        <w:pStyle w:val="ListParagraph"/>
        <w:numPr>
          <w:ilvl w:val="0"/>
          <w:numId w:val="76"/>
        </w:numPr>
        <w:rPr>
          <w:lang w:eastAsia="ja-JP"/>
        </w:rPr>
      </w:pPr>
      <w:r w:rsidRPr="00B33948">
        <w:rPr>
          <w:lang w:eastAsia="ja-JP"/>
        </w:rPr>
        <w:t xml:space="preserve">Crown </w:t>
      </w:r>
      <w:r w:rsidR="00951B13" w:rsidRPr="00B33948">
        <w:rPr>
          <w:lang w:eastAsia="ja-JP"/>
        </w:rPr>
        <w:t>dimensions</w:t>
      </w:r>
      <w:r w:rsidR="00650E3C" w:rsidRPr="7FCE59D5">
        <w:rPr>
          <w:b/>
          <w:bCs/>
          <w:lang w:eastAsia="ja-JP"/>
        </w:rPr>
        <w:t xml:space="preserve"> </w:t>
      </w:r>
      <w:r w:rsidR="007274DD">
        <w:rPr>
          <w:lang w:eastAsia="ja-JP"/>
        </w:rPr>
        <w:t xml:space="preserve">are required </w:t>
      </w:r>
      <w:r w:rsidR="00A73813">
        <w:rPr>
          <w:lang w:eastAsia="ja-JP"/>
        </w:rPr>
        <w:t xml:space="preserve">once per </w:t>
      </w:r>
      <w:r w:rsidR="00A73813" w:rsidRPr="7FCE59D5">
        <w:rPr>
          <w:i/>
          <w:iCs/>
          <w:lang w:eastAsia="ja-JP"/>
        </w:rPr>
        <w:t xml:space="preserve">individual </w:t>
      </w:r>
      <w:r w:rsidR="00A73813">
        <w:rPr>
          <w:lang w:eastAsia="ja-JP"/>
        </w:rPr>
        <w:t xml:space="preserve"> </w:t>
      </w:r>
      <w:r w:rsidR="007274DD">
        <w:rPr>
          <w:lang w:eastAsia="ja-JP"/>
        </w:rPr>
        <w:t>for the following growth forms</w:t>
      </w:r>
      <w:r w:rsidR="009E51B3">
        <w:rPr>
          <w:lang w:eastAsia="ja-JP"/>
        </w:rPr>
        <w:t xml:space="preserve"> (as opposed to per emergent bole)</w:t>
      </w:r>
      <w:r w:rsidR="007274DD">
        <w:rPr>
          <w:lang w:eastAsia="ja-JP"/>
        </w:rPr>
        <w:t>:</w:t>
      </w:r>
    </w:p>
    <w:p w14:paraId="10A68E22" w14:textId="28A22C2B" w:rsidR="00951B13" w:rsidRDefault="003C7313" w:rsidP="7FCE59D5">
      <w:pPr>
        <w:pStyle w:val="ListParagraph"/>
        <w:numPr>
          <w:ilvl w:val="1"/>
          <w:numId w:val="76"/>
        </w:numPr>
        <w:rPr>
          <w:lang w:eastAsia="ja-JP"/>
        </w:rPr>
      </w:pPr>
      <w:r>
        <w:rPr>
          <w:lang w:eastAsia="ja-JP"/>
        </w:rPr>
        <w:t xml:space="preserve">‘sis’ and ‘sms’: </w:t>
      </w:r>
      <w:r w:rsidR="00E41D76">
        <w:rPr>
          <w:lang w:eastAsia="ja-JP"/>
        </w:rPr>
        <w:t xml:space="preserve">Crown </w:t>
      </w:r>
      <w:r>
        <w:rPr>
          <w:lang w:eastAsia="ja-JP"/>
        </w:rPr>
        <w:t>dimensions needed to calculate volume</w:t>
      </w:r>
      <w:r w:rsidR="0021438B">
        <w:rPr>
          <w:lang w:eastAsia="ja-JP"/>
        </w:rPr>
        <w:t>.</w:t>
      </w:r>
    </w:p>
    <w:p w14:paraId="35B366DF" w14:textId="3C2623BF" w:rsidR="003C7313" w:rsidRDefault="7FCE59D5" w:rsidP="7FCE59D5">
      <w:pPr>
        <w:pStyle w:val="ListParagraph"/>
        <w:numPr>
          <w:ilvl w:val="1"/>
          <w:numId w:val="76"/>
        </w:numPr>
        <w:rPr>
          <w:lang w:eastAsia="ja-JP"/>
        </w:rPr>
      </w:pPr>
      <w:r w:rsidRPr="7FCE59D5">
        <w:rPr>
          <w:lang w:eastAsia="ja-JP"/>
        </w:rPr>
        <w:t>‘sbt’ and ‘mbt’: In Distributed Plots only (to create links with AOP).</w:t>
      </w:r>
    </w:p>
    <w:p w14:paraId="5DDD26E8" w14:textId="70852A76" w:rsidR="0021438B" w:rsidRDefault="0021438B" w:rsidP="7FCE59D5">
      <w:pPr>
        <w:pStyle w:val="ListParagraph"/>
        <w:numPr>
          <w:ilvl w:val="1"/>
          <w:numId w:val="76"/>
        </w:numPr>
        <w:rPr>
          <w:lang w:eastAsia="ja-JP"/>
        </w:rPr>
      </w:pPr>
      <w:r>
        <w:rPr>
          <w:lang w:eastAsia="ja-JP"/>
        </w:rPr>
        <w:t>‘smt’: In selected measurement area (i.e., nested su</w:t>
      </w:r>
      <w:r w:rsidR="00190205">
        <w:rPr>
          <w:lang w:eastAsia="ja-JP"/>
        </w:rPr>
        <w:t xml:space="preserve">bplot) of Distributed Plots that do NOT have an overstory. If overstory exists, do NOT measure ‘smt’ </w:t>
      </w:r>
      <w:r w:rsidR="00E41D76">
        <w:rPr>
          <w:lang w:eastAsia="ja-JP"/>
        </w:rPr>
        <w:t>crowns</w:t>
      </w:r>
      <w:r w:rsidR="00190205">
        <w:rPr>
          <w:lang w:eastAsia="ja-JP"/>
        </w:rPr>
        <w:t>.</w:t>
      </w:r>
    </w:p>
    <w:p w14:paraId="787B9E4B" w14:textId="7ED3B2E8" w:rsidR="00951B13" w:rsidRDefault="00951B13" w:rsidP="7FCE59D5">
      <w:pPr>
        <w:pStyle w:val="ListParagraph"/>
        <w:numPr>
          <w:ilvl w:val="0"/>
          <w:numId w:val="76"/>
        </w:numPr>
        <w:rPr>
          <w:lang w:eastAsia="ja-JP"/>
        </w:rPr>
      </w:pPr>
      <w:r w:rsidRPr="7FCE59D5">
        <w:rPr>
          <w:b/>
          <w:bCs/>
          <w:lang w:eastAsia="ja-JP"/>
        </w:rPr>
        <w:t>max</w:t>
      </w:r>
      <w:r w:rsidR="00E41D76" w:rsidRPr="7FCE59D5">
        <w:rPr>
          <w:b/>
          <w:bCs/>
          <w:lang w:eastAsia="ja-JP"/>
        </w:rPr>
        <w:t>Crown</w:t>
      </w:r>
      <w:r w:rsidRPr="7FCE59D5">
        <w:rPr>
          <w:b/>
          <w:bCs/>
          <w:lang w:eastAsia="ja-JP"/>
        </w:rPr>
        <w:t>Diameter</w:t>
      </w:r>
      <w:r w:rsidRPr="00951B13">
        <w:rPr>
          <w:lang w:eastAsia="ja-JP"/>
        </w:rPr>
        <w:t>:</w:t>
      </w:r>
      <w:r w:rsidR="00190205">
        <w:rPr>
          <w:lang w:eastAsia="ja-JP"/>
        </w:rPr>
        <w:t xml:space="preserve"> The maximum extent of the </w:t>
      </w:r>
      <w:r w:rsidR="00E41D76">
        <w:rPr>
          <w:lang w:eastAsia="ja-JP"/>
        </w:rPr>
        <w:t>crown</w:t>
      </w:r>
      <w:r w:rsidR="00190205">
        <w:rPr>
          <w:lang w:eastAsia="ja-JP"/>
        </w:rPr>
        <w:t>; nearest 0.1 m</w:t>
      </w:r>
    </w:p>
    <w:p w14:paraId="4A98458F" w14:textId="1A83724F" w:rsidR="00951B13" w:rsidRDefault="00951B13" w:rsidP="7FCE59D5">
      <w:pPr>
        <w:pStyle w:val="ListParagraph"/>
        <w:numPr>
          <w:ilvl w:val="0"/>
          <w:numId w:val="76"/>
        </w:numPr>
        <w:rPr>
          <w:lang w:eastAsia="ja-JP"/>
        </w:rPr>
      </w:pPr>
      <w:r w:rsidRPr="7FCE59D5">
        <w:rPr>
          <w:b/>
          <w:bCs/>
          <w:lang w:eastAsia="ja-JP"/>
        </w:rPr>
        <w:t>ninety</w:t>
      </w:r>
      <w:r w:rsidR="00E41D76" w:rsidRPr="7FCE59D5">
        <w:rPr>
          <w:b/>
          <w:bCs/>
          <w:lang w:eastAsia="ja-JP"/>
        </w:rPr>
        <w:t>Crown</w:t>
      </w:r>
      <w:r w:rsidRPr="7FCE59D5">
        <w:rPr>
          <w:b/>
          <w:bCs/>
          <w:lang w:eastAsia="ja-JP"/>
        </w:rPr>
        <w:t>Diameter</w:t>
      </w:r>
      <w:r w:rsidRPr="00951B13">
        <w:rPr>
          <w:lang w:eastAsia="ja-JP"/>
        </w:rPr>
        <w:t>:</w:t>
      </w:r>
      <w:r w:rsidR="00190205">
        <w:rPr>
          <w:lang w:eastAsia="ja-JP"/>
        </w:rPr>
        <w:t xml:space="preserve"> The diameter at 90˚ to </w:t>
      </w:r>
      <w:r w:rsidR="00E41D76">
        <w:rPr>
          <w:lang w:eastAsia="ja-JP"/>
        </w:rPr>
        <w:t>maxCrownDiameter</w:t>
      </w:r>
      <w:r w:rsidR="00E90937">
        <w:rPr>
          <w:lang w:eastAsia="ja-JP"/>
        </w:rPr>
        <w:t>; nearest 0.1 m</w:t>
      </w:r>
    </w:p>
    <w:p w14:paraId="559C4B67" w14:textId="467ECAAC" w:rsidR="0042155C" w:rsidRPr="00D82073" w:rsidRDefault="00951B13" w:rsidP="00D82073">
      <w:pPr>
        <w:pStyle w:val="ListParagraph"/>
        <w:numPr>
          <w:ilvl w:val="0"/>
          <w:numId w:val="76"/>
        </w:numPr>
        <w:spacing w:after="120"/>
        <w:contextualSpacing w:val="0"/>
        <w:rPr>
          <w:lang w:eastAsia="ja-JP"/>
        </w:rPr>
      </w:pPr>
      <w:r w:rsidRPr="7FCE59D5">
        <w:rPr>
          <w:b/>
          <w:bCs/>
          <w:lang w:eastAsia="ja-JP"/>
        </w:rPr>
        <w:t>canopyPosition</w:t>
      </w:r>
      <w:r w:rsidRPr="00951B13">
        <w:rPr>
          <w:lang w:eastAsia="ja-JP"/>
        </w:rPr>
        <w:t>:</w:t>
      </w:r>
      <w:r w:rsidR="007274DD">
        <w:rPr>
          <w:lang w:eastAsia="ja-JP"/>
        </w:rPr>
        <w:t xml:space="preserve"> </w:t>
      </w:r>
      <w:r w:rsidR="00CB7A6E">
        <w:rPr>
          <w:lang w:eastAsia="ja-JP"/>
        </w:rPr>
        <w:t>Measure for ‘sbt’ and ‘mbt’ only; d</w:t>
      </w:r>
      <w:r w:rsidR="007274DD">
        <w:rPr>
          <w:lang w:eastAsia="ja-JP"/>
        </w:rPr>
        <w:t xml:space="preserve">etermine </w:t>
      </w:r>
      <w:r w:rsidR="00190205">
        <w:rPr>
          <w:lang w:eastAsia="ja-JP"/>
        </w:rPr>
        <w:t xml:space="preserve">the correct code </w:t>
      </w:r>
      <w:r w:rsidR="007274DD">
        <w:rPr>
          <w:lang w:eastAsia="ja-JP"/>
        </w:rPr>
        <w:t xml:space="preserve">according to </w:t>
      </w:r>
      <w:r w:rsidR="00B7352F" w:rsidRPr="7FCE59D5">
        <w:fldChar w:fldCharType="begin"/>
      </w:r>
      <w:r w:rsidR="00B7352F">
        <w:rPr>
          <w:lang w:eastAsia="ja-JP"/>
        </w:rPr>
        <w:instrText xml:space="preserve"> REF _Ref309985196 \h </w:instrText>
      </w:r>
      <w:r w:rsidR="00B7352F" w:rsidRPr="7FCE59D5">
        <w:rPr>
          <w:lang w:eastAsia="ja-JP"/>
        </w:rPr>
        <w:fldChar w:fldCharType="separate"/>
      </w:r>
      <w:r w:rsidR="00DE693A" w:rsidRPr="7FCE59D5">
        <w:rPr>
          <w:b/>
        </w:rPr>
        <w:t xml:space="preserve">Table </w:t>
      </w:r>
      <w:r w:rsidR="00DE693A">
        <w:rPr>
          <w:b/>
          <w:noProof/>
        </w:rPr>
        <w:t>14</w:t>
      </w:r>
      <w:r w:rsidR="00B7352F" w:rsidRPr="7FCE59D5">
        <w:fldChar w:fldCharType="end"/>
      </w:r>
      <w:r w:rsidR="00190205">
        <w:rPr>
          <w:lang w:eastAsia="ja-JP"/>
        </w:rPr>
        <w:t>.</w:t>
      </w:r>
      <w:r w:rsidR="00B7352F">
        <w:rPr>
          <w:lang w:eastAsia="ja-JP"/>
        </w:rPr>
        <w:t xml:space="preserve"> </w:t>
      </w:r>
      <w:r w:rsidR="005C4F9C">
        <w:rPr>
          <w:lang w:eastAsia="ja-JP"/>
        </w:rPr>
        <w:t>Here, the goal is to determine visibility (or partial visibility) to airborne remote-sensing instruments.</w:t>
      </w:r>
    </w:p>
    <w:p w14:paraId="5A225473" w14:textId="7B040ABE" w:rsidR="00190205" w:rsidRDefault="000D37A5" w:rsidP="7FCE59D5">
      <w:pPr>
        <w:pStyle w:val="Caption"/>
        <w:ind w:left="0"/>
        <w:rPr>
          <w:lang w:eastAsia="ja-JP"/>
        </w:rPr>
      </w:pPr>
      <w:bookmarkStart w:id="326" w:name="_Ref309985196"/>
      <w:bookmarkStart w:id="327" w:name="_Toc310594242"/>
      <w:bookmarkStart w:id="328" w:name="_Toc344583228"/>
      <w:r w:rsidRPr="7FCE59D5">
        <w:rPr>
          <w:b/>
        </w:rPr>
        <w:t xml:space="preserve">Table </w:t>
      </w:r>
      <w:r w:rsidR="00BE5658" w:rsidRPr="7FCE59D5">
        <w:fldChar w:fldCharType="begin"/>
      </w:r>
      <w:r w:rsidR="00BE5658" w:rsidRPr="00452ED6">
        <w:rPr>
          <w:b/>
        </w:rPr>
        <w:instrText xml:space="preserve"> SEQ Table \* ARABIC </w:instrText>
      </w:r>
      <w:r w:rsidR="00BE5658" w:rsidRPr="7FCE59D5">
        <w:rPr>
          <w:b/>
        </w:rPr>
        <w:fldChar w:fldCharType="separate"/>
      </w:r>
      <w:r w:rsidR="00DE693A">
        <w:rPr>
          <w:b/>
          <w:noProof/>
        </w:rPr>
        <w:t>14</w:t>
      </w:r>
      <w:r w:rsidR="00BE5658" w:rsidRPr="7FCE59D5">
        <w:fldChar w:fldCharType="end"/>
      </w:r>
      <w:bookmarkEnd w:id="326"/>
      <w:r>
        <w:t xml:space="preserve">. Canopy position definitions. Modified from USFS Forest Inventory Analysis program Crown Class definitions to emphasize an individual’s visibility to AOP remote-sensing instruments </w:t>
      </w:r>
      <w:r w:rsidR="00EC5CB9">
        <w:fldChar w:fldCharType="begin"/>
      </w:r>
      <w:r w:rsidR="00292770">
        <w:instrText xml:space="preserve"> ADDIN EN.CITE &lt;EndNote&gt;&lt;Cite&gt;&lt;Author&gt;Service&lt;/Author&gt;&lt;Year&gt;2012&lt;/Year&gt;&lt;RecNum&gt;2125&lt;/RecNum&gt;&lt;Prefix&gt;U.S. Forest &lt;/Prefix&gt;&lt;DisplayText&gt;(U.S. Forest Service 2012)&lt;/DisplayText&gt;&lt;record&gt;&lt;rec-number&gt;2125&lt;/rec-number&gt;&lt;foreign-keys&gt;&lt;key app="EN" db-id="pxssx5ewdvet56edzf3x2aepvxewvtdspf0r" timestamp="1413834629"&gt;2125&lt;/key&gt;&lt;/foreign-keys&gt;&lt;ref-type name="Journal Article"&gt;17&lt;/ref-type&gt;&lt;contributors&gt;&lt;authors&gt;&lt;author&gt;U.S. Forest Service&lt;/author&gt;&lt;/authors&gt;&lt;/contributors&gt;&lt;titles&gt;&lt;title&gt;Forest Inventory and Analysis National Core Field Guide. Volume I: Field Data Collection Procedures for Phase 2 Plots&lt;/title&gt;&lt;/titles&gt;&lt;pages&gt;1-427&lt;/pages&gt;&lt;volume&gt;Volume I&lt;/volume&gt;&lt;number&gt;Version 6.0&lt;/number&gt;&lt;dates&gt;&lt;year&gt;2012&lt;/year&gt;&lt;/dates&gt;&lt;urls&gt;&lt;/urls&gt;&lt;/record&gt;&lt;/Cite&gt;&lt;/EndNote&gt;</w:instrText>
      </w:r>
      <w:r w:rsidR="00EC5CB9">
        <w:fldChar w:fldCharType="separate"/>
      </w:r>
      <w:r w:rsidR="00EC5CB9">
        <w:rPr>
          <w:noProof/>
        </w:rPr>
        <w:t>(U.S. Forest Service 2012)</w:t>
      </w:r>
      <w:r w:rsidR="00EC5CB9">
        <w:fldChar w:fldCharType="end"/>
      </w:r>
      <w:r>
        <w:t>.</w:t>
      </w:r>
      <w:bookmarkEnd w:id="327"/>
      <w:bookmarkEnd w:id="328"/>
    </w:p>
    <w:tbl>
      <w:tblPr>
        <w:tblW w:w="5000" w:type="pct"/>
        <w:tblInd w:w="108" w:type="dxa"/>
        <w:tblLook w:val="04A0" w:firstRow="1" w:lastRow="0" w:firstColumn="1" w:lastColumn="0" w:noHBand="0" w:noVBand="1"/>
      </w:tblPr>
      <w:tblGrid>
        <w:gridCol w:w="680"/>
        <w:gridCol w:w="8896"/>
      </w:tblGrid>
      <w:tr w:rsidR="00EC5CB9" w:rsidRPr="00615060" w14:paraId="76B560B9" w14:textId="77777777" w:rsidTr="7FCE59D5">
        <w:trPr>
          <w:trHeight w:val="403"/>
          <w:tblHeader/>
        </w:trPr>
        <w:tc>
          <w:tcPr>
            <w:tcW w:w="355" w:type="pct"/>
            <w:tcBorders>
              <w:top w:val="single" w:sz="8" w:space="0" w:color="auto"/>
              <w:left w:val="single" w:sz="8" w:space="0" w:color="auto"/>
              <w:bottom w:val="single" w:sz="8" w:space="0" w:color="auto"/>
              <w:right w:val="single" w:sz="8" w:space="0" w:color="auto"/>
            </w:tcBorders>
            <w:shd w:val="clear" w:color="auto" w:fill="99CC00"/>
            <w:noWrap/>
            <w:vAlign w:val="center"/>
          </w:tcPr>
          <w:p w14:paraId="3C9840DA" w14:textId="77777777" w:rsidR="00EC5CB9" w:rsidRPr="0042155C" w:rsidRDefault="7FCE59D5" w:rsidP="7FCE59D5">
            <w:pPr>
              <w:spacing w:after="0" w:line="240" w:lineRule="auto"/>
              <w:rPr>
                <w:rFonts w:ascii="Calibri" w:hAnsi="Calibri"/>
                <w:b/>
                <w:bCs/>
              </w:rPr>
            </w:pPr>
            <w:r w:rsidRPr="0042155C">
              <w:rPr>
                <w:rFonts w:ascii="Calibri" w:hAnsi="Calibri"/>
                <w:b/>
                <w:bCs/>
              </w:rPr>
              <w:t>Code</w:t>
            </w:r>
          </w:p>
        </w:tc>
        <w:tc>
          <w:tcPr>
            <w:tcW w:w="4645" w:type="pct"/>
            <w:tcBorders>
              <w:top w:val="single" w:sz="8" w:space="0" w:color="auto"/>
              <w:left w:val="nil"/>
              <w:bottom w:val="single" w:sz="8" w:space="0" w:color="auto"/>
              <w:right w:val="single" w:sz="8" w:space="0" w:color="auto"/>
            </w:tcBorders>
            <w:shd w:val="clear" w:color="auto" w:fill="99CC00"/>
            <w:vAlign w:val="center"/>
          </w:tcPr>
          <w:p w14:paraId="37FCC243" w14:textId="67541D2D" w:rsidR="00EC5CB9" w:rsidRPr="0042155C" w:rsidRDefault="7FCE59D5" w:rsidP="7FCE59D5">
            <w:pPr>
              <w:spacing w:after="0" w:line="240" w:lineRule="auto"/>
              <w:rPr>
                <w:rFonts w:ascii="Calibri" w:eastAsia="Calibri,Times New Roman" w:hAnsi="Calibri" w:cs="Calibri,Times New Roman"/>
                <w:b/>
                <w:bCs/>
                <w:color w:val="000000" w:themeColor="text1"/>
                <w:sz w:val="20"/>
                <w:szCs w:val="20"/>
              </w:rPr>
            </w:pPr>
            <w:r w:rsidRPr="0042155C">
              <w:rPr>
                <w:rFonts w:ascii="Calibri" w:eastAsia="Calibri,Times New Roman" w:hAnsi="Calibri" w:cs="Calibri,Times New Roman"/>
                <w:b/>
                <w:bCs/>
                <w:color w:val="000000" w:themeColor="text1"/>
              </w:rPr>
              <w:t>canopyPosition description</w:t>
            </w:r>
          </w:p>
        </w:tc>
      </w:tr>
      <w:tr w:rsidR="00EC5CB9" w14:paraId="1158A965" w14:textId="77777777" w:rsidTr="7FCE59D5">
        <w:trPr>
          <w:trHeight w:val="686"/>
        </w:trPr>
        <w:tc>
          <w:tcPr>
            <w:tcW w:w="355" w:type="pct"/>
            <w:tcBorders>
              <w:top w:val="single" w:sz="8" w:space="0" w:color="auto"/>
              <w:left w:val="single" w:sz="8" w:space="0" w:color="auto"/>
              <w:bottom w:val="single" w:sz="8" w:space="0" w:color="auto"/>
              <w:right w:val="single" w:sz="8" w:space="0" w:color="auto"/>
            </w:tcBorders>
            <w:noWrap/>
            <w:vAlign w:val="bottom"/>
            <w:hideMark/>
          </w:tcPr>
          <w:p w14:paraId="274C97FD" w14:textId="77777777" w:rsidR="00EC5CB9" w:rsidRPr="0042155C" w:rsidRDefault="7FCE59D5" w:rsidP="00EC5CB9">
            <w:pPr>
              <w:jc w:val="center"/>
              <w:rPr>
                <w:rFonts w:ascii="Calibri" w:hAnsi="Calibri"/>
              </w:rPr>
            </w:pPr>
            <w:r w:rsidRPr="0042155C">
              <w:rPr>
                <w:rFonts w:ascii="Calibri" w:hAnsi="Calibri"/>
              </w:rPr>
              <w:t>1</w:t>
            </w:r>
          </w:p>
        </w:tc>
        <w:tc>
          <w:tcPr>
            <w:tcW w:w="4645" w:type="pct"/>
            <w:tcBorders>
              <w:top w:val="single" w:sz="8" w:space="0" w:color="auto"/>
              <w:left w:val="nil"/>
              <w:bottom w:val="single" w:sz="8" w:space="0" w:color="auto"/>
              <w:right w:val="single" w:sz="8" w:space="0" w:color="auto"/>
            </w:tcBorders>
            <w:vAlign w:val="center"/>
            <w:hideMark/>
          </w:tcPr>
          <w:p w14:paraId="406F8546" w14:textId="0C6A9833" w:rsidR="00EC5CB9" w:rsidRPr="0042155C" w:rsidRDefault="7FCE59D5" w:rsidP="7FCE59D5">
            <w:pPr>
              <w:spacing w:after="0" w:line="240" w:lineRule="auto"/>
              <w:rPr>
                <w:rFonts w:ascii="Calibri" w:eastAsia="Calibri,Times New Roman" w:hAnsi="Calibri" w:cs="Calibri,Times New Roman"/>
                <w:color w:val="000000" w:themeColor="text1"/>
                <w:sz w:val="20"/>
                <w:szCs w:val="20"/>
              </w:rPr>
            </w:pPr>
            <w:r w:rsidRPr="0042155C">
              <w:rPr>
                <w:rFonts w:ascii="Calibri" w:eastAsia="Calibri,Times New Roman" w:hAnsi="Calibri" w:cs="Calibri,Times New Roman"/>
                <w:b/>
                <w:bCs/>
                <w:color w:val="000000" w:themeColor="text1"/>
                <w:sz w:val="20"/>
                <w:szCs w:val="20"/>
              </w:rPr>
              <w:t>Open Grown</w:t>
            </w:r>
            <w:r w:rsidRPr="0042155C">
              <w:rPr>
                <w:rFonts w:ascii="Calibri" w:eastAsia="Calibri,Times New Roman" w:hAnsi="Calibri" w:cs="Calibri,Times New Roman"/>
                <w:color w:val="000000" w:themeColor="text1"/>
                <w:sz w:val="20"/>
                <w:szCs w:val="20"/>
              </w:rPr>
              <w:t xml:space="preserve"> – Full sun, not touching other plants, with crowns that have received full light from above and from all sides throughout most of its life, particularly during its early developmental period.</w:t>
            </w:r>
          </w:p>
        </w:tc>
      </w:tr>
      <w:tr w:rsidR="00EC5CB9" w14:paraId="0EB61FFE" w14:textId="77777777" w:rsidTr="7FCE59D5">
        <w:trPr>
          <w:trHeight w:val="673"/>
        </w:trPr>
        <w:tc>
          <w:tcPr>
            <w:tcW w:w="355" w:type="pct"/>
            <w:tcBorders>
              <w:top w:val="nil"/>
              <w:left w:val="single" w:sz="8" w:space="0" w:color="auto"/>
              <w:bottom w:val="single" w:sz="8" w:space="0" w:color="auto"/>
              <w:right w:val="single" w:sz="8" w:space="0" w:color="auto"/>
            </w:tcBorders>
            <w:noWrap/>
            <w:vAlign w:val="center"/>
            <w:hideMark/>
          </w:tcPr>
          <w:p w14:paraId="11674ECD" w14:textId="77777777" w:rsidR="00EC5CB9" w:rsidRPr="0042155C" w:rsidRDefault="7FCE59D5" w:rsidP="7FCE59D5">
            <w:pPr>
              <w:spacing w:after="0" w:line="240" w:lineRule="auto"/>
              <w:jc w:val="center"/>
              <w:rPr>
                <w:rFonts w:ascii="Calibri" w:eastAsia="Calibri,Times New Roman" w:hAnsi="Calibri" w:cs="Calibri,Times New Roman"/>
                <w:color w:val="000000" w:themeColor="text1"/>
                <w:sz w:val="20"/>
                <w:szCs w:val="20"/>
              </w:rPr>
            </w:pPr>
            <w:r w:rsidRPr="0042155C">
              <w:rPr>
                <w:rFonts w:ascii="Calibri" w:eastAsia="Calibri,Times New Roman" w:hAnsi="Calibri" w:cs="Calibri,Times New Roman"/>
                <w:color w:val="000000" w:themeColor="text1"/>
                <w:sz w:val="20"/>
                <w:szCs w:val="20"/>
              </w:rPr>
              <w:t>2</w:t>
            </w:r>
          </w:p>
        </w:tc>
        <w:tc>
          <w:tcPr>
            <w:tcW w:w="4645" w:type="pct"/>
            <w:tcBorders>
              <w:top w:val="nil"/>
              <w:left w:val="nil"/>
              <w:bottom w:val="single" w:sz="8" w:space="0" w:color="auto"/>
              <w:right w:val="single" w:sz="8" w:space="0" w:color="auto"/>
            </w:tcBorders>
            <w:vAlign w:val="center"/>
            <w:hideMark/>
          </w:tcPr>
          <w:p w14:paraId="4346D069" w14:textId="433F0ACD" w:rsidR="00EC5CB9" w:rsidRPr="0042155C" w:rsidRDefault="7FCE59D5" w:rsidP="7FCE59D5">
            <w:pPr>
              <w:spacing w:after="0" w:line="240" w:lineRule="auto"/>
              <w:rPr>
                <w:rFonts w:ascii="Calibri" w:eastAsia="Calibri,Times New Roman" w:hAnsi="Calibri" w:cs="Calibri,Times New Roman"/>
                <w:color w:val="000000" w:themeColor="text1"/>
                <w:sz w:val="20"/>
                <w:szCs w:val="20"/>
              </w:rPr>
            </w:pPr>
            <w:r w:rsidRPr="0042155C">
              <w:rPr>
                <w:rFonts w:ascii="Calibri" w:eastAsia="Calibri,Times New Roman" w:hAnsi="Calibri" w:cs="Calibri,Times New Roman"/>
                <w:b/>
                <w:bCs/>
                <w:color w:val="000000" w:themeColor="text1"/>
                <w:sz w:val="20"/>
                <w:szCs w:val="20"/>
              </w:rPr>
              <w:t xml:space="preserve">Full sun </w:t>
            </w:r>
            <w:r w:rsidRPr="0042155C">
              <w:rPr>
                <w:rFonts w:ascii="Calibri" w:eastAsia="Calibri,Times New Roman" w:hAnsi="Calibri" w:cs="Calibri,Times New Roman"/>
                <w:color w:val="000000" w:themeColor="text1"/>
                <w:sz w:val="20"/>
                <w:szCs w:val="20"/>
              </w:rPr>
              <w:t>– crowns receiving full light from above and partly from the sides. Their crown form or shape appears to be free of influence from neighboring plants.</w:t>
            </w:r>
          </w:p>
        </w:tc>
      </w:tr>
      <w:tr w:rsidR="00EC5CB9" w14:paraId="0443C961" w14:textId="77777777" w:rsidTr="7FCE59D5">
        <w:trPr>
          <w:trHeight w:val="439"/>
        </w:trPr>
        <w:tc>
          <w:tcPr>
            <w:tcW w:w="355" w:type="pct"/>
            <w:tcBorders>
              <w:top w:val="nil"/>
              <w:left w:val="single" w:sz="8" w:space="0" w:color="auto"/>
              <w:bottom w:val="single" w:sz="8" w:space="0" w:color="auto"/>
              <w:right w:val="single" w:sz="8" w:space="0" w:color="auto"/>
            </w:tcBorders>
            <w:noWrap/>
            <w:vAlign w:val="center"/>
            <w:hideMark/>
          </w:tcPr>
          <w:p w14:paraId="7BF61090" w14:textId="77777777" w:rsidR="00EC5CB9" w:rsidRPr="0042155C" w:rsidRDefault="7FCE59D5" w:rsidP="7FCE59D5">
            <w:pPr>
              <w:spacing w:after="0" w:line="240" w:lineRule="auto"/>
              <w:jc w:val="center"/>
              <w:rPr>
                <w:rFonts w:ascii="Calibri" w:eastAsia="Calibri,Times New Roman" w:hAnsi="Calibri" w:cs="Calibri,Times New Roman"/>
                <w:color w:val="000000" w:themeColor="text1"/>
                <w:sz w:val="20"/>
                <w:szCs w:val="20"/>
              </w:rPr>
            </w:pPr>
            <w:r w:rsidRPr="0042155C">
              <w:rPr>
                <w:rFonts w:ascii="Calibri" w:eastAsia="Calibri,Times New Roman" w:hAnsi="Calibri" w:cs="Calibri,Times New Roman"/>
                <w:color w:val="000000" w:themeColor="text1"/>
                <w:sz w:val="20"/>
                <w:szCs w:val="20"/>
              </w:rPr>
              <w:t>3</w:t>
            </w:r>
          </w:p>
        </w:tc>
        <w:tc>
          <w:tcPr>
            <w:tcW w:w="4645" w:type="pct"/>
            <w:tcBorders>
              <w:top w:val="nil"/>
              <w:left w:val="nil"/>
              <w:bottom w:val="single" w:sz="8" w:space="0" w:color="auto"/>
              <w:right w:val="single" w:sz="8" w:space="0" w:color="auto"/>
            </w:tcBorders>
            <w:vAlign w:val="center"/>
            <w:hideMark/>
          </w:tcPr>
          <w:p w14:paraId="29E6547B" w14:textId="7E802CE7" w:rsidR="00EC5CB9" w:rsidRPr="0042155C" w:rsidRDefault="7FCE59D5" w:rsidP="7FCE59D5">
            <w:pPr>
              <w:spacing w:after="0" w:line="240" w:lineRule="auto"/>
              <w:rPr>
                <w:rFonts w:ascii="Calibri" w:eastAsia="Calibri,Times New Roman" w:hAnsi="Calibri" w:cs="Calibri,Times New Roman"/>
                <w:color w:val="000000" w:themeColor="text1"/>
                <w:sz w:val="20"/>
                <w:szCs w:val="20"/>
              </w:rPr>
            </w:pPr>
            <w:r w:rsidRPr="0042155C">
              <w:rPr>
                <w:rFonts w:ascii="Calibri" w:eastAsia="Calibri,Times New Roman" w:hAnsi="Calibri" w:cs="Calibri,Times New Roman"/>
                <w:b/>
                <w:bCs/>
                <w:color w:val="000000" w:themeColor="text1"/>
                <w:sz w:val="20"/>
                <w:szCs w:val="20"/>
              </w:rPr>
              <w:t xml:space="preserve">Partially shaded </w:t>
            </w:r>
            <w:r w:rsidRPr="0042155C">
              <w:rPr>
                <w:rFonts w:ascii="Calibri" w:eastAsia="Calibri,Times New Roman" w:hAnsi="Calibri" w:cs="Calibri,Times New Roman"/>
                <w:color w:val="000000" w:themeColor="text1"/>
                <w:sz w:val="20"/>
                <w:szCs w:val="20"/>
              </w:rPr>
              <w:t>–</w:t>
            </w:r>
            <w:r w:rsidRPr="0042155C">
              <w:rPr>
                <w:rFonts w:ascii="Calibri" w:eastAsia="Calibri" w:hAnsi="Calibri" w:cs="Calibri"/>
                <w:color w:val="000000" w:themeColor="text1"/>
                <w:sz w:val="20"/>
                <w:szCs w:val="20"/>
              </w:rPr>
              <w:t xml:space="preserve"> </w:t>
            </w:r>
            <w:r w:rsidRPr="0042155C">
              <w:rPr>
                <w:rFonts w:ascii="Calibri" w:eastAsia="Calibri,Times New Roman" w:hAnsi="Calibri" w:cs="Calibri,Times New Roman"/>
                <w:color w:val="000000" w:themeColor="text1"/>
                <w:sz w:val="20"/>
                <w:szCs w:val="20"/>
              </w:rPr>
              <w:t>crowns receive full light from above but little direct sunlight penetrates their sides.</w:t>
            </w:r>
          </w:p>
        </w:tc>
      </w:tr>
      <w:tr w:rsidR="00EC5CB9" w14:paraId="3335C1B4" w14:textId="77777777" w:rsidTr="7FCE59D5">
        <w:trPr>
          <w:trHeight w:val="430"/>
        </w:trPr>
        <w:tc>
          <w:tcPr>
            <w:tcW w:w="355" w:type="pct"/>
            <w:tcBorders>
              <w:top w:val="nil"/>
              <w:left w:val="single" w:sz="8" w:space="0" w:color="auto"/>
              <w:bottom w:val="single" w:sz="8" w:space="0" w:color="auto"/>
              <w:right w:val="single" w:sz="8" w:space="0" w:color="auto"/>
            </w:tcBorders>
            <w:noWrap/>
            <w:vAlign w:val="center"/>
            <w:hideMark/>
          </w:tcPr>
          <w:p w14:paraId="379147C9" w14:textId="77777777" w:rsidR="00EC5CB9" w:rsidRPr="0042155C" w:rsidRDefault="7FCE59D5" w:rsidP="7FCE59D5">
            <w:pPr>
              <w:spacing w:after="0" w:line="240" w:lineRule="auto"/>
              <w:jc w:val="center"/>
              <w:rPr>
                <w:rFonts w:ascii="Calibri" w:eastAsia="Calibri,Times New Roman" w:hAnsi="Calibri" w:cs="Calibri,Times New Roman"/>
                <w:color w:val="000000" w:themeColor="text1"/>
                <w:sz w:val="20"/>
                <w:szCs w:val="20"/>
              </w:rPr>
            </w:pPr>
            <w:r w:rsidRPr="0042155C">
              <w:rPr>
                <w:rFonts w:ascii="Calibri" w:eastAsia="Calibri,Times New Roman" w:hAnsi="Calibri" w:cs="Calibri,Times New Roman"/>
                <w:color w:val="000000" w:themeColor="text1"/>
                <w:sz w:val="20"/>
                <w:szCs w:val="20"/>
              </w:rPr>
              <w:t>4</w:t>
            </w:r>
          </w:p>
        </w:tc>
        <w:tc>
          <w:tcPr>
            <w:tcW w:w="4645" w:type="pct"/>
            <w:tcBorders>
              <w:top w:val="nil"/>
              <w:left w:val="nil"/>
              <w:bottom w:val="single" w:sz="8" w:space="0" w:color="auto"/>
              <w:right w:val="single" w:sz="8" w:space="0" w:color="auto"/>
            </w:tcBorders>
            <w:vAlign w:val="center"/>
            <w:hideMark/>
          </w:tcPr>
          <w:p w14:paraId="5B7BB0AD" w14:textId="4A41E78F" w:rsidR="00EC5CB9" w:rsidRPr="0042155C" w:rsidRDefault="7FCE59D5" w:rsidP="7FCE59D5">
            <w:pPr>
              <w:spacing w:after="0" w:line="240" w:lineRule="auto"/>
              <w:rPr>
                <w:rFonts w:ascii="Calibri" w:eastAsia="Calibri,Times New Roman" w:hAnsi="Calibri" w:cs="Calibri,Times New Roman"/>
                <w:color w:val="000000" w:themeColor="text1"/>
                <w:sz w:val="20"/>
                <w:szCs w:val="20"/>
              </w:rPr>
            </w:pPr>
            <w:r w:rsidRPr="0042155C">
              <w:rPr>
                <w:rFonts w:ascii="Calibri" w:eastAsia="Calibri,Times New Roman" w:hAnsi="Calibri" w:cs="Calibri,Times New Roman"/>
                <w:b/>
                <w:bCs/>
                <w:color w:val="000000" w:themeColor="text1"/>
                <w:sz w:val="20"/>
                <w:szCs w:val="20"/>
              </w:rPr>
              <w:t>Mostly shaded –</w:t>
            </w:r>
            <w:r w:rsidRPr="0042155C">
              <w:rPr>
                <w:rFonts w:ascii="Calibri" w:eastAsia="Calibri,Times New Roman" w:hAnsi="Calibri" w:cs="Calibri,Times New Roman"/>
                <w:color w:val="000000" w:themeColor="text1"/>
                <w:sz w:val="20"/>
                <w:szCs w:val="20"/>
              </w:rPr>
              <w:t xml:space="preserve"> individuals that receive little direct</w:t>
            </w:r>
            <w:r w:rsidRPr="0042155C">
              <w:rPr>
                <w:rFonts w:ascii="Calibri" w:eastAsia="Calibri,Times New Roman" w:hAnsi="Calibri" w:cs="Calibri,Times New Roman"/>
                <w:b/>
                <w:bCs/>
                <w:color w:val="000000" w:themeColor="text1"/>
                <w:sz w:val="20"/>
                <w:szCs w:val="20"/>
              </w:rPr>
              <w:t xml:space="preserve"> </w:t>
            </w:r>
            <w:r w:rsidRPr="0042155C">
              <w:rPr>
                <w:rFonts w:ascii="Calibri" w:eastAsia="Calibri,Times New Roman" w:hAnsi="Calibri" w:cs="Calibri,Times New Roman"/>
                <w:color w:val="000000" w:themeColor="text1"/>
                <w:sz w:val="20"/>
                <w:szCs w:val="20"/>
              </w:rPr>
              <w:t>light from above and none from the sides.</w:t>
            </w:r>
          </w:p>
        </w:tc>
      </w:tr>
      <w:tr w:rsidR="00EC5CB9" w14:paraId="04D55AD9" w14:textId="77777777" w:rsidTr="7FCE59D5">
        <w:trPr>
          <w:trHeight w:val="430"/>
        </w:trPr>
        <w:tc>
          <w:tcPr>
            <w:tcW w:w="355" w:type="pct"/>
            <w:tcBorders>
              <w:top w:val="nil"/>
              <w:left w:val="single" w:sz="8" w:space="0" w:color="auto"/>
              <w:bottom w:val="single" w:sz="8" w:space="0" w:color="auto"/>
              <w:right w:val="single" w:sz="8" w:space="0" w:color="auto"/>
            </w:tcBorders>
            <w:noWrap/>
            <w:vAlign w:val="center"/>
            <w:hideMark/>
          </w:tcPr>
          <w:p w14:paraId="3054DC9A" w14:textId="77777777" w:rsidR="00EC5CB9" w:rsidRPr="0042155C" w:rsidRDefault="7FCE59D5" w:rsidP="7FCE59D5">
            <w:pPr>
              <w:spacing w:after="0" w:line="240" w:lineRule="auto"/>
              <w:jc w:val="center"/>
              <w:rPr>
                <w:rFonts w:ascii="Calibri" w:eastAsia="Calibri,Times New Roman" w:hAnsi="Calibri" w:cs="Calibri,Times New Roman"/>
                <w:color w:val="000000" w:themeColor="text1"/>
                <w:sz w:val="20"/>
                <w:szCs w:val="20"/>
              </w:rPr>
            </w:pPr>
            <w:r w:rsidRPr="0042155C">
              <w:rPr>
                <w:rFonts w:ascii="Calibri" w:eastAsia="Calibri,Times New Roman" w:hAnsi="Calibri" w:cs="Calibri,Times New Roman"/>
                <w:color w:val="000000" w:themeColor="text1"/>
                <w:sz w:val="20"/>
                <w:szCs w:val="20"/>
              </w:rPr>
              <w:lastRenderedPageBreak/>
              <w:t>5</w:t>
            </w:r>
          </w:p>
        </w:tc>
        <w:tc>
          <w:tcPr>
            <w:tcW w:w="4645" w:type="pct"/>
            <w:tcBorders>
              <w:top w:val="nil"/>
              <w:left w:val="nil"/>
              <w:bottom w:val="single" w:sz="8" w:space="0" w:color="auto"/>
              <w:right w:val="single" w:sz="8" w:space="0" w:color="auto"/>
            </w:tcBorders>
            <w:vAlign w:val="center"/>
            <w:hideMark/>
          </w:tcPr>
          <w:p w14:paraId="429FBAFD" w14:textId="5CB71270" w:rsidR="00EC5CB9" w:rsidRPr="0042155C" w:rsidRDefault="7FCE59D5" w:rsidP="7FCE59D5">
            <w:pPr>
              <w:spacing w:after="0" w:line="240" w:lineRule="auto"/>
              <w:rPr>
                <w:rFonts w:ascii="Calibri" w:eastAsia="Calibri,Times New Roman" w:hAnsi="Calibri" w:cs="Calibri,Times New Roman"/>
                <w:color w:val="000000" w:themeColor="text1"/>
                <w:sz w:val="20"/>
                <w:szCs w:val="20"/>
              </w:rPr>
            </w:pPr>
            <w:r w:rsidRPr="0042155C">
              <w:rPr>
                <w:rFonts w:ascii="Calibri" w:eastAsia="Calibri,Times New Roman" w:hAnsi="Calibri" w:cs="Calibri,Times New Roman"/>
                <w:b/>
                <w:bCs/>
                <w:color w:val="000000" w:themeColor="text1"/>
                <w:sz w:val="20"/>
                <w:szCs w:val="20"/>
              </w:rPr>
              <w:t xml:space="preserve">Full shade </w:t>
            </w:r>
            <w:r w:rsidRPr="0042155C">
              <w:rPr>
                <w:rFonts w:ascii="Calibri" w:eastAsia="Calibri,Times New Roman" w:hAnsi="Calibri" w:cs="Calibri,Times New Roman"/>
                <w:color w:val="000000" w:themeColor="text1"/>
                <w:sz w:val="20"/>
                <w:szCs w:val="20"/>
              </w:rPr>
              <w:t>– individuals that receive no direct sunlight either from above or the sides.</w:t>
            </w:r>
          </w:p>
        </w:tc>
      </w:tr>
    </w:tbl>
    <w:p w14:paraId="2CC174B3" w14:textId="0932094C" w:rsidR="00102ADD" w:rsidRDefault="00D82073" w:rsidP="00C30F87">
      <w:pPr>
        <w:spacing w:before="240" w:after="120"/>
        <w:ind w:left="720"/>
        <w:rPr>
          <w:lang w:eastAsia="ja-JP"/>
        </w:rPr>
      </w:pPr>
      <w:r w:rsidRPr="00533171">
        <w:rPr>
          <w:bCs/>
          <w:i/>
          <w:lang w:eastAsia="ja-JP"/>
        </w:rPr>
        <w:t>Example:</w:t>
      </w:r>
      <w:r w:rsidRPr="00533171">
        <w:rPr>
          <w:b/>
          <w:bCs/>
          <w:i/>
          <w:lang w:eastAsia="ja-JP"/>
        </w:rPr>
        <w:t xml:space="preserve"> </w:t>
      </w:r>
      <w:r>
        <w:rPr>
          <w:bCs/>
          <w:lang w:eastAsia="ja-JP"/>
        </w:rPr>
        <w:t>A closed canopy, nothern hardwood forest. A young Red Oak (</w:t>
      </w:r>
      <w:r>
        <w:rPr>
          <w:bCs/>
          <w:i/>
          <w:lang w:eastAsia="ja-JP"/>
        </w:rPr>
        <w:t>Quercus rubra</w:t>
      </w:r>
      <w:r>
        <w:rPr>
          <w:bCs/>
          <w:lang w:eastAsia="ja-JP"/>
        </w:rPr>
        <w:t>) with DBH = 12.2 is growing at the center of a narrow gap in the canopy caused by a blow-down that occurred some years before. Assign canopyPosition = 3, based on the fact that the top of the tree’s crown is dominating a small canopy gap, and receiving direct sun. The sides receive little direct light, since the gap is narrow.</w:t>
      </w:r>
    </w:p>
    <w:p w14:paraId="7437776C" w14:textId="5C3DB836" w:rsidR="00A119CD" w:rsidRDefault="0007629F" w:rsidP="7FCE59D5">
      <w:pPr>
        <w:pStyle w:val="ListParagraph"/>
        <w:numPr>
          <w:ilvl w:val="0"/>
          <w:numId w:val="41"/>
        </w:numPr>
        <w:rPr>
          <w:lang w:eastAsia="ja-JP"/>
        </w:rPr>
      </w:pPr>
      <w:r>
        <w:rPr>
          <w:lang w:eastAsia="ja-JP"/>
        </w:rPr>
        <w:t xml:space="preserve">Record the </w:t>
      </w:r>
      <w:r w:rsidR="00C97A99" w:rsidRPr="7FCE59D5">
        <w:rPr>
          <w:b/>
          <w:bCs/>
          <w:lang w:eastAsia="ja-JP"/>
        </w:rPr>
        <w:t>shape</w:t>
      </w:r>
      <w:r>
        <w:rPr>
          <w:lang w:eastAsia="ja-JP"/>
        </w:rPr>
        <w:t xml:space="preserve"> when growthForm = ‘sis’ or ‘sms’. Shrub </w:t>
      </w:r>
      <w:r w:rsidR="00C97A99">
        <w:rPr>
          <w:lang w:eastAsia="ja-JP"/>
        </w:rPr>
        <w:t xml:space="preserve">crown </w:t>
      </w:r>
      <w:r>
        <w:rPr>
          <w:lang w:eastAsia="ja-JP"/>
        </w:rPr>
        <w:t>dimensions and height will be used to calculate volume according to idealized shapes (</w:t>
      </w:r>
      <w:r w:rsidR="00255F30" w:rsidRPr="7FCE59D5">
        <w:fldChar w:fldCharType="begin"/>
      </w:r>
      <w:r w:rsidR="00255F30">
        <w:rPr>
          <w:lang w:eastAsia="ja-JP"/>
        </w:rPr>
        <w:instrText xml:space="preserve"> REF _Ref310595733 \h </w:instrText>
      </w:r>
      <w:r w:rsidR="00255F30" w:rsidRPr="7FCE59D5">
        <w:rPr>
          <w:lang w:eastAsia="ja-JP"/>
        </w:rPr>
        <w:fldChar w:fldCharType="separate"/>
      </w:r>
      <w:r w:rsidR="00DE693A" w:rsidRPr="7FCE59D5">
        <w:rPr>
          <w:b/>
        </w:rPr>
        <w:t xml:space="preserve">Table </w:t>
      </w:r>
      <w:r w:rsidR="00DE693A">
        <w:rPr>
          <w:b/>
          <w:noProof/>
        </w:rPr>
        <w:t>15</w:t>
      </w:r>
      <w:r w:rsidR="00255F30" w:rsidRPr="7FCE59D5">
        <w:fldChar w:fldCharType="end"/>
      </w:r>
      <w:r w:rsidR="00255F30">
        <w:rPr>
          <w:lang w:eastAsia="ja-JP"/>
        </w:rPr>
        <w:t>)</w:t>
      </w:r>
      <w:r>
        <w:rPr>
          <w:lang w:eastAsia="ja-JP"/>
        </w:rPr>
        <w:t>.</w:t>
      </w:r>
      <w:r w:rsidR="00450FC5">
        <w:rPr>
          <w:lang w:eastAsia="ja-JP"/>
        </w:rPr>
        <w:t xml:space="preserve"> </w:t>
      </w:r>
    </w:p>
    <w:p w14:paraId="07F78AF4" w14:textId="67C71F77" w:rsidR="00FC0B1F" w:rsidRDefault="7FCE59D5" w:rsidP="00B33948">
      <w:pPr>
        <w:pStyle w:val="ListParagraph"/>
        <w:numPr>
          <w:ilvl w:val="0"/>
          <w:numId w:val="138"/>
        </w:numPr>
        <w:rPr>
          <w:lang w:eastAsia="ja-JP"/>
        </w:rPr>
      </w:pPr>
      <w:r w:rsidRPr="7FCE59D5">
        <w:rPr>
          <w:lang w:eastAsia="ja-JP"/>
        </w:rPr>
        <w:t>Not all shrubs match an idealized shape: Choose the best fit</w:t>
      </w:r>
      <w:r w:rsidR="009D245A">
        <w:rPr>
          <w:lang w:eastAsia="ja-JP"/>
        </w:rPr>
        <w:t>, and when doing so, consider the stems and branches as they emerge from the ground level, not just the leafy crown</w:t>
      </w:r>
      <w:r w:rsidRPr="7FCE59D5">
        <w:rPr>
          <w:lang w:eastAsia="ja-JP"/>
        </w:rPr>
        <w:t>.</w:t>
      </w:r>
      <w:r w:rsidR="009D245A">
        <w:rPr>
          <w:lang w:eastAsia="ja-JP"/>
        </w:rPr>
        <w:t xml:space="preserve"> </w:t>
      </w:r>
    </w:p>
    <w:p w14:paraId="5A72C801" w14:textId="77777777" w:rsidR="009D245A" w:rsidRDefault="00A119CD" w:rsidP="00B33948">
      <w:pPr>
        <w:pStyle w:val="ListParagraph"/>
        <w:numPr>
          <w:ilvl w:val="0"/>
          <w:numId w:val="138"/>
        </w:numPr>
        <w:rPr>
          <w:lang w:eastAsia="ja-JP"/>
        </w:rPr>
      </w:pPr>
      <w:r>
        <w:rPr>
          <w:lang w:eastAsia="ja-JP"/>
        </w:rPr>
        <w:t xml:space="preserve">There will not necessarily be a ‘correct’ shape to assign for a given shrub; that is, more than one shape </w:t>
      </w:r>
      <w:r w:rsidR="00CE0599">
        <w:rPr>
          <w:lang w:eastAsia="ja-JP"/>
        </w:rPr>
        <w:t xml:space="preserve">can conceivably apply. </w:t>
      </w:r>
    </w:p>
    <w:p w14:paraId="07FAA2FA" w14:textId="24D4162B" w:rsidR="009D245A" w:rsidRDefault="009D245A" w:rsidP="009D245A">
      <w:pPr>
        <w:pStyle w:val="ListParagraph"/>
        <w:numPr>
          <w:ilvl w:val="1"/>
          <w:numId w:val="138"/>
        </w:numPr>
        <w:rPr>
          <w:lang w:eastAsia="ja-JP"/>
        </w:rPr>
      </w:pPr>
      <w:r>
        <w:rPr>
          <w:lang w:eastAsia="ja-JP"/>
        </w:rPr>
        <w:t xml:space="preserve">Shape should be relatively consistent from year-to-year, so use </w:t>
      </w:r>
      <w:r w:rsidR="001A52E1">
        <w:rPr>
          <w:lang w:eastAsia="ja-JP"/>
        </w:rPr>
        <w:t xml:space="preserve">the previous year’s </w:t>
      </w:r>
      <w:r w:rsidR="001A52E1">
        <w:rPr>
          <w:b/>
          <w:lang w:eastAsia="ja-JP"/>
        </w:rPr>
        <w:t>shape</w:t>
      </w:r>
      <w:r w:rsidR="001A52E1">
        <w:rPr>
          <w:lang w:eastAsia="ja-JP"/>
        </w:rPr>
        <w:t xml:space="preserve"> as a starting point.</w:t>
      </w:r>
    </w:p>
    <w:p w14:paraId="4652B644" w14:textId="514274D7" w:rsidR="00A119CD" w:rsidRDefault="00CE0599" w:rsidP="009D245A">
      <w:pPr>
        <w:pStyle w:val="ListParagraph"/>
        <w:numPr>
          <w:ilvl w:val="1"/>
          <w:numId w:val="138"/>
        </w:numPr>
        <w:rPr>
          <w:lang w:eastAsia="ja-JP"/>
        </w:rPr>
      </w:pPr>
      <w:r>
        <w:rPr>
          <w:lang w:eastAsia="ja-JP"/>
        </w:rPr>
        <w:t xml:space="preserve">Calibrate your judgement as a team prior to beginning work to enable </w:t>
      </w:r>
      <w:r w:rsidR="00D068BB">
        <w:rPr>
          <w:lang w:eastAsia="ja-JP"/>
        </w:rPr>
        <w:t>consistent data collection</w:t>
      </w:r>
      <w:r w:rsidR="00BF43BF">
        <w:rPr>
          <w:lang w:eastAsia="ja-JP"/>
        </w:rPr>
        <w:t xml:space="preserve"> through time and across teams</w:t>
      </w:r>
      <w:r w:rsidR="00D068BB">
        <w:rPr>
          <w:lang w:eastAsia="ja-JP"/>
        </w:rPr>
        <w:t>.</w:t>
      </w:r>
    </w:p>
    <w:p w14:paraId="29932C12" w14:textId="46D0DB70" w:rsidR="00450FC5" w:rsidRDefault="00450FC5" w:rsidP="7FCE59D5">
      <w:pPr>
        <w:pStyle w:val="Caption"/>
        <w:ind w:left="0"/>
        <w:rPr>
          <w:lang w:eastAsia="ja-JP"/>
        </w:rPr>
      </w:pPr>
      <w:bookmarkStart w:id="329" w:name="_Ref309932441"/>
      <w:bookmarkStart w:id="330" w:name="_Ref310595733"/>
      <w:bookmarkStart w:id="331" w:name="_Toc310594243"/>
      <w:bookmarkStart w:id="332" w:name="_Toc344583229"/>
      <w:r w:rsidRPr="7FCE59D5">
        <w:rPr>
          <w:b/>
        </w:rPr>
        <w:t xml:space="preserve">Table </w:t>
      </w:r>
      <w:r w:rsidR="00BE5658" w:rsidRPr="7FCE59D5">
        <w:fldChar w:fldCharType="begin"/>
      </w:r>
      <w:r w:rsidR="00BE5658" w:rsidRPr="00ED5B02">
        <w:rPr>
          <w:b/>
        </w:rPr>
        <w:instrText xml:space="preserve"> SEQ Table \* ARABIC </w:instrText>
      </w:r>
      <w:r w:rsidR="00BE5658" w:rsidRPr="7FCE59D5">
        <w:rPr>
          <w:b/>
        </w:rPr>
        <w:fldChar w:fldCharType="separate"/>
      </w:r>
      <w:r w:rsidR="00DE693A">
        <w:rPr>
          <w:b/>
          <w:noProof/>
        </w:rPr>
        <w:t>15</w:t>
      </w:r>
      <w:r w:rsidR="00BE5658" w:rsidRPr="7FCE59D5">
        <w:fldChar w:fldCharType="end"/>
      </w:r>
      <w:bookmarkEnd w:id="329"/>
      <w:bookmarkEnd w:id="330"/>
      <w:r>
        <w:t xml:space="preserve">. Idealized </w:t>
      </w:r>
      <w:r w:rsidR="00C97A99">
        <w:t>shape</w:t>
      </w:r>
      <w:r>
        <w:t>s for volume estimation.</w:t>
      </w:r>
      <w:bookmarkEnd w:id="331"/>
      <w:bookmarkEnd w:id="332"/>
      <w:r>
        <w:t xml:space="preserve"> </w:t>
      </w:r>
    </w:p>
    <w:tbl>
      <w:tblPr>
        <w:tblStyle w:val="TableGrid"/>
        <w:tblW w:w="0" w:type="auto"/>
        <w:tblInd w:w="115" w:type="dxa"/>
        <w:tblCellMar>
          <w:top w:w="58" w:type="dxa"/>
          <w:left w:w="115" w:type="dxa"/>
          <w:bottom w:w="58" w:type="dxa"/>
          <w:right w:w="115" w:type="dxa"/>
        </w:tblCellMar>
        <w:tblLook w:val="04A0" w:firstRow="1" w:lastRow="0" w:firstColumn="1" w:lastColumn="0" w:noHBand="0" w:noVBand="1"/>
      </w:tblPr>
      <w:tblGrid>
        <w:gridCol w:w="2160"/>
        <w:gridCol w:w="3890"/>
        <w:gridCol w:w="3040"/>
      </w:tblGrid>
      <w:tr w:rsidR="00450FC5" w14:paraId="1A9ED2C8" w14:textId="77777777" w:rsidTr="7FCE59D5">
        <w:trPr>
          <w:trHeight w:val="508"/>
          <w:tblHeader/>
        </w:trPr>
        <w:tc>
          <w:tcPr>
            <w:tcW w:w="216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08873FB" w14:textId="77777777" w:rsidR="00450FC5" w:rsidRDefault="7FCE59D5" w:rsidP="7FCE59D5">
            <w:pPr>
              <w:jc w:val="center"/>
              <w:rPr>
                <w:b/>
                <w:bCs/>
              </w:rPr>
            </w:pPr>
            <w:r w:rsidRPr="7FCE59D5">
              <w:rPr>
                <w:b/>
                <w:bCs/>
              </w:rPr>
              <w:t>Shape</w:t>
            </w:r>
          </w:p>
        </w:tc>
        <w:tc>
          <w:tcPr>
            <w:tcW w:w="389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DD64AE9" w14:textId="77777777" w:rsidR="00450FC5" w:rsidRDefault="7FCE59D5" w:rsidP="7FCE59D5">
            <w:pPr>
              <w:jc w:val="center"/>
              <w:rPr>
                <w:b/>
                <w:bCs/>
              </w:rPr>
            </w:pPr>
            <w:r w:rsidRPr="7FCE59D5">
              <w:rPr>
                <w:b/>
                <w:bCs/>
              </w:rPr>
              <w:t>Example</w:t>
            </w:r>
          </w:p>
        </w:tc>
        <w:tc>
          <w:tcPr>
            <w:tcW w:w="304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104A79C" w14:textId="77777777" w:rsidR="00450FC5" w:rsidRDefault="7FCE59D5" w:rsidP="7FCE59D5">
            <w:pPr>
              <w:jc w:val="center"/>
              <w:rPr>
                <w:b/>
                <w:bCs/>
              </w:rPr>
            </w:pPr>
            <w:r w:rsidRPr="7FCE59D5">
              <w:rPr>
                <w:b/>
                <w:bCs/>
              </w:rPr>
              <w:t>Additional measurements</w:t>
            </w:r>
          </w:p>
        </w:tc>
      </w:tr>
      <w:tr w:rsidR="00450FC5" w14:paraId="412F4CAC" w14:textId="77777777" w:rsidTr="7FCE59D5">
        <w:trPr>
          <w:trHeight w:val="1030"/>
        </w:trPr>
        <w:tc>
          <w:tcPr>
            <w:tcW w:w="2160" w:type="dxa"/>
            <w:tcBorders>
              <w:top w:val="single" w:sz="4" w:space="0" w:color="auto"/>
              <w:left w:val="single" w:sz="4" w:space="0" w:color="auto"/>
              <w:bottom w:val="single" w:sz="4" w:space="0" w:color="auto"/>
              <w:right w:val="single" w:sz="4" w:space="0" w:color="auto"/>
            </w:tcBorders>
            <w:vAlign w:val="center"/>
            <w:hideMark/>
          </w:tcPr>
          <w:p w14:paraId="60906F88" w14:textId="77777777" w:rsidR="00ED5B02" w:rsidRDefault="7FCE59D5" w:rsidP="7FCE59D5">
            <w:pPr>
              <w:rPr>
                <w:sz w:val="20"/>
                <w:szCs w:val="20"/>
              </w:rPr>
            </w:pPr>
            <w:r w:rsidRPr="7FCE59D5">
              <w:rPr>
                <w:sz w:val="20"/>
                <w:szCs w:val="20"/>
              </w:rPr>
              <w:t>Half-sphere</w:t>
            </w:r>
          </w:p>
          <w:p w14:paraId="27020F11" w14:textId="201394FE" w:rsidR="00450FC5" w:rsidRPr="00ED5B02" w:rsidRDefault="7FCE59D5" w:rsidP="7FCE59D5">
            <w:pPr>
              <w:rPr>
                <w:sz w:val="20"/>
                <w:szCs w:val="20"/>
              </w:rPr>
            </w:pPr>
            <w:r w:rsidRPr="7FCE59D5">
              <w:rPr>
                <w:sz w:val="20"/>
                <w:szCs w:val="20"/>
              </w:rPr>
              <w:t>(hsp)*</w:t>
            </w:r>
          </w:p>
        </w:tc>
        <w:tc>
          <w:tcPr>
            <w:tcW w:w="3890" w:type="dxa"/>
            <w:tcBorders>
              <w:top w:val="single" w:sz="4" w:space="0" w:color="auto"/>
              <w:left w:val="single" w:sz="4" w:space="0" w:color="auto"/>
              <w:bottom w:val="single" w:sz="4" w:space="0" w:color="auto"/>
              <w:right w:val="single" w:sz="4" w:space="0" w:color="auto"/>
            </w:tcBorders>
            <w:hideMark/>
          </w:tcPr>
          <w:p w14:paraId="1508BC78" w14:textId="77777777" w:rsidR="00450FC5" w:rsidRDefault="00450FC5" w:rsidP="00C82727">
            <w:pPr>
              <w:jc w:val="center"/>
            </w:pPr>
            <w:r>
              <w:rPr>
                <w:noProof/>
              </w:rPr>
              <w:drawing>
                <wp:inline distT="0" distB="0" distL="0" distR="0" wp14:anchorId="6C2F764D" wp14:editId="73DA6686">
                  <wp:extent cx="1375410" cy="6438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5410" cy="643890"/>
                          </a:xfrm>
                          <a:prstGeom prst="rect">
                            <a:avLst/>
                          </a:prstGeom>
                          <a:noFill/>
                          <a:ln>
                            <a:noFill/>
                          </a:ln>
                        </pic:spPr>
                      </pic:pic>
                    </a:graphicData>
                  </a:graphic>
                </wp:inline>
              </w:drawing>
            </w:r>
          </w:p>
        </w:tc>
        <w:tc>
          <w:tcPr>
            <w:tcW w:w="3040" w:type="dxa"/>
            <w:tcBorders>
              <w:top w:val="single" w:sz="4" w:space="0" w:color="auto"/>
              <w:left w:val="single" w:sz="4" w:space="0" w:color="auto"/>
              <w:bottom w:val="single" w:sz="4" w:space="0" w:color="auto"/>
              <w:right w:val="single" w:sz="4" w:space="0" w:color="auto"/>
            </w:tcBorders>
            <w:vAlign w:val="center"/>
            <w:hideMark/>
          </w:tcPr>
          <w:p w14:paraId="0B331167" w14:textId="77777777" w:rsidR="00450FC5" w:rsidRPr="00ED5B02" w:rsidRDefault="7FCE59D5" w:rsidP="7FCE59D5">
            <w:pPr>
              <w:rPr>
                <w:sz w:val="20"/>
                <w:szCs w:val="20"/>
              </w:rPr>
            </w:pPr>
            <w:r w:rsidRPr="7FCE59D5">
              <w:rPr>
                <w:sz w:val="20"/>
                <w:szCs w:val="20"/>
              </w:rPr>
              <w:t>None</w:t>
            </w:r>
          </w:p>
        </w:tc>
      </w:tr>
      <w:tr w:rsidR="00450FC5" w14:paraId="3E4DE689" w14:textId="77777777" w:rsidTr="7FCE59D5">
        <w:trPr>
          <w:trHeight w:val="1021"/>
        </w:trPr>
        <w:tc>
          <w:tcPr>
            <w:tcW w:w="2160" w:type="dxa"/>
            <w:tcBorders>
              <w:top w:val="single" w:sz="4" w:space="0" w:color="auto"/>
              <w:left w:val="single" w:sz="4" w:space="0" w:color="auto"/>
              <w:bottom w:val="single" w:sz="4" w:space="0" w:color="auto"/>
              <w:right w:val="single" w:sz="4" w:space="0" w:color="auto"/>
            </w:tcBorders>
            <w:vAlign w:val="center"/>
            <w:hideMark/>
          </w:tcPr>
          <w:p w14:paraId="4E9D3B6C" w14:textId="77777777" w:rsidR="00450FC5" w:rsidRPr="00ED5B02" w:rsidRDefault="7FCE59D5" w:rsidP="7FCE59D5">
            <w:pPr>
              <w:rPr>
                <w:sz w:val="20"/>
                <w:szCs w:val="20"/>
              </w:rPr>
            </w:pPr>
            <w:r w:rsidRPr="7FCE59D5">
              <w:rPr>
                <w:sz w:val="20"/>
                <w:szCs w:val="20"/>
              </w:rPr>
              <w:t>Oblate half sphere</w:t>
            </w:r>
          </w:p>
          <w:p w14:paraId="00FD8F61" w14:textId="66E8B4C4" w:rsidR="00450FC5" w:rsidRPr="00ED5B02" w:rsidRDefault="7FCE59D5" w:rsidP="7FCE59D5">
            <w:pPr>
              <w:rPr>
                <w:sz w:val="20"/>
                <w:szCs w:val="20"/>
              </w:rPr>
            </w:pPr>
            <w:r w:rsidRPr="7FCE59D5">
              <w:rPr>
                <w:sz w:val="20"/>
                <w:szCs w:val="20"/>
              </w:rPr>
              <w:t>(ohs)*</w:t>
            </w:r>
          </w:p>
        </w:tc>
        <w:tc>
          <w:tcPr>
            <w:tcW w:w="3890" w:type="dxa"/>
            <w:tcBorders>
              <w:top w:val="single" w:sz="4" w:space="0" w:color="auto"/>
              <w:left w:val="single" w:sz="4" w:space="0" w:color="auto"/>
              <w:bottom w:val="single" w:sz="4" w:space="0" w:color="auto"/>
              <w:right w:val="single" w:sz="4" w:space="0" w:color="auto"/>
            </w:tcBorders>
            <w:hideMark/>
          </w:tcPr>
          <w:p w14:paraId="1A723A5B" w14:textId="77777777" w:rsidR="00450FC5" w:rsidRDefault="00450FC5" w:rsidP="00C82727">
            <w:pPr>
              <w:jc w:val="center"/>
            </w:pPr>
            <w:r>
              <w:rPr>
                <w:noProof/>
              </w:rPr>
              <w:drawing>
                <wp:inline distT="0" distB="0" distL="0" distR="0" wp14:anchorId="1C9C1AF1" wp14:editId="2BC2578F">
                  <wp:extent cx="1884680" cy="620395"/>
                  <wp:effectExtent l="0" t="0" r="127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4680" cy="620395"/>
                          </a:xfrm>
                          <a:prstGeom prst="rect">
                            <a:avLst/>
                          </a:prstGeom>
                          <a:noFill/>
                          <a:ln>
                            <a:noFill/>
                          </a:ln>
                        </pic:spPr>
                      </pic:pic>
                    </a:graphicData>
                  </a:graphic>
                </wp:inline>
              </w:drawing>
            </w:r>
          </w:p>
        </w:tc>
        <w:tc>
          <w:tcPr>
            <w:tcW w:w="3040" w:type="dxa"/>
            <w:tcBorders>
              <w:top w:val="single" w:sz="4" w:space="0" w:color="auto"/>
              <w:left w:val="single" w:sz="4" w:space="0" w:color="auto"/>
              <w:bottom w:val="single" w:sz="4" w:space="0" w:color="auto"/>
              <w:right w:val="single" w:sz="4" w:space="0" w:color="auto"/>
            </w:tcBorders>
            <w:vAlign w:val="center"/>
            <w:hideMark/>
          </w:tcPr>
          <w:p w14:paraId="2B357ECA" w14:textId="77777777" w:rsidR="00450FC5" w:rsidRPr="00ED5B02" w:rsidRDefault="7FCE59D5" w:rsidP="7FCE59D5">
            <w:pPr>
              <w:rPr>
                <w:sz w:val="20"/>
                <w:szCs w:val="20"/>
              </w:rPr>
            </w:pPr>
            <w:r w:rsidRPr="7FCE59D5">
              <w:rPr>
                <w:sz w:val="20"/>
                <w:szCs w:val="20"/>
              </w:rPr>
              <w:t>None</w:t>
            </w:r>
          </w:p>
        </w:tc>
      </w:tr>
      <w:tr w:rsidR="00450FC5" w14:paraId="36E7517B" w14:textId="77777777" w:rsidTr="7FCE59D5">
        <w:trPr>
          <w:trHeight w:val="1192"/>
        </w:trPr>
        <w:tc>
          <w:tcPr>
            <w:tcW w:w="2160" w:type="dxa"/>
            <w:tcBorders>
              <w:top w:val="single" w:sz="4" w:space="0" w:color="auto"/>
              <w:left w:val="single" w:sz="4" w:space="0" w:color="auto"/>
              <w:bottom w:val="single" w:sz="4" w:space="0" w:color="auto"/>
              <w:right w:val="single" w:sz="4" w:space="0" w:color="auto"/>
            </w:tcBorders>
            <w:vAlign w:val="center"/>
            <w:hideMark/>
          </w:tcPr>
          <w:p w14:paraId="2A478CEC" w14:textId="77777777" w:rsidR="00ED5B02" w:rsidRDefault="7FCE59D5" w:rsidP="7FCE59D5">
            <w:pPr>
              <w:rPr>
                <w:sz w:val="20"/>
                <w:szCs w:val="20"/>
              </w:rPr>
            </w:pPr>
            <w:r w:rsidRPr="7FCE59D5">
              <w:rPr>
                <w:sz w:val="20"/>
                <w:szCs w:val="20"/>
              </w:rPr>
              <w:t>Cone</w:t>
            </w:r>
          </w:p>
          <w:p w14:paraId="6F8FD8AD" w14:textId="18716D15" w:rsidR="00450FC5" w:rsidRPr="00ED5B02" w:rsidRDefault="7FCE59D5" w:rsidP="7FCE59D5">
            <w:pPr>
              <w:rPr>
                <w:sz w:val="20"/>
                <w:szCs w:val="20"/>
              </w:rPr>
            </w:pPr>
            <w:r w:rsidRPr="7FCE59D5">
              <w:rPr>
                <w:sz w:val="20"/>
                <w:szCs w:val="20"/>
              </w:rPr>
              <w:t>(cne)</w:t>
            </w:r>
          </w:p>
        </w:tc>
        <w:tc>
          <w:tcPr>
            <w:tcW w:w="3890" w:type="dxa"/>
            <w:tcBorders>
              <w:top w:val="single" w:sz="4" w:space="0" w:color="auto"/>
              <w:left w:val="single" w:sz="4" w:space="0" w:color="auto"/>
              <w:bottom w:val="single" w:sz="4" w:space="0" w:color="auto"/>
              <w:right w:val="single" w:sz="4" w:space="0" w:color="auto"/>
            </w:tcBorders>
            <w:hideMark/>
          </w:tcPr>
          <w:p w14:paraId="7C784953" w14:textId="086BACDB" w:rsidR="00450FC5" w:rsidRDefault="00450FC5" w:rsidP="00C82727">
            <w:pPr>
              <w:jc w:val="center"/>
            </w:pPr>
            <w:r>
              <w:rPr>
                <w:noProof/>
              </w:rPr>
              <mc:AlternateContent>
                <mc:Choice Requires="wps">
                  <w:drawing>
                    <wp:anchor distT="0" distB="0" distL="114300" distR="114300" simplePos="0" relativeHeight="251658244" behindDoc="0" locked="0" layoutInCell="1" allowOverlap="1" wp14:anchorId="59A5D1C7" wp14:editId="496DAE69">
                      <wp:simplePos x="0" y="0"/>
                      <wp:positionH relativeFrom="column">
                        <wp:posOffset>478790</wp:posOffset>
                      </wp:positionH>
                      <wp:positionV relativeFrom="paragraph">
                        <wp:posOffset>791845</wp:posOffset>
                      </wp:positionV>
                      <wp:extent cx="1287145" cy="0"/>
                      <wp:effectExtent l="0" t="0" r="27305" b="19050"/>
                      <wp:wrapNone/>
                      <wp:docPr id="26" name="Straight Connector 26"/>
                      <wp:cNvGraphicFramePr/>
                      <a:graphic xmlns:a="http://schemas.openxmlformats.org/drawingml/2006/main">
                        <a:graphicData uri="http://schemas.microsoft.com/office/word/2010/wordprocessingShape">
                          <wps:wsp>
                            <wps:cNvCnPr/>
                            <wps:spPr>
                              <a:xfrm>
                                <a:off x="0" y="0"/>
                                <a:ext cx="128714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5="http://schemas.microsoft.com/office/word/2012/wordml">
                  <w:pict>
                    <v:line w14:anchorId="51700783" id="Straight Connector 26"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7.7pt,62.35pt" to="139.05pt,6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" strokecolor="black [3040]" strokeweight="1pt"/>
                  </w:pict>
                </mc:Fallback>
              </mc:AlternateContent>
            </w:r>
            <w:r>
              <w:rPr>
                <w:noProof/>
              </w:rPr>
              <w:drawing>
                <wp:inline distT="0" distB="0" distL="0" distR="0" wp14:anchorId="0FC8DA4C" wp14:editId="276B5B85">
                  <wp:extent cx="946150" cy="787400"/>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6150" cy="787400"/>
                          </a:xfrm>
                          <a:prstGeom prst="rect">
                            <a:avLst/>
                          </a:prstGeom>
                          <a:noFill/>
                          <a:ln>
                            <a:noFill/>
                          </a:ln>
                        </pic:spPr>
                      </pic:pic>
                    </a:graphicData>
                  </a:graphic>
                </wp:inline>
              </w:drawing>
            </w:r>
          </w:p>
        </w:tc>
        <w:tc>
          <w:tcPr>
            <w:tcW w:w="3040" w:type="dxa"/>
            <w:tcBorders>
              <w:top w:val="single" w:sz="4" w:space="0" w:color="auto"/>
              <w:left w:val="single" w:sz="4" w:space="0" w:color="auto"/>
              <w:bottom w:val="single" w:sz="4" w:space="0" w:color="auto"/>
              <w:right w:val="single" w:sz="4" w:space="0" w:color="auto"/>
            </w:tcBorders>
            <w:vAlign w:val="center"/>
            <w:hideMark/>
          </w:tcPr>
          <w:p w14:paraId="2DA1E552" w14:textId="77777777" w:rsidR="00450FC5" w:rsidRPr="00ED5B02" w:rsidRDefault="7FCE59D5" w:rsidP="7FCE59D5">
            <w:pPr>
              <w:rPr>
                <w:sz w:val="20"/>
                <w:szCs w:val="20"/>
              </w:rPr>
            </w:pPr>
            <w:r w:rsidRPr="7FCE59D5">
              <w:rPr>
                <w:sz w:val="20"/>
                <w:szCs w:val="20"/>
              </w:rPr>
              <w:t>None</w:t>
            </w:r>
          </w:p>
        </w:tc>
      </w:tr>
      <w:tr w:rsidR="00450FC5" w14:paraId="6BF76969" w14:textId="77777777" w:rsidTr="7FCE59D5">
        <w:trPr>
          <w:trHeight w:val="586"/>
        </w:trPr>
        <w:tc>
          <w:tcPr>
            <w:tcW w:w="2160" w:type="dxa"/>
            <w:tcBorders>
              <w:top w:val="single" w:sz="4" w:space="0" w:color="auto"/>
              <w:left w:val="single" w:sz="4" w:space="0" w:color="auto"/>
              <w:bottom w:val="single" w:sz="4" w:space="0" w:color="auto"/>
              <w:right w:val="single" w:sz="4" w:space="0" w:color="auto"/>
            </w:tcBorders>
            <w:vAlign w:val="center"/>
            <w:hideMark/>
          </w:tcPr>
          <w:p w14:paraId="632DBB97" w14:textId="77777777" w:rsidR="00450FC5" w:rsidRPr="00ED5B02" w:rsidRDefault="7FCE59D5" w:rsidP="7FCE59D5">
            <w:pPr>
              <w:rPr>
                <w:sz w:val="20"/>
                <w:szCs w:val="20"/>
              </w:rPr>
            </w:pPr>
            <w:r w:rsidRPr="7FCE59D5">
              <w:rPr>
                <w:sz w:val="20"/>
                <w:szCs w:val="20"/>
              </w:rPr>
              <w:t>Inverted cone*</w:t>
            </w:r>
          </w:p>
          <w:p w14:paraId="6C827CE0" w14:textId="77777777" w:rsidR="00450FC5" w:rsidRPr="00ED5B02" w:rsidRDefault="7FCE59D5" w:rsidP="7FCE59D5">
            <w:pPr>
              <w:rPr>
                <w:sz w:val="20"/>
                <w:szCs w:val="20"/>
              </w:rPr>
            </w:pPr>
            <w:r w:rsidRPr="7FCE59D5">
              <w:rPr>
                <w:sz w:val="20"/>
                <w:szCs w:val="20"/>
              </w:rPr>
              <w:t>(icn)</w:t>
            </w:r>
          </w:p>
        </w:tc>
        <w:tc>
          <w:tcPr>
            <w:tcW w:w="3890" w:type="dxa"/>
            <w:tcBorders>
              <w:top w:val="single" w:sz="4" w:space="0" w:color="auto"/>
              <w:left w:val="single" w:sz="4" w:space="0" w:color="auto"/>
              <w:bottom w:val="single" w:sz="4" w:space="0" w:color="auto"/>
              <w:right w:val="single" w:sz="4" w:space="0" w:color="auto"/>
            </w:tcBorders>
            <w:hideMark/>
          </w:tcPr>
          <w:p w14:paraId="64FD823A" w14:textId="25D30562" w:rsidR="00450FC5" w:rsidRDefault="00450FC5" w:rsidP="00C82727">
            <w:pPr>
              <w:jc w:val="center"/>
              <w:rPr>
                <w:noProof/>
              </w:rPr>
            </w:pPr>
            <w:r>
              <w:rPr>
                <w:noProof/>
              </w:rPr>
              <mc:AlternateContent>
                <mc:Choice Requires="wps">
                  <w:drawing>
                    <wp:anchor distT="0" distB="0" distL="114300" distR="114300" simplePos="0" relativeHeight="251658245" behindDoc="0" locked="0" layoutInCell="1" allowOverlap="1" wp14:anchorId="5CA2C2D9" wp14:editId="6B19EE40">
                      <wp:simplePos x="0" y="0"/>
                      <wp:positionH relativeFrom="column">
                        <wp:posOffset>1038860</wp:posOffset>
                      </wp:positionH>
                      <wp:positionV relativeFrom="paragraph">
                        <wp:posOffset>688975</wp:posOffset>
                      </wp:positionV>
                      <wp:extent cx="209550" cy="0"/>
                      <wp:effectExtent l="50800" t="25400" r="69850" b="101600"/>
                      <wp:wrapNone/>
                      <wp:docPr id="29" name="Straight Connector 29"/>
                      <wp:cNvGraphicFramePr/>
                      <a:graphic xmlns:a="http://schemas.openxmlformats.org/drawingml/2006/main">
                        <a:graphicData uri="http://schemas.microsoft.com/office/word/2010/wordprocessingShape">
                          <wps:wsp>
                            <wps:cNvCnPr/>
                            <wps:spPr>
                              <a:xfrm>
                                <a:off x="0" y="0"/>
                                <a:ext cx="20955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EE7A957" id="Straight Connector 29" o:spid="_x0000_s1026" style="position:absolute;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8pt,54.25pt" to="98.3pt,5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" strokecolor="red" strokeweight="2pt">
                      <v:shadow on="t" opacity="24903f" mv:blur="40000f" origin=",.5" offset="0,20000emu"/>
                    </v:line>
                  </w:pict>
                </mc:Fallback>
              </mc:AlternateContent>
            </w:r>
            <w:r>
              <w:rPr>
                <w:noProof/>
              </w:rPr>
              <w:drawing>
                <wp:inline distT="0" distB="0" distL="0" distR="0" wp14:anchorId="5CD5EAE9" wp14:editId="15A1C896">
                  <wp:extent cx="1041400" cy="826770"/>
                  <wp:effectExtent l="0" t="0" r="635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l="38307" t="32001" r="47617" b="47897"/>
                          <a:stretch>
                            <a:fillRect/>
                          </a:stretch>
                        </pic:blipFill>
                        <pic:spPr bwMode="auto">
                          <a:xfrm>
                            <a:off x="0" y="0"/>
                            <a:ext cx="1041400" cy="826770"/>
                          </a:xfrm>
                          <a:prstGeom prst="rect">
                            <a:avLst/>
                          </a:prstGeom>
                          <a:noFill/>
                          <a:ln>
                            <a:noFill/>
                          </a:ln>
                        </pic:spPr>
                      </pic:pic>
                    </a:graphicData>
                  </a:graphic>
                </wp:inline>
              </w:drawing>
            </w:r>
          </w:p>
        </w:tc>
        <w:tc>
          <w:tcPr>
            <w:tcW w:w="3040" w:type="dxa"/>
            <w:tcBorders>
              <w:top w:val="single" w:sz="4" w:space="0" w:color="auto"/>
              <w:left w:val="single" w:sz="4" w:space="0" w:color="auto"/>
              <w:bottom w:val="single" w:sz="4" w:space="0" w:color="auto"/>
              <w:right w:val="single" w:sz="4" w:space="0" w:color="auto"/>
            </w:tcBorders>
            <w:vAlign w:val="center"/>
            <w:hideMark/>
          </w:tcPr>
          <w:p w14:paraId="6C79D7CA" w14:textId="764B4D1E" w:rsidR="00450FC5" w:rsidRPr="00ED5B02" w:rsidRDefault="7FCE59D5" w:rsidP="7FCE59D5">
            <w:pPr>
              <w:spacing w:after="60"/>
              <w:rPr>
                <w:sz w:val="20"/>
                <w:szCs w:val="20"/>
                <w:vertAlign w:val="superscript"/>
              </w:rPr>
            </w:pPr>
            <w:r w:rsidRPr="7FCE59D5">
              <w:rPr>
                <w:b/>
                <w:bCs/>
                <w:sz w:val="20"/>
                <w:szCs w:val="20"/>
              </w:rPr>
              <w:t>aDatum</w:t>
            </w:r>
            <w:r w:rsidRPr="7FCE59D5">
              <w:rPr>
                <w:sz w:val="20"/>
                <w:szCs w:val="20"/>
              </w:rPr>
              <w:t xml:space="preserve"> = baseCrown MaximumDiameter,</w:t>
            </w:r>
          </w:p>
          <w:p w14:paraId="19584FBB" w14:textId="74191C61" w:rsidR="00450FC5" w:rsidRPr="00ED5B02" w:rsidRDefault="7FCE59D5" w:rsidP="7FCE59D5">
            <w:pPr>
              <w:rPr>
                <w:sz w:val="20"/>
                <w:szCs w:val="20"/>
              </w:rPr>
            </w:pPr>
            <w:r w:rsidRPr="7FCE59D5">
              <w:rPr>
                <w:b/>
                <w:bCs/>
                <w:sz w:val="20"/>
                <w:szCs w:val="20"/>
              </w:rPr>
              <w:t>bDatum</w:t>
            </w:r>
            <w:r w:rsidRPr="7FCE59D5">
              <w:rPr>
                <w:sz w:val="20"/>
                <w:szCs w:val="20"/>
              </w:rPr>
              <w:t xml:space="preserve"> = baseCrown NinetyDiameter</w:t>
            </w:r>
          </w:p>
        </w:tc>
      </w:tr>
      <w:tr w:rsidR="00450FC5" w14:paraId="140A5A1B" w14:textId="77777777" w:rsidTr="7FCE59D5">
        <w:trPr>
          <w:trHeight w:val="586"/>
        </w:trPr>
        <w:tc>
          <w:tcPr>
            <w:tcW w:w="2160" w:type="dxa"/>
            <w:tcBorders>
              <w:top w:val="single" w:sz="4" w:space="0" w:color="auto"/>
              <w:left w:val="single" w:sz="4" w:space="0" w:color="auto"/>
              <w:bottom w:val="single" w:sz="4" w:space="0" w:color="auto"/>
              <w:right w:val="single" w:sz="4" w:space="0" w:color="auto"/>
            </w:tcBorders>
            <w:vAlign w:val="center"/>
            <w:hideMark/>
          </w:tcPr>
          <w:p w14:paraId="52728057" w14:textId="77777777" w:rsidR="00ED5B02" w:rsidRDefault="7FCE59D5" w:rsidP="7FCE59D5">
            <w:pPr>
              <w:rPr>
                <w:sz w:val="20"/>
                <w:szCs w:val="20"/>
              </w:rPr>
            </w:pPr>
            <w:r w:rsidRPr="7FCE59D5">
              <w:rPr>
                <w:sz w:val="20"/>
                <w:szCs w:val="20"/>
              </w:rPr>
              <w:lastRenderedPageBreak/>
              <w:t>Cylinder</w:t>
            </w:r>
          </w:p>
          <w:p w14:paraId="7A78A4D6" w14:textId="1155AA4D" w:rsidR="00450FC5" w:rsidRPr="00ED5B02" w:rsidRDefault="7FCE59D5" w:rsidP="7FCE59D5">
            <w:pPr>
              <w:rPr>
                <w:sz w:val="20"/>
                <w:szCs w:val="20"/>
              </w:rPr>
            </w:pPr>
            <w:r w:rsidRPr="7FCE59D5">
              <w:rPr>
                <w:sz w:val="20"/>
                <w:szCs w:val="20"/>
              </w:rPr>
              <w:t>(cyl)</w:t>
            </w:r>
          </w:p>
        </w:tc>
        <w:tc>
          <w:tcPr>
            <w:tcW w:w="3890" w:type="dxa"/>
            <w:tcBorders>
              <w:top w:val="single" w:sz="4" w:space="0" w:color="auto"/>
              <w:left w:val="single" w:sz="4" w:space="0" w:color="auto"/>
              <w:bottom w:val="single" w:sz="4" w:space="0" w:color="auto"/>
              <w:right w:val="single" w:sz="4" w:space="0" w:color="auto"/>
            </w:tcBorders>
            <w:hideMark/>
          </w:tcPr>
          <w:p w14:paraId="01589949" w14:textId="65139172" w:rsidR="00450FC5" w:rsidRDefault="00450FC5" w:rsidP="00C82727">
            <w:pPr>
              <w:jc w:val="center"/>
            </w:pPr>
            <w:r>
              <w:rPr>
                <w:noProof/>
              </w:rPr>
              <mc:AlternateContent>
                <mc:Choice Requires="wps">
                  <w:drawing>
                    <wp:anchor distT="0" distB="0" distL="114300" distR="114300" simplePos="0" relativeHeight="251658246" behindDoc="0" locked="0" layoutInCell="1" allowOverlap="1" wp14:anchorId="7A98D118" wp14:editId="539A852C">
                      <wp:simplePos x="0" y="0"/>
                      <wp:positionH relativeFrom="column">
                        <wp:posOffset>681990</wp:posOffset>
                      </wp:positionH>
                      <wp:positionV relativeFrom="paragraph">
                        <wp:posOffset>875030</wp:posOffset>
                      </wp:positionV>
                      <wp:extent cx="972820" cy="0"/>
                      <wp:effectExtent l="0" t="0" r="17780" b="19050"/>
                      <wp:wrapNone/>
                      <wp:docPr id="30" name="Straight Connector 30"/>
                      <wp:cNvGraphicFramePr/>
                      <a:graphic xmlns:a="http://schemas.openxmlformats.org/drawingml/2006/main">
                        <a:graphicData uri="http://schemas.microsoft.com/office/word/2010/wordprocessingShape">
                          <wps:wsp>
                            <wps:cNvCnPr/>
                            <wps:spPr>
                              <a:xfrm>
                                <a:off x="0" y="0"/>
                                <a:ext cx="97282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4102788" id="Straight Connector 30"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7pt,68.9pt" to="130.3pt,6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" strokecolor="black [3040]" strokeweight="1pt"/>
                  </w:pict>
                </mc:Fallback>
              </mc:AlternateContent>
            </w:r>
            <w:r>
              <w:rPr>
                <w:noProof/>
              </w:rPr>
              <w:drawing>
                <wp:inline distT="0" distB="0" distL="0" distR="0" wp14:anchorId="69F3C1C6" wp14:editId="475DAC22">
                  <wp:extent cx="580390" cy="8826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0390" cy="882650"/>
                          </a:xfrm>
                          <a:prstGeom prst="rect">
                            <a:avLst/>
                          </a:prstGeom>
                          <a:noFill/>
                          <a:ln>
                            <a:noFill/>
                          </a:ln>
                        </pic:spPr>
                      </pic:pic>
                    </a:graphicData>
                  </a:graphic>
                </wp:inline>
              </w:drawing>
            </w:r>
          </w:p>
        </w:tc>
        <w:tc>
          <w:tcPr>
            <w:tcW w:w="3040" w:type="dxa"/>
            <w:tcBorders>
              <w:top w:val="single" w:sz="4" w:space="0" w:color="auto"/>
              <w:left w:val="single" w:sz="4" w:space="0" w:color="auto"/>
              <w:bottom w:val="single" w:sz="4" w:space="0" w:color="auto"/>
              <w:right w:val="single" w:sz="4" w:space="0" w:color="auto"/>
            </w:tcBorders>
            <w:vAlign w:val="center"/>
            <w:hideMark/>
          </w:tcPr>
          <w:p w14:paraId="3EFD3C98" w14:textId="77777777" w:rsidR="00450FC5" w:rsidRPr="00ED5B02" w:rsidRDefault="7FCE59D5" w:rsidP="7FCE59D5">
            <w:pPr>
              <w:rPr>
                <w:sz w:val="20"/>
                <w:szCs w:val="20"/>
              </w:rPr>
            </w:pPr>
            <w:r w:rsidRPr="7FCE59D5">
              <w:rPr>
                <w:sz w:val="20"/>
                <w:szCs w:val="20"/>
              </w:rPr>
              <w:t>None</w:t>
            </w:r>
          </w:p>
        </w:tc>
      </w:tr>
      <w:tr w:rsidR="00C82727" w14:paraId="36EF070F" w14:textId="77777777" w:rsidTr="7FCE59D5">
        <w:trPr>
          <w:trHeight w:val="586"/>
        </w:trPr>
        <w:tc>
          <w:tcPr>
            <w:tcW w:w="2160" w:type="dxa"/>
            <w:tcBorders>
              <w:top w:val="single" w:sz="4" w:space="0" w:color="auto"/>
              <w:left w:val="single" w:sz="4" w:space="0" w:color="auto"/>
              <w:bottom w:val="single" w:sz="4" w:space="0" w:color="auto"/>
              <w:right w:val="single" w:sz="4" w:space="0" w:color="auto"/>
            </w:tcBorders>
            <w:vAlign w:val="center"/>
          </w:tcPr>
          <w:p w14:paraId="1E7314A8" w14:textId="77777777" w:rsidR="00ED5B02" w:rsidRDefault="7FCE59D5" w:rsidP="7FCE59D5">
            <w:pPr>
              <w:rPr>
                <w:sz w:val="20"/>
                <w:szCs w:val="20"/>
              </w:rPr>
            </w:pPr>
            <w:r w:rsidRPr="7FCE59D5">
              <w:rPr>
                <w:sz w:val="20"/>
                <w:szCs w:val="20"/>
              </w:rPr>
              <w:t>Ellipsoid or sphere</w:t>
            </w:r>
          </w:p>
          <w:p w14:paraId="75FCAE95" w14:textId="5B23BA3A" w:rsidR="00C82727" w:rsidRPr="00ED5B02" w:rsidRDefault="7FCE59D5" w:rsidP="7FCE59D5">
            <w:pPr>
              <w:rPr>
                <w:sz w:val="20"/>
                <w:szCs w:val="20"/>
              </w:rPr>
            </w:pPr>
            <w:r w:rsidRPr="7FCE59D5">
              <w:rPr>
                <w:sz w:val="20"/>
                <w:szCs w:val="20"/>
              </w:rPr>
              <w:t>(elp)</w:t>
            </w:r>
          </w:p>
        </w:tc>
        <w:tc>
          <w:tcPr>
            <w:tcW w:w="3890" w:type="dxa"/>
            <w:tcBorders>
              <w:top w:val="single" w:sz="4" w:space="0" w:color="auto"/>
              <w:left w:val="single" w:sz="4" w:space="0" w:color="auto"/>
              <w:bottom w:val="single" w:sz="4" w:space="0" w:color="auto"/>
              <w:right w:val="single" w:sz="4" w:space="0" w:color="auto"/>
            </w:tcBorders>
          </w:tcPr>
          <w:p w14:paraId="79C28CBA" w14:textId="0F2A6B84" w:rsidR="00C82727" w:rsidRDefault="00876BFE" w:rsidP="00C82727">
            <w:pPr>
              <w:jc w:val="center"/>
              <w:rPr>
                <w:noProof/>
              </w:rPr>
            </w:pPr>
            <w:r>
              <w:rPr>
                <w:noProof/>
              </w:rPr>
              <w:drawing>
                <wp:inline distT="0" distB="0" distL="0" distR="0" wp14:anchorId="696B5F39" wp14:editId="2FC46D5C">
                  <wp:extent cx="1304066" cy="1005834"/>
                  <wp:effectExtent l="0" t="0" r="0" b="107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ubLineDrawing_v1.png"/>
                          <pic:cNvPicPr/>
                        </pic:nvPicPr>
                        <pic:blipFill>
                          <a:blip r:embed="rId34">
                            <a:extLst>
                              <a:ext uri="{28A0092B-C50C-407E-A947-70E740481C1C}">
                                <a14:useLocalDpi xmlns:a14="http://schemas.microsoft.com/office/drawing/2010/main" val="0"/>
                              </a:ext>
                            </a:extLst>
                          </a:blip>
                          <a:stretch>
                            <a:fillRect/>
                          </a:stretch>
                        </pic:blipFill>
                        <pic:spPr>
                          <a:xfrm>
                            <a:off x="0" y="0"/>
                            <a:ext cx="1304707" cy="1006329"/>
                          </a:xfrm>
                          <a:prstGeom prst="rect">
                            <a:avLst/>
                          </a:prstGeom>
                        </pic:spPr>
                      </pic:pic>
                    </a:graphicData>
                  </a:graphic>
                </wp:inline>
              </w:drawing>
            </w:r>
          </w:p>
        </w:tc>
        <w:tc>
          <w:tcPr>
            <w:tcW w:w="3040" w:type="dxa"/>
            <w:tcBorders>
              <w:top w:val="single" w:sz="4" w:space="0" w:color="auto"/>
              <w:left w:val="single" w:sz="4" w:space="0" w:color="auto"/>
              <w:bottom w:val="single" w:sz="4" w:space="0" w:color="auto"/>
              <w:right w:val="single" w:sz="4" w:space="0" w:color="auto"/>
            </w:tcBorders>
            <w:vAlign w:val="center"/>
          </w:tcPr>
          <w:p w14:paraId="6CE84C34" w14:textId="2449032E" w:rsidR="00C82727" w:rsidRPr="00ED5B02" w:rsidRDefault="7FCE59D5" w:rsidP="7FCE59D5">
            <w:pPr>
              <w:rPr>
                <w:sz w:val="20"/>
                <w:szCs w:val="20"/>
              </w:rPr>
            </w:pPr>
            <w:r w:rsidRPr="7FCE59D5">
              <w:rPr>
                <w:b/>
                <w:bCs/>
                <w:sz w:val="20"/>
                <w:szCs w:val="20"/>
              </w:rPr>
              <w:t>aDatum</w:t>
            </w:r>
            <w:r w:rsidRPr="7FCE59D5">
              <w:rPr>
                <w:sz w:val="20"/>
                <w:szCs w:val="20"/>
              </w:rPr>
              <w:t xml:space="preserve"> = baseCrownHeight (short red line);</w:t>
            </w:r>
          </w:p>
          <w:p w14:paraId="379DAC7D" w14:textId="0E52F6DD" w:rsidR="00876BFE" w:rsidRPr="00ED5B02" w:rsidRDefault="7FCE59D5" w:rsidP="7FCE59D5">
            <w:pPr>
              <w:rPr>
                <w:sz w:val="20"/>
                <w:szCs w:val="20"/>
              </w:rPr>
            </w:pPr>
            <w:r w:rsidRPr="7FCE59D5">
              <w:rPr>
                <w:b/>
                <w:bCs/>
                <w:sz w:val="20"/>
                <w:szCs w:val="20"/>
              </w:rPr>
              <w:t>height</w:t>
            </w:r>
            <w:r w:rsidRPr="7FCE59D5">
              <w:rPr>
                <w:sz w:val="20"/>
                <w:szCs w:val="20"/>
              </w:rPr>
              <w:t xml:space="preserve"> (long red line) is already recorded</w:t>
            </w:r>
          </w:p>
        </w:tc>
      </w:tr>
    </w:tbl>
    <w:p w14:paraId="06DF4748" w14:textId="280938EC" w:rsidR="00450FC5" w:rsidRDefault="00876BFE" w:rsidP="7FCE59D5">
      <w:pPr>
        <w:pStyle w:val="ListParagraph"/>
        <w:ind w:left="0"/>
        <w:contextualSpacing w:val="0"/>
        <w:rPr>
          <w:lang w:eastAsia="ja-JP"/>
        </w:rPr>
      </w:pPr>
      <w:r>
        <w:rPr>
          <w:lang w:eastAsia="ja-JP"/>
        </w:rPr>
        <w:t xml:space="preserve">* Images from </w:t>
      </w:r>
      <w:r w:rsidRPr="7FCE59D5">
        <w:fldChar w:fldCharType="begin"/>
      </w:r>
      <w:r>
        <w:rPr>
          <w:lang w:eastAsia="ja-JP"/>
        </w:rPr>
        <w:instrText xml:space="preserve"> ADDIN EN.CITE &lt;EndNote&gt;&lt;Cite AuthorYear="1"&gt;&lt;Author&gt;Ludwig&lt;/Author&gt;&lt;Year&gt;1975&lt;/Year&gt;&lt;RecNum&gt;1378&lt;/RecNum&gt;&lt;DisplayText&gt;Ludwig et al. (1975)&lt;/DisplayText&gt;&lt;record&gt;&lt;rec-number&gt;1378&lt;/rec-number&gt;&lt;foreign-keys&gt;&lt;key app="EN" db-id="pxssx5ewdvet56edzf3x2aepvxewvtdspf0r" timestamp="1377293057"&gt;1378&lt;/key&gt;&lt;/foreign-keys&gt;&lt;ref-type name="Journal Article"&gt;17&lt;/ref-type&gt;&lt;contributors&gt;&lt;authors&gt;&lt;author&gt;Ludwig, John A.&lt;/author&gt;&lt;author&gt;Reynolds, James F.&lt;/author&gt;&lt;author&gt;Whitson, Paul D.&lt;/author&gt;&lt;/authors&gt;&lt;/contributors&gt;&lt;titles&gt;&lt;title&gt;Size-biomass relationships of several Chihuahuan Desert shrubs&lt;/title&gt;&lt;secondary-title&gt;American Midland Naturalist&lt;/secondary-title&gt;&lt;/titles&gt;&lt;periodical&gt;&lt;full-title&gt;American Midland Naturalist&lt;/full-title&gt;&lt;/periodical&gt;&lt;pages&gt;451-461&lt;/pages&gt;&lt;volume&gt;94&lt;/volume&gt;&lt;number&gt;2&lt;/number&gt;&lt;dates&gt;&lt;year&gt;1975&lt;/year&gt;&lt;/dates&gt;&lt;publisher&gt;The University of Notre Dame&lt;/publisher&gt;&lt;isbn&gt;00030031&lt;/isbn&gt;&lt;urls&gt;&lt;related-urls&gt;&lt;url&gt;http://www.jstor.org/stable/2424437&lt;/url&gt;&lt;/related-urls&gt;&lt;/urls&gt;&lt;electronic-resource-num&gt;10.2307/2424437&lt;/electronic-resource-num&gt;&lt;/record&gt;&lt;/Cite&gt;&lt;/EndNote&gt;</w:instrText>
      </w:r>
      <w:r w:rsidRPr="7FCE59D5">
        <w:rPr>
          <w:lang w:eastAsia="ja-JP"/>
        </w:rPr>
        <w:fldChar w:fldCharType="separate"/>
      </w:r>
      <w:r>
        <w:rPr>
          <w:noProof/>
          <w:lang w:eastAsia="ja-JP"/>
        </w:rPr>
        <w:t>Ludwig et al. (1975)</w:t>
      </w:r>
      <w:r w:rsidRPr="7FCE59D5">
        <w:fldChar w:fldCharType="end"/>
      </w:r>
    </w:p>
    <w:p w14:paraId="03EDA580" w14:textId="08C6A196" w:rsidR="00951B13" w:rsidRDefault="00556739" w:rsidP="7FCE59D5">
      <w:pPr>
        <w:pStyle w:val="ListParagraph"/>
        <w:numPr>
          <w:ilvl w:val="0"/>
          <w:numId w:val="41"/>
        </w:numPr>
        <w:spacing w:after="0"/>
        <w:contextualSpacing w:val="0"/>
        <w:rPr>
          <w:lang w:eastAsia="ja-JP"/>
        </w:rPr>
      </w:pPr>
      <w:r>
        <w:rPr>
          <w:lang w:eastAsia="ja-JP"/>
        </w:rPr>
        <w:t>Record additional growthForm dependent shrub data (if required)</w:t>
      </w:r>
      <w:r w:rsidR="00733962">
        <w:rPr>
          <w:lang w:eastAsia="ja-JP"/>
        </w:rPr>
        <w:t xml:space="preserve">. </w:t>
      </w:r>
      <w:r w:rsidR="00D645D5">
        <w:rPr>
          <w:lang w:eastAsia="ja-JP"/>
        </w:rPr>
        <w:t xml:space="preserve">If using </w:t>
      </w:r>
      <w:r w:rsidR="00733962">
        <w:rPr>
          <w:lang w:eastAsia="ja-JP"/>
        </w:rPr>
        <w:t xml:space="preserve">the </w:t>
      </w:r>
      <w:r w:rsidR="00D645D5">
        <w:rPr>
          <w:lang w:eastAsia="ja-JP"/>
        </w:rPr>
        <w:t xml:space="preserve">paper </w:t>
      </w:r>
      <w:r w:rsidR="00733962">
        <w:rPr>
          <w:lang w:eastAsia="ja-JP"/>
        </w:rPr>
        <w:t>data sheet</w:t>
      </w:r>
      <w:r w:rsidR="00351380">
        <w:rPr>
          <w:lang w:eastAsia="ja-JP"/>
        </w:rPr>
        <w:t xml:space="preserve"> (RD[05</w:t>
      </w:r>
      <w:r w:rsidR="00733962">
        <w:rPr>
          <w:lang w:eastAsia="ja-JP"/>
        </w:rPr>
        <w:t xml:space="preserve">]), use the generic </w:t>
      </w:r>
      <w:r w:rsidR="00733962" w:rsidRPr="7FCE59D5">
        <w:rPr>
          <w:b/>
          <w:bCs/>
          <w:lang w:eastAsia="ja-JP"/>
        </w:rPr>
        <w:t>aDatum</w:t>
      </w:r>
      <w:r w:rsidR="00733962">
        <w:rPr>
          <w:lang w:eastAsia="ja-JP"/>
        </w:rPr>
        <w:t xml:space="preserve"> and </w:t>
      </w:r>
      <w:r w:rsidR="00733962" w:rsidRPr="7FCE59D5">
        <w:rPr>
          <w:b/>
          <w:bCs/>
          <w:lang w:eastAsia="ja-JP"/>
        </w:rPr>
        <w:t>bDatum</w:t>
      </w:r>
      <w:r w:rsidR="00733962">
        <w:rPr>
          <w:lang w:eastAsia="ja-JP"/>
        </w:rPr>
        <w:t xml:space="preserve"> fields as specified below</w:t>
      </w:r>
      <w:r w:rsidR="009D492C">
        <w:rPr>
          <w:lang w:eastAsia="ja-JP"/>
        </w:rPr>
        <w:t xml:space="preserve">. </w:t>
      </w:r>
      <w:r w:rsidR="00020C8E">
        <w:rPr>
          <w:lang w:eastAsia="ja-JP"/>
        </w:rPr>
        <w:t xml:space="preserve">Record </w:t>
      </w:r>
      <w:r w:rsidR="00020C8E" w:rsidRPr="7FCE59D5">
        <w:rPr>
          <w:b/>
          <w:bCs/>
          <w:lang w:eastAsia="ja-JP"/>
        </w:rPr>
        <w:t>remarks</w:t>
      </w:r>
      <w:r w:rsidR="00020C8E">
        <w:rPr>
          <w:lang w:eastAsia="ja-JP"/>
        </w:rPr>
        <w:t xml:space="preserve"> in the subsequent row of the data sheet to identify the values recorded for </w:t>
      </w:r>
      <w:r w:rsidR="00020C8E" w:rsidRPr="7FCE59D5">
        <w:rPr>
          <w:b/>
          <w:bCs/>
          <w:lang w:eastAsia="ja-JP"/>
        </w:rPr>
        <w:t xml:space="preserve">aDatum </w:t>
      </w:r>
      <w:r w:rsidR="00020C8E">
        <w:rPr>
          <w:lang w:eastAsia="ja-JP"/>
        </w:rPr>
        <w:t xml:space="preserve">and </w:t>
      </w:r>
      <w:r w:rsidR="00020C8E" w:rsidRPr="7FCE59D5">
        <w:rPr>
          <w:b/>
          <w:bCs/>
          <w:lang w:eastAsia="ja-JP"/>
        </w:rPr>
        <w:t>bDatum</w:t>
      </w:r>
      <w:r w:rsidR="00020C8E">
        <w:rPr>
          <w:lang w:eastAsia="ja-JP"/>
        </w:rPr>
        <w:t xml:space="preserve">; for example: `aDatum = </w:t>
      </w:r>
      <w:r w:rsidR="00D645D5">
        <w:rPr>
          <w:lang w:eastAsia="ja-JP"/>
        </w:rPr>
        <w:t>maxB</w:t>
      </w:r>
      <w:r w:rsidR="00020C8E">
        <w:rPr>
          <w:lang w:eastAsia="ja-JP"/>
        </w:rPr>
        <w:t xml:space="preserve">aseCrownDiameter` and `bDatum = </w:t>
      </w:r>
      <w:r w:rsidR="00D645D5">
        <w:rPr>
          <w:lang w:eastAsia="ja-JP"/>
        </w:rPr>
        <w:t>ninetyB</w:t>
      </w:r>
      <w:r w:rsidR="00020C8E">
        <w:rPr>
          <w:lang w:eastAsia="ja-JP"/>
        </w:rPr>
        <w:t>aseCrownDiameter`, etc.</w:t>
      </w:r>
    </w:p>
    <w:p w14:paraId="080AEFA2" w14:textId="4731BEE6" w:rsidR="00EC5CB9" w:rsidRDefault="002F6886" w:rsidP="7FCE59D5">
      <w:pPr>
        <w:pStyle w:val="ListParagraph"/>
        <w:numPr>
          <w:ilvl w:val="1"/>
          <w:numId w:val="41"/>
        </w:numPr>
        <w:rPr>
          <w:lang w:eastAsia="ja-JP"/>
        </w:rPr>
      </w:pPr>
      <w:r>
        <w:rPr>
          <w:lang w:eastAsia="ja-JP"/>
        </w:rPr>
        <w:t xml:space="preserve">For </w:t>
      </w:r>
      <w:r w:rsidR="00C97A99" w:rsidRPr="7FCE59D5">
        <w:rPr>
          <w:b/>
          <w:bCs/>
          <w:lang w:eastAsia="ja-JP"/>
        </w:rPr>
        <w:t>shape</w:t>
      </w:r>
      <w:r>
        <w:rPr>
          <w:lang w:eastAsia="ja-JP"/>
        </w:rPr>
        <w:t xml:space="preserve"> = ‘inverted cone’</w:t>
      </w:r>
      <w:r w:rsidR="003B002E">
        <w:rPr>
          <w:lang w:eastAsia="ja-JP"/>
        </w:rPr>
        <w:t xml:space="preserve"> (icn)</w:t>
      </w:r>
    </w:p>
    <w:p w14:paraId="17F2A93C" w14:textId="6893A0D1" w:rsidR="00733962" w:rsidRDefault="00C962FB" w:rsidP="7FCE59D5">
      <w:pPr>
        <w:pStyle w:val="ListParagraph"/>
        <w:numPr>
          <w:ilvl w:val="2"/>
          <w:numId w:val="41"/>
        </w:numPr>
        <w:rPr>
          <w:lang w:eastAsia="ja-JP"/>
        </w:rPr>
      </w:pPr>
      <w:r w:rsidRPr="7FCE59D5">
        <w:rPr>
          <w:b/>
          <w:bCs/>
          <w:lang w:eastAsia="ja-JP"/>
        </w:rPr>
        <w:t>maxB</w:t>
      </w:r>
      <w:r w:rsidR="003D21E3" w:rsidRPr="7FCE59D5">
        <w:rPr>
          <w:b/>
          <w:bCs/>
          <w:lang w:eastAsia="ja-JP"/>
        </w:rPr>
        <w:t>aseCrown</w:t>
      </w:r>
      <w:r w:rsidR="005B3CB9" w:rsidRPr="7FCE59D5">
        <w:rPr>
          <w:b/>
          <w:bCs/>
          <w:lang w:eastAsia="ja-JP"/>
        </w:rPr>
        <w:t>Diameter</w:t>
      </w:r>
      <w:r w:rsidR="005B3CB9">
        <w:rPr>
          <w:lang w:eastAsia="ja-JP"/>
        </w:rPr>
        <w:t xml:space="preserve">; nearest </w:t>
      </w:r>
      <w:r w:rsidR="00E251DF">
        <w:rPr>
          <w:lang w:eastAsia="ja-JP"/>
        </w:rPr>
        <w:t>1 c</w:t>
      </w:r>
      <w:r w:rsidR="005B3CB9">
        <w:rPr>
          <w:lang w:eastAsia="ja-JP"/>
        </w:rPr>
        <w:t xml:space="preserve">m. </w:t>
      </w:r>
      <w:r w:rsidR="003B002E">
        <w:rPr>
          <w:lang w:eastAsia="ja-JP"/>
        </w:rPr>
        <w:t>T</w:t>
      </w:r>
      <w:r w:rsidR="003D21E3">
        <w:rPr>
          <w:lang w:eastAsia="ja-JP"/>
        </w:rPr>
        <w:t>he maximum diameter of the base of the crown (red line in Table above)</w:t>
      </w:r>
      <w:r w:rsidR="00E251DF">
        <w:rPr>
          <w:lang w:eastAsia="ja-JP"/>
        </w:rPr>
        <w:t>, always measured at ground level.</w:t>
      </w:r>
      <w:r w:rsidR="005130C0">
        <w:rPr>
          <w:lang w:eastAsia="ja-JP"/>
        </w:rPr>
        <w:t xml:space="preserve"> (Use </w:t>
      </w:r>
      <w:r w:rsidR="005130C0" w:rsidRPr="7FCE59D5">
        <w:rPr>
          <w:b/>
          <w:bCs/>
          <w:lang w:eastAsia="ja-JP"/>
        </w:rPr>
        <w:t>aDatum</w:t>
      </w:r>
      <w:r w:rsidR="005130C0">
        <w:rPr>
          <w:lang w:eastAsia="ja-JP"/>
        </w:rPr>
        <w:t xml:space="preserve"> field on paper data sheet).</w:t>
      </w:r>
    </w:p>
    <w:p w14:paraId="721A106F" w14:textId="469BE68A" w:rsidR="003D21E3" w:rsidRDefault="00C962FB" w:rsidP="7FCE59D5">
      <w:pPr>
        <w:pStyle w:val="ListParagraph"/>
        <w:numPr>
          <w:ilvl w:val="2"/>
          <w:numId w:val="41"/>
        </w:numPr>
        <w:spacing w:after="120"/>
        <w:ind w:left="2174" w:hanging="187"/>
        <w:contextualSpacing w:val="0"/>
        <w:rPr>
          <w:lang w:eastAsia="ja-JP"/>
        </w:rPr>
      </w:pPr>
      <w:r w:rsidRPr="7FCE59D5">
        <w:rPr>
          <w:b/>
          <w:bCs/>
          <w:lang w:eastAsia="ja-JP"/>
        </w:rPr>
        <w:t>ninetyB</w:t>
      </w:r>
      <w:r w:rsidR="003D21E3" w:rsidRPr="7FCE59D5">
        <w:rPr>
          <w:b/>
          <w:bCs/>
          <w:lang w:eastAsia="ja-JP"/>
        </w:rPr>
        <w:t>aseCrownDiameter</w:t>
      </w:r>
      <w:r w:rsidR="003B002E">
        <w:rPr>
          <w:lang w:eastAsia="ja-JP"/>
        </w:rPr>
        <w:t xml:space="preserve">; nearest 1 </w:t>
      </w:r>
      <w:r w:rsidR="00E251DF">
        <w:rPr>
          <w:lang w:eastAsia="ja-JP"/>
        </w:rPr>
        <w:t>c</w:t>
      </w:r>
      <w:r w:rsidR="003B002E">
        <w:rPr>
          <w:lang w:eastAsia="ja-JP"/>
        </w:rPr>
        <w:t>m. T</w:t>
      </w:r>
      <w:r w:rsidR="00F81DBA">
        <w:rPr>
          <w:lang w:eastAsia="ja-JP"/>
        </w:rPr>
        <w:t xml:space="preserve">he diameter at the crown base that is perpendicular to </w:t>
      </w:r>
      <w:r w:rsidR="00E251DF">
        <w:rPr>
          <w:lang w:eastAsia="ja-JP"/>
        </w:rPr>
        <w:t>maxB</w:t>
      </w:r>
      <w:r w:rsidR="00F81DBA">
        <w:rPr>
          <w:lang w:eastAsia="ja-JP"/>
        </w:rPr>
        <w:t>aseCrownDiameter</w:t>
      </w:r>
      <w:r w:rsidR="00E251DF">
        <w:rPr>
          <w:lang w:eastAsia="ja-JP"/>
        </w:rPr>
        <w:t>.</w:t>
      </w:r>
      <w:r w:rsidR="005130C0">
        <w:rPr>
          <w:lang w:eastAsia="ja-JP"/>
        </w:rPr>
        <w:t xml:space="preserve"> (Use </w:t>
      </w:r>
      <w:r w:rsidR="005130C0" w:rsidRPr="7FCE59D5">
        <w:rPr>
          <w:b/>
          <w:bCs/>
          <w:lang w:eastAsia="ja-JP"/>
        </w:rPr>
        <w:t>bDatum</w:t>
      </w:r>
      <w:r w:rsidR="005130C0">
        <w:rPr>
          <w:lang w:eastAsia="ja-JP"/>
        </w:rPr>
        <w:t xml:space="preserve"> field on paper data sheet).</w:t>
      </w:r>
    </w:p>
    <w:p w14:paraId="3DE1EECD" w14:textId="3EF2DF14" w:rsidR="00CC1F7A" w:rsidRDefault="00F16B88" w:rsidP="7FCE59D5">
      <w:pPr>
        <w:spacing w:after="0"/>
        <w:ind w:left="1440"/>
        <w:rPr>
          <w:lang w:eastAsia="ja-JP"/>
        </w:rPr>
      </w:pPr>
      <w:r>
        <w:rPr>
          <w:lang w:eastAsia="ja-JP"/>
        </w:rPr>
        <w:t xml:space="preserve">The </w:t>
      </w:r>
      <w:r>
        <w:rPr>
          <w:b/>
          <w:lang w:eastAsia="ja-JP"/>
        </w:rPr>
        <w:t xml:space="preserve">crown </w:t>
      </w:r>
      <w:r>
        <w:rPr>
          <w:lang w:eastAsia="ja-JP"/>
        </w:rPr>
        <w:t>d</w:t>
      </w:r>
      <w:r w:rsidR="7FCE59D5" w:rsidRPr="7FCE59D5">
        <w:rPr>
          <w:lang w:eastAsia="ja-JP"/>
        </w:rPr>
        <w:t>iameter measurements may be made using any of the methods below; use the technique that works best given the constraints imposed by the vegetation:</w:t>
      </w:r>
    </w:p>
    <w:p w14:paraId="0ECC034F" w14:textId="28D979BD" w:rsidR="00CC1F7A" w:rsidRDefault="7FCE59D5" w:rsidP="7FCE59D5">
      <w:pPr>
        <w:pStyle w:val="ListParagraph"/>
        <w:numPr>
          <w:ilvl w:val="0"/>
          <w:numId w:val="87"/>
        </w:numPr>
        <w:spacing w:after="120"/>
        <w:ind w:left="2160"/>
        <w:rPr>
          <w:lang w:eastAsia="ja-JP"/>
        </w:rPr>
      </w:pPr>
      <w:r w:rsidRPr="7FCE59D5">
        <w:rPr>
          <w:lang w:eastAsia="ja-JP"/>
        </w:rPr>
        <w:t>Large calipers</w:t>
      </w:r>
    </w:p>
    <w:p w14:paraId="3A1FFDFC" w14:textId="7543B3B3" w:rsidR="00CC1F7A" w:rsidRDefault="7FCE59D5" w:rsidP="7FCE59D5">
      <w:pPr>
        <w:pStyle w:val="ListParagraph"/>
        <w:numPr>
          <w:ilvl w:val="0"/>
          <w:numId w:val="87"/>
        </w:numPr>
        <w:spacing w:after="120"/>
        <w:ind w:left="2160"/>
        <w:rPr>
          <w:lang w:eastAsia="ja-JP"/>
        </w:rPr>
      </w:pPr>
      <w:r w:rsidRPr="7FCE59D5">
        <w:rPr>
          <w:lang w:eastAsia="ja-JP"/>
        </w:rPr>
        <w:t>Rigid collapsible meter stick</w:t>
      </w:r>
    </w:p>
    <w:p w14:paraId="01EA4A34" w14:textId="2B7A6708" w:rsidR="00CC1F7A" w:rsidRDefault="7FCE59D5" w:rsidP="7FCE59D5">
      <w:pPr>
        <w:pStyle w:val="ListParagraph"/>
        <w:numPr>
          <w:ilvl w:val="0"/>
          <w:numId w:val="87"/>
        </w:numPr>
        <w:spacing w:after="120"/>
        <w:ind w:left="2160"/>
        <w:rPr>
          <w:lang w:eastAsia="ja-JP"/>
        </w:rPr>
      </w:pPr>
      <w:r w:rsidRPr="7FCE59D5">
        <w:rPr>
          <w:lang w:eastAsia="ja-JP"/>
        </w:rPr>
        <w:t>Meter tape</w:t>
      </w:r>
    </w:p>
    <w:p w14:paraId="1DA4269C" w14:textId="23C4CA14" w:rsidR="00F45EEE" w:rsidRDefault="7FCE59D5" w:rsidP="7FCE59D5">
      <w:pPr>
        <w:pStyle w:val="ListParagraph"/>
        <w:numPr>
          <w:ilvl w:val="0"/>
          <w:numId w:val="87"/>
        </w:numPr>
        <w:spacing w:after="120"/>
        <w:ind w:left="2160"/>
        <w:contextualSpacing w:val="0"/>
        <w:rPr>
          <w:lang w:eastAsia="ja-JP"/>
        </w:rPr>
      </w:pPr>
      <w:r w:rsidRPr="7FCE59D5">
        <w:rPr>
          <w:lang w:eastAsia="ja-JP"/>
        </w:rPr>
        <w:t>Laser rangefinder</w:t>
      </w:r>
    </w:p>
    <w:p w14:paraId="501F231F" w14:textId="65E8269B" w:rsidR="002F7418" w:rsidRDefault="002F6886" w:rsidP="7FCE59D5">
      <w:pPr>
        <w:pStyle w:val="ListParagraph"/>
        <w:numPr>
          <w:ilvl w:val="1"/>
          <w:numId w:val="41"/>
        </w:numPr>
        <w:rPr>
          <w:lang w:eastAsia="ja-JP"/>
        </w:rPr>
      </w:pPr>
      <w:r>
        <w:rPr>
          <w:lang w:eastAsia="ja-JP"/>
        </w:rPr>
        <w:t xml:space="preserve">For </w:t>
      </w:r>
      <w:r w:rsidR="00C97A99" w:rsidRPr="7FCE59D5">
        <w:rPr>
          <w:b/>
          <w:bCs/>
          <w:lang w:eastAsia="ja-JP"/>
        </w:rPr>
        <w:t>shape</w:t>
      </w:r>
      <w:r>
        <w:rPr>
          <w:lang w:eastAsia="ja-JP"/>
        </w:rPr>
        <w:t xml:space="preserve"> = ‘ellipsoid’</w:t>
      </w:r>
      <w:r w:rsidR="003B002E">
        <w:rPr>
          <w:lang w:eastAsia="ja-JP"/>
        </w:rPr>
        <w:t xml:space="preserve"> (elp)</w:t>
      </w:r>
    </w:p>
    <w:p w14:paraId="61918A50" w14:textId="06C031E7" w:rsidR="00F81DBA" w:rsidRDefault="005B3CB9" w:rsidP="7FCE59D5">
      <w:pPr>
        <w:pStyle w:val="ListParagraph"/>
        <w:numPr>
          <w:ilvl w:val="2"/>
          <w:numId w:val="41"/>
        </w:numPr>
        <w:rPr>
          <w:lang w:eastAsia="ja-JP"/>
        </w:rPr>
      </w:pPr>
      <w:r w:rsidRPr="7FCE59D5">
        <w:rPr>
          <w:b/>
          <w:bCs/>
          <w:lang w:eastAsia="ja-JP"/>
        </w:rPr>
        <w:t>baseCrownHeight</w:t>
      </w:r>
      <w:r>
        <w:rPr>
          <w:lang w:eastAsia="ja-JP"/>
        </w:rPr>
        <w:t xml:space="preserve">; nearest 1 </w:t>
      </w:r>
      <w:r w:rsidR="00C962FB">
        <w:rPr>
          <w:lang w:eastAsia="ja-JP"/>
        </w:rPr>
        <w:t>c</w:t>
      </w:r>
      <w:r>
        <w:rPr>
          <w:lang w:eastAsia="ja-JP"/>
        </w:rPr>
        <w:t xml:space="preserve">m. </w:t>
      </w:r>
      <w:r w:rsidR="00CC1F7A">
        <w:rPr>
          <w:lang w:eastAsia="ja-JP"/>
        </w:rPr>
        <w:t>Use a rigid, collapsible meter stick to measure t</w:t>
      </w:r>
      <w:r w:rsidR="003B002E">
        <w:rPr>
          <w:lang w:eastAsia="ja-JP"/>
        </w:rPr>
        <w:t xml:space="preserve">he average height above the ground </w:t>
      </w:r>
      <w:r w:rsidR="00CC1F7A">
        <w:rPr>
          <w:lang w:eastAsia="ja-JP"/>
        </w:rPr>
        <w:t>for the lowest portion of the crown (short red line in Table above</w:t>
      </w:r>
      <w:r w:rsidR="005130C0">
        <w:rPr>
          <w:lang w:eastAsia="ja-JP"/>
        </w:rPr>
        <w:t xml:space="preserve">; use </w:t>
      </w:r>
      <w:r w:rsidR="005130C0" w:rsidRPr="7FCE59D5">
        <w:rPr>
          <w:b/>
          <w:bCs/>
          <w:lang w:eastAsia="ja-JP"/>
        </w:rPr>
        <w:t>aDatum</w:t>
      </w:r>
      <w:r w:rsidR="005130C0">
        <w:rPr>
          <w:lang w:eastAsia="ja-JP"/>
        </w:rPr>
        <w:t xml:space="preserve"> on paper data sheet</w:t>
      </w:r>
      <w:r w:rsidR="00CC1F7A">
        <w:rPr>
          <w:lang w:eastAsia="ja-JP"/>
        </w:rPr>
        <w:t>).</w:t>
      </w:r>
    </w:p>
    <w:p w14:paraId="0AC9B78C" w14:textId="5D086D8C" w:rsidR="00CC1F7A" w:rsidRDefault="00CC1F7A" w:rsidP="7FCE59D5">
      <w:pPr>
        <w:pStyle w:val="ListParagraph"/>
        <w:numPr>
          <w:ilvl w:val="2"/>
          <w:numId w:val="41"/>
        </w:numPr>
        <w:rPr>
          <w:lang w:eastAsia="ja-JP"/>
        </w:rPr>
      </w:pPr>
      <w:r w:rsidRPr="7FCE59D5">
        <w:rPr>
          <w:b/>
          <w:bCs/>
          <w:lang w:eastAsia="ja-JP"/>
        </w:rPr>
        <w:t>bDatum</w:t>
      </w:r>
      <w:r>
        <w:rPr>
          <w:lang w:eastAsia="ja-JP"/>
        </w:rPr>
        <w:t xml:space="preserve"> = </w:t>
      </w:r>
      <w:r w:rsidR="00F45EEE">
        <w:rPr>
          <w:lang w:eastAsia="ja-JP"/>
        </w:rPr>
        <w:t>null</w:t>
      </w:r>
      <w:r w:rsidR="005130C0">
        <w:rPr>
          <w:lang w:eastAsia="ja-JP"/>
        </w:rPr>
        <w:t xml:space="preserve"> on paper data sheet</w:t>
      </w:r>
      <w:r w:rsidR="00F45EEE">
        <w:rPr>
          <w:lang w:eastAsia="ja-JP"/>
        </w:rPr>
        <w:t>.</w:t>
      </w:r>
    </w:p>
    <w:p w14:paraId="0EF2CBB8" w14:textId="5F62AC18" w:rsidR="009408C7" w:rsidRDefault="009408C7">
      <w:pPr>
        <w:rPr>
          <w:rFonts w:ascii="Century Gothic" w:hAnsi="Century Gothic"/>
          <w:b/>
          <w:smallCaps/>
          <w:sz w:val="10"/>
          <w:szCs w:val="10"/>
        </w:rPr>
      </w:pPr>
      <w:r>
        <w:rPr>
          <w:sz w:val="10"/>
          <w:szCs w:val="10"/>
        </w:rPr>
        <w:br w:type="page"/>
      </w:r>
    </w:p>
    <w:p w14:paraId="67710509" w14:textId="77777777" w:rsidR="00446BC0" w:rsidRPr="00446BC0" w:rsidRDefault="00446BC0" w:rsidP="00446BC0">
      <w:pPr>
        <w:pStyle w:val="Callout"/>
        <w:rPr>
          <w:sz w:val="10"/>
          <w:szCs w:val="10"/>
        </w:rPr>
      </w:pPr>
    </w:p>
    <w:p w14:paraId="70BFE44A" w14:textId="04AC3604" w:rsidR="00446BC0" w:rsidRDefault="003B601D" w:rsidP="00446BC0">
      <w:pPr>
        <w:spacing w:after="0"/>
      </w:pPr>
      <w:r>
        <w:rPr>
          <w:noProof/>
        </w:rPr>
        <w:drawing>
          <wp:anchor distT="0" distB="0" distL="114300" distR="114300" simplePos="0" relativeHeight="251658241" behindDoc="1" locked="0" layoutInCell="1" allowOverlap="1" wp14:anchorId="7D585E8E" wp14:editId="7D585E8F">
            <wp:simplePos x="0" y="0"/>
            <wp:positionH relativeFrom="column">
              <wp:posOffset>-617855</wp:posOffset>
            </wp:positionH>
            <wp:positionV relativeFrom="paragraph">
              <wp:posOffset>77139</wp:posOffset>
            </wp:positionV>
            <wp:extent cx="445274" cy="413468"/>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5274" cy="413468"/>
                    </a:xfrm>
                    <a:prstGeom prst="rect">
                      <a:avLst/>
                    </a:prstGeom>
                  </pic:spPr>
                </pic:pic>
              </a:graphicData>
            </a:graphic>
            <wp14:sizeRelH relativeFrom="page">
              <wp14:pctWidth>0</wp14:pctWidth>
            </wp14:sizeRelH>
            <wp14:sizeRelV relativeFrom="page">
              <wp14:pctHeight>0</wp14:pctHeight>
            </wp14:sizeRelV>
          </wp:anchor>
        </w:drawing>
      </w:r>
      <w:r>
        <w:t xml:space="preserve">It is helpful to mark trees you have just measured with a small length of flagging in order to track work progress. All temporary flagging must be removed once data have been collected from all trees within a given </w:t>
      </w:r>
      <w:r w:rsidR="00A73311">
        <w:t>plot or subplot</w:t>
      </w:r>
      <w:r>
        <w:t>.</w:t>
      </w:r>
    </w:p>
    <w:p w14:paraId="7D585A13" w14:textId="559DDD73" w:rsidR="003B601D" w:rsidRPr="00446BC0" w:rsidRDefault="003B601D" w:rsidP="00446BC0">
      <w:pPr>
        <w:pStyle w:val="Callout"/>
        <w:rPr>
          <w:sz w:val="10"/>
          <w:szCs w:val="10"/>
        </w:rPr>
      </w:pPr>
    </w:p>
    <w:p w14:paraId="7D585AA9" w14:textId="62804A2C" w:rsidR="009F3C99" w:rsidRDefault="00AB43E1" w:rsidP="00B27E83">
      <w:pPr>
        <w:pStyle w:val="Heading7"/>
      </w:pPr>
      <w:bookmarkStart w:id="333" w:name="_Ref285180388"/>
      <w:bookmarkStart w:id="334" w:name="_Toc316568958"/>
      <w:bookmarkStart w:id="335" w:name="_Toc344583271"/>
      <w:r w:rsidRPr="00883624">
        <w:t xml:space="preserve">Measuring </w:t>
      </w:r>
      <w:r w:rsidR="008C470C" w:rsidRPr="00883624">
        <w:t>Shrub Group</w:t>
      </w:r>
      <w:bookmarkEnd w:id="333"/>
      <w:r w:rsidR="003B29B6" w:rsidRPr="00883624">
        <w:t>s</w:t>
      </w:r>
      <w:r w:rsidR="000F44DF" w:rsidRPr="00883624">
        <w:t xml:space="preserve"> and Liana Groups</w:t>
      </w:r>
      <w:bookmarkEnd w:id="334"/>
      <w:bookmarkEnd w:id="335"/>
    </w:p>
    <w:p w14:paraId="6A223E8B" w14:textId="4F2F5B93" w:rsidR="00FE3734" w:rsidRPr="00FA1473" w:rsidRDefault="00752CD0" w:rsidP="00FA1473">
      <w:r w:rsidRPr="00FA1473">
        <w:rPr>
          <w:noProof/>
        </w:rPr>
        <mc:AlternateContent>
          <mc:Choice Requires="wpg">
            <w:drawing>
              <wp:anchor distT="0" distB="0" distL="114300" distR="228600" simplePos="0" relativeHeight="251658242" behindDoc="0" locked="0" layoutInCell="1" allowOverlap="1" wp14:anchorId="36953A2C" wp14:editId="32C4F80D">
                <wp:simplePos x="0" y="0"/>
                <wp:positionH relativeFrom="column">
                  <wp:posOffset>0</wp:posOffset>
                </wp:positionH>
                <wp:positionV relativeFrom="paragraph">
                  <wp:posOffset>1122403</wp:posOffset>
                </wp:positionV>
                <wp:extent cx="2733040" cy="5370195"/>
                <wp:effectExtent l="0" t="0" r="35560" b="14605"/>
                <wp:wrapSquare wrapText="right"/>
                <wp:docPr id="296"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33040" cy="5370195"/>
                          <a:chOff x="0" y="0"/>
                          <a:chExt cx="2905659" cy="5708159"/>
                        </a:xfrm>
                      </wpg:grpSpPr>
                      <wps:wsp>
                        <wps:cNvPr id="297" name="Rectangle 297"/>
                        <wps:cNvSpPr/>
                        <wps:spPr>
                          <a:xfrm>
                            <a:off x="0" y="0"/>
                            <a:ext cx="2905659" cy="5708159"/>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7EE8295D" w14:textId="77777777" w:rsidR="001E0755" w:rsidRDefault="001E0755" w:rsidP="00FE373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98" name="Group 298"/>
                        <wpg:cNvGrpSpPr/>
                        <wpg:grpSpPr>
                          <a:xfrm>
                            <a:off x="12613" y="115865"/>
                            <a:ext cx="2851685" cy="5363355"/>
                            <a:chOff x="5705" y="115865"/>
                            <a:chExt cx="3024977" cy="5509050"/>
                          </a:xfrm>
                        </wpg:grpSpPr>
                        <wps:wsp>
                          <wps:cNvPr id="299" name="TextBox 8"/>
                          <wps:cNvSpPr txBox="1"/>
                          <wps:spPr>
                            <a:xfrm>
                              <a:off x="5705" y="115865"/>
                              <a:ext cx="1675812" cy="905632"/>
                            </a:xfrm>
                            <a:prstGeom prst="rect">
                              <a:avLst/>
                            </a:prstGeom>
                            <a:noFill/>
                          </wps:spPr>
                          <wps:txbx>
                            <w:txbxContent>
                              <w:p w14:paraId="2B87DA9C" w14:textId="77777777" w:rsidR="001E0755" w:rsidRPr="000F44DF" w:rsidRDefault="001E0755" w:rsidP="00FE3734">
                                <w:pPr>
                                  <w:pStyle w:val="NormalWeb"/>
                                  <w:spacing w:before="0" w:beforeAutospacing="0" w:after="0" w:afterAutospacing="0"/>
                                  <w:rPr>
                                    <w:rFonts w:asciiTheme="minorHAnsi" w:hAnsiTheme="minorHAnsi"/>
                                    <w:sz w:val="22"/>
                                  </w:rPr>
                                </w:pPr>
                                <w:r w:rsidRPr="000F44DF">
                                  <w:rPr>
                                    <w:rFonts w:asciiTheme="minorHAnsi" w:hAnsiTheme="minorHAnsi"/>
                                    <w:color w:val="000000"/>
                                    <w:kern w:val="24"/>
                                    <w:sz w:val="20"/>
                                    <w:szCs w:val="22"/>
                                  </w:rPr>
                                  <w:t>plotID:  HARV_001</w:t>
                                </w:r>
                              </w:p>
                              <w:p w14:paraId="15DA5609" w14:textId="77777777" w:rsidR="001E0755" w:rsidRPr="000F44DF" w:rsidRDefault="001E0755" w:rsidP="00FE3734">
                                <w:pPr>
                                  <w:pStyle w:val="NormalWeb"/>
                                  <w:spacing w:before="0" w:beforeAutospacing="0" w:after="0" w:afterAutospacing="0"/>
                                  <w:rPr>
                                    <w:rFonts w:asciiTheme="minorHAnsi" w:hAnsiTheme="minorHAnsi"/>
                                    <w:sz w:val="22"/>
                                  </w:rPr>
                                </w:pPr>
                                <w:r w:rsidRPr="000F44DF">
                                  <w:rPr>
                                    <w:rFonts w:asciiTheme="minorHAnsi" w:hAnsiTheme="minorHAnsi"/>
                                    <w:color w:val="000000"/>
                                    <w:kern w:val="24"/>
                                    <w:sz w:val="20"/>
                                    <w:szCs w:val="22"/>
                                  </w:rPr>
                                  <w:t>shrubgroupID: 21_01</w:t>
                                </w:r>
                              </w:p>
                              <w:p w14:paraId="7423560E" w14:textId="77777777" w:rsidR="001E0755" w:rsidRPr="000F44DF" w:rsidRDefault="001E0755" w:rsidP="00FE3734">
                                <w:pPr>
                                  <w:pStyle w:val="NormalWeb"/>
                                  <w:spacing w:before="0" w:beforeAutospacing="0" w:after="0" w:afterAutospacing="0"/>
                                  <w:rPr>
                                    <w:rFonts w:asciiTheme="minorHAnsi" w:hAnsiTheme="minorHAnsi"/>
                                    <w:sz w:val="22"/>
                                  </w:rPr>
                                </w:pPr>
                                <w:r w:rsidRPr="000F44DF">
                                  <w:rPr>
                                    <w:rFonts w:asciiTheme="minorHAnsi" w:hAnsiTheme="minorHAnsi"/>
                                    <w:color w:val="000000"/>
                                    <w:kern w:val="24"/>
                                    <w:sz w:val="20"/>
                                    <w:szCs w:val="22"/>
                                  </w:rPr>
                                  <w:t>nestedSubplotID: N/A</w:t>
                                </w:r>
                              </w:p>
                              <w:p w14:paraId="0AA95F89" w14:textId="77777777" w:rsidR="001E0755" w:rsidRPr="000F44DF" w:rsidRDefault="001E0755" w:rsidP="00FE3734">
                                <w:pPr>
                                  <w:pStyle w:val="NormalWeb"/>
                                  <w:spacing w:before="0" w:beforeAutospacing="0" w:after="0" w:afterAutospacing="0"/>
                                  <w:rPr>
                                    <w:rFonts w:asciiTheme="minorHAnsi" w:hAnsiTheme="minorHAnsi"/>
                                    <w:sz w:val="22"/>
                                  </w:rPr>
                                </w:pPr>
                                <w:r w:rsidRPr="000F44DF">
                                  <w:rPr>
                                    <w:rFonts w:asciiTheme="minorHAnsi" w:hAnsiTheme="minorHAnsi"/>
                                    <w:color w:val="000000"/>
                                    <w:kern w:val="24"/>
                                    <w:sz w:val="20"/>
                                    <w:szCs w:val="22"/>
                                  </w:rPr>
                                  <w:t>nestedSubplotArea: N/A</w:t>
                                </w:r>
                              </w:p>
                            </w:txbxContent>
                          </wps:txbx>
                          <wps:bodyPr wrap="square" rtlCol="0">
                            <a:noAutofit/>
                          </wps:bodyPr>
                        </wps:wsp>
                        <pic:pic xmlns:pic="http://schemas.openxmlformats.org/drawingml/2006/picture">
                          <pic:nvPicPr>
                            <pic:cNvPr id="300" name="Picture 3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54842" y="1021615"/>
                              <a:ext cx="1338817" cy="15101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1" name="Picture 3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54841" y="2656698"/>
                              <a:ext cx="1340384" cy="134921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2" name="Picture 3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54840" y="4275700"/>
                              <a:ext cx="1340384" cy="134921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303" name="TextBox 14"/>
                          <wps:cNvSpPr txBox="1"/>
                          <wps:spPr>
                            <a:xfrm>
                              <a:off x="270627" y="4333193"/>
                              <a:ext cx="1224414" cy="411263"/>
                            </a:xfrm>
                            <a:prstGeom prst="rect">
                              <a:avLst/>
                            </a:prstGeom>
                            <a:solidFill>
                              <a:schemeClr val="bg1"/>
                            </a:solidFill>
                          </wps:spPr>
                          <wps:txbx>
                            <w:txbxContent>
                              <w:p w14:paraId="1EC2B568" w14:textId="77777777" w:rsidR="001E0755" w:rsidRPr="00E42532" w:rsidRDefault="001E0755" w:rsidP="00FE3734">
                                <w:pPr>
                                  <w:pStyle w:val="NormalWeb"/>
                                  <w:spacing w:before="0" w:beforeAutospacing="0" w:after="0" w:afterAutospacing="0"/>
                                  <w:rPr>
                                    <w:sz w:val="20"/>
                                  </w:rPr>
                                </w:pPr>
                                <w:r w:rsidRPr="00E42532">
                                  <w:rPr>
                                    <w:rFonts w:ascii="Calibri" w:hAnsi="Calibri"/>
                                    <w:color w:val="000000"/>
                                    <w:kern w:val="24"/>
                                    <w:sz w:val="20"/>
                                  </w:rPr>
                                  <w:t xml:space="preserve">34 + ~7 = 41 </w:t>
                                </w:r>
                                <w:r w:rsidRPr="00E42532">
                                  <w:rPr>
                                    <w:rFonts w:ascii="Calibri" w:hAnsi="Calibri"/>
                                    <w:color w:val="000000"/>
                                    <w:kern w:val="24"/>
                                    <w:sz w:val="22"/>
                                    <w:szCs w:val="28"/>
                                  </w:rPr>
                                  <w:t>m</w:t>
                                </w:r>
                                <w:r w:rsidRPr="00E42532">
                                  <w:rPr>
                                    <w:rFonts w:ascii="Calibri" w:hAnsi="Calibri"/>
                                    <w:color w:val="000000"/>
                                    <w:kern w:val="24"/>
                                    <w:position w:val="8"/>
                                    <w:sz w:val="22"/>
                                    <w:szCs w:val="28"/>
                                    <w:vertAlign w:val="superscript"/>
                                  </w:rPr>
                                  <w:t>2</w:t>
                                </w:r>
                              </w:p>
                            </w:txbxContent>
                          </wps:txbx>
                          <wps:bodyPr wrap="square" rtlCol="0">
                            <a:noAutofit/>
                          </wps:bodyPr>
                        </wps:wsp>
                        <wps:wsp>
                          <wps:cNvPr id="304" name="TextBox 5"/>
                          <wps:cNvSpPr txBox="1"/>
                          <wps:spPr>
                            <a:xfrm>
                              <a:off x="1691610" y="241446"/>
                              <a:ext cx="1284212" cy="463550"/>
                            </a:xfrm>
                            <a:prstGeom prst="rect">
                              <a:avLst/>
                            </a:prstGeom>
                            <a:noFill/>
                          </wps:spPr>
                          <wps:txbx>
                            <w:txbxContent>
                              <w:p w14:paraId="2EB617D2" w14:textId="77777777" w:rsidR="001E0755" w:rsidRPr="000F44DF" w:rsidRDefault="001E0755" w:rsidP="00FE3734">
                                <w:pPr>
                                  <w:pStyle w:val="NormalWeb"/>
                                  <w:spacing w:before="0" w:beforeAutospacing="0" w:after="0" w:afterAutospacing="0"/>
                                  <w:rPr>
                                    <w:sz w:val="20"/>
                                    <w:szCs w:val="22"/>
                                  </w:rPr>
                                </w:pPr>
                                <w:r w:rsidRPr="000F44DF">
                                  <w:rPr>
                                    <w:rFonts w:ascii="Calibri" w:hAnsi="Calibri"/>
                                    <w:color w:val="000000"/>
                                    <w:kern w:val="24"/>
                                    <w:sz w:val="20"/>
                                    <w:szCs w:val="22"/>
                                  </w:rPr>
                                  <w:t>Step 1: Record metadata</w:t>
                                </w:r>
                              </w:p>
                            </w:txbxContent>
                          </wps:txbx>
                          <wps:bodyPr wrap="square" rtlCol="0">
                            <a:noAutofit/>
                          </wps:bodyPr>
                        </wps:wsp>
                        <wps:wsp>
                          <wps:cNvPr id="306" name="TextBox 20"/>
                          <wps:cNvSpPr txBox="1"/>
                          <wps:spPr>
                            <a:xfrm>
                              <a:off x="1690514" y="1380815"/>
                              <a:ext cx="1340168" cy="649605"/>
                            </a:xfrm>
                            <a:prstGeom prst="rect">
                              <a:avLst/>
                            </a:prstGeom>
                            <a:noFill/>
                          </wps:spPr>
                          <wps:txbx>
                            <w:txbxContent>
                              <w:p w14:paraId="1ABCA03E" w14:textId="77777777" w:rsidR="001E0755" w:rsidRPr="000F44DF" w:rsidRDefault="001E0755" w:rsidP="00FE3734">
                                <w:pPr>
                                  <w:pStyle w:val="NormalWeb"/>
                                  <w:spacing w:before="0" w:beforeAutospacing="0" w:after="0" w:afterAutospacing="0"/>
                                  <w:rPr>
                                    <w:sz w:val="20"/>
                                    <w:szCs w:val="22"/>
                                  </w:rPr>
                                </w:pPr>
                                <w:r w:rsidRPr="000F44DF">
                                  <w:rPr>
                                    <w:rFonts w:ascii="Calibri" w:hAnsi="Calibri"/>
                                    <w:color w:val="000000"/>
                                    <w:kern w:val="24"/>
                                    <w:sz w:val="20"/>
                                    <w:szCs w:val="22"/>
                                  </w:rPr>
                                  <w:t>Step 2: Draw shrub group relative to plot subplot</w:t>
                                </w:r>
                              </w:p>
                            </w:txbxContent>
                          </wps:txbx>
                          <wps:bodyPr wrap="square" rtlCol="0">
                            <a:noAutofit/>
                          </wps:bodyPr>
                        </wps:wsp>
                        <wps:wsp>
                          <wps:cNvPr id="308" name="TextBox 21"/>
                          <wps:cNvSpPr txBox="1"/>
                          <wps:spPr>
                            <a:xfrm>
                              <a:off x="1675918" y="2908707"/>
                              <a:ext cx="1299919" cy="835660"/>
                            </a:xfrm>
                            <a:prstGeom prst="rect">
                              <a:avLst/>
                            </a:prstGeom>
                            <a:noFill/>
                          </wps:spPr>
                          <wps:txbx>
                            <w:txbxContent>
                              <w:p w14:paraId="515C32E7" w14:textId="77777777" w:rsidR="001E0755" w:rsidRPr="000F44DF" w:rsidRDefault="001E0755" w:rsidP="00FE3734">
                                <w:pPr>
                                  <w:pStyle w:val="NormalWeb"/>
                                  <w:spacing w:before="0" w:beforeAutospacing="0" w:after="0" w:afterAutospacing="0"/>
                                  <w:rPr>
                                    <w:sz w:val="20"/>
                                    <w:szCs w:val="22"/>
                                  </w:rPr>
                                </w:pPr>
                                <w:r w:rsidRPr="000F44DF">
                                  <w:rPr>
                                    <w:rFonts w:ascii="Calibri" w:hAnsi="Calibri"/>
                                    <w:color w:val="000000"/>
                                    <w:kern w:val="24"/>
                                    <w:sz w:val="20"/>
                                    <w:szCs w:val="22"/>
                                  </w:rPr>
                                  <w:t>Step 3: Ignore portions of shrub group outside of the plot</w:t>
                                </w:r>
                              </w:p>
                            </w:txbxContent>
                          </wps:txbx>
                          <wps:bodyPr wrap="square" rtlCol="0">
                            <a:noAutofit/>
                          </wps:bodyPr>
                        </wps:wsp>
                        <wps:wsp>
                          <wps:cNvPr id="309" name="TextBox 22"/>
                          <wps:cNvSpPr txBox="1"/>
                          <wps:spPr>
                            <a:xfrm>
                              <a:off x="1675565" y="4577520"/>
                              <a:ext cx="1223491" cy="835659"/>
                            </a:xfrm>
                            <a:prstGeom prst="rect">
                              <a:avLst/>
                            </a:prstGeom>
                            <a:noFill/>
                          </wps:spPr>
                          <wps:txbx>
                            <w:txbxContent>
                              <w:p w14:paraId="5919B397" w14:textId="77777777" w:rsidR="001E0755" w:rsidRPr="000F44DF" w:rsidRDefault="001E0755" w:rsidP="00FE3734">
                                <w:pPr>
                                  <w:pStyle w:val="NormalWeb"/>
                                  <w:spacing w:before="0" w:beforeAutospacing="0" w:after="0" w:afterAutospacing="0"/>
                                  <w:rPr>
                                    <w:sz w:val="20"/>
                                    <w:szCs w:val="22"/>
                                  </w:rPr>
                                </w:pPr>
                                <w:r w:rsidRPr="000F44DF">
                                  <w:rPr>
                                    <w:rFonts w:ascii="Calibri" w:hAnsi="Calibri"/>
                                    <w:color w:val="000000"/>
                                    <w:kern w:val="24"/>
                                    <w:sz w:val="20"/>
                                    <w:szCs w:val="22"/>
                                  </w:rPr>
                                  <w:t>Step 4: Count the grid cells to determine canopy area</w:t>
                                </w:r>
                              </w:p>
                            </w:txbxContent>
                          </wps:txbx>
                          <wps:bodyPr wrap="square" rtlCol="0">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6953A2C" id="Group 10" o:spid="_x0000_s1028" style="position:absolute;margin-left:0;margin-top:88.4pt;width:215.2pt;height:422.85pt;z-index:251658242;mso-wrap-distance-right:18pt;mso-position-horizontal-relative:text;mso-position-vertical-relative:text" coordsize="2905659,570815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">
                <o:lock v:ext="edit" aspectratio="t"/>
                <v:rect id="Rectangle 297" o:spid="_x0000_s1029" style="position:absolute;width:2905659;height:57081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St8xQAA&#10;ANwAAAAPAAAAZHJzL2Rvd25yZXYueG1sRI/NbsIwEITvlfoO1lbqrTjh0JaAQS2obU6V+L+u4iWJ&#10;iNeRbSDw9BgJieNoZr7RjCadacSRnK8tK0h7CQjiwuqaSwWr5c/bJwgfkDU2lknBmTxMxs9PI8y0&#10;PfGcjotQighhn6GCKoQ2k9IXFRn0PdsSR29nncEQpSuldniKcNPIfpK8S4M1x4UKW5pWVOwXB6Ng&#10;lqfpX/773+JhO7u476nZzNcbpV5fuq8hiEBdeITv7Vwr6A8+4HYmHgE5v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LdK3zFAAAA3AAAAA8AAAAAAAAAAAAAAAAAlwIAAGRycy9k&#10;b3ducmV2LnhtbFBLBQYAAAAABAAEAPUAAACJAwAAAAA=&#10;" filled="f" strokecolor="black [1600]" strokeweight="2pt">
                  <v:textbox>
                    <w:txbxContent>
                      <w:p w14:paraId="7EE8295D" w14:textId="77777777" w:rsidR="001E0755" w:rsidRDefault="001E0755" w:rsidP="00FE3734">
                        <w:pPr>
                          <w:rPr>
                            <w:rFonts w:eastAsia="Times New Roman"/>
                          </w:rPr>
                        </w:pPr>
                      </w:p>
                    </w:txbxContent>
                  </v:textbox>
                </v:rect>
                <v:group id="Group 298" o:spid="_x0000_s1030" style="position:absolute;left:12613;top:115865;width:2851685;height:5363355" coordorigin="5705,115865" coordsize="3024977,55090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nWKhwgAAANwAAAAPAAAAZHJzL2Rvd25yZXYueG1sRE9Ni8IwEL0L+x/CLHjT&#10;tIrido0isi57EMG6IN6GZmyLzaQ0sa3/3hwEj4/3vVz3phItNa60rCAeRyCIM6tLzhX8n3ajBQjn&#10;kTVWlknBgxysVx+DJSbadnykNvW5CCHsElRQeF8nUrqsIINubGviwF1tY9AH2ORSN9iFcFPJSRTN&#10;pcGSQ0OBNW0Lym7p3Sj47bDbTOOfdn+7bh+X0+xw3sek1PCz33yD8NT7t/jl/tMKJl9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p1iocIAAADcAAAADwAA&#10;AAAAAAAAAAAAAACpAgAAZHJzL2Rvd25yZXYueG1sUEsFBgAAAAAEAAQA+gAAAJgDAAAAAA==&#10;">
                  <v:shape id="TextBox 8" o:spid="_x0000_s1031" type="#_x0000_t202" style="position:absolute;left:5705;top:115865;width:1675812;height:905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RUKGwwAA&#10;ANwAAAAPAAAAZHJzL2Rvd25yZXYueG1sRI9Pi8IwFMTvgt8hPGFvmii7YqtRZBfB0y7+BW+P5tkW&#10;m5fSRFu//WZhweMwM79hFqvOVuJBjS8daxiPFAjizJmScw3Hw2Y4A+EDssHKMWl4kofVst9bYGpc&#10;yzt67EMuIoR9ihqKEOpUSp8VZNGPXE0cvatrLIYom1yaBtsIt5WcKDWVFkuOCwXW9FlQdtvfrYbT&#10;9/Vyflc/+Zf9qFvXKck2kVq/Dbr1HESgLrzC/+2t0TBJEvg7E4+A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RUKGwwAAANwAAAAPAAAAAAAAAAAAAAAAAJcCAABkcnMvZG93&#10;bnJldi54bWxQSwUGAAAAAAQABAD1AAAAhwMAAAAA&#10;" filled="f" stroked="f">
                    <v:textbox>
                      <w:txbxContent>
                        <w:p w14:paraId="2B87DA9C" w14:textId="77777777" w:rsidR="001E0755" w:rsidRPr="000F44DF" w:rsidRDefault="001E0755" w:rsidP="00FE3734">
                          <w:pPr>
                            <w:pStyle w:val="NormalWeb"/>
                            <w:spacing w:before="0" w:beforeAutospacing="0" w:after="0" w:afterAutospacing="0"/>
                            <w:rPr>
                              <w:rFonts w:asciiTheme="minorHAnsi" w:hAnsiTheme="minorHAnsi"/>
                              <w:sz w:val="22"/>
                            </w:rPr>
                          </w:pPr>
                          <w:r w:rsidRPr="000F44DF">
                            <w:rPr>
                              <w:rFonts w:asciiTheme="minorHAnsi" w:hAnsiTheme="minorHAnsi"/>
                              <w:color w:val="000000"/>
                              <w:kern w:val="24"/>
                              <w:sz w:val="20"/>
                              <w:szCs w:val="22"/>
                            </w:rPr>
                            <w:t>plotID:  HARV_001</w:t>
                          </w:r>
                        </w:p>
                        <w:p w14:paraId="15DA5609" w14:textId="77777777" w:rsidR="001E0755" w:rsidRPr="000F44DF" w:rsidRDefault="001E0755" w:rsidP="00FE3734">
                          <w:pPr>
                            <w:pStyle w:val="NormalWeb"/>
                            <w:spacing w:before="0" w:beforeAutospacing="0" w:after="0" w:afterAutospacing="0"/>
                            <w:rPr>
                              <w:rFonts w:asciiTheme="minorHAnsi" w:hAnsiTheme="minorHAnsi"/>
                              <w:sz w:val="22"/>
                            </w:rPr>
                          </w:pPr>
                          <w:r w:rsidRPr="000F44DF">
                            <w:rPr>
                              <w:rFonts w:asciiTheme="minorHAnsi" w:hAnsiTheme="minorHAnsi"/>
                              <w:color w:val="000000"/>
                              <w:kern w:val="24"/>
                              <w:sz w:val="20"/>
                              <w:szCs w:val="22"/>
                            </w:rPr>
                            <w:t>shrubgroupID: 21_01</w:t>
                          </w:r>
                        </w:p>
                        <w:p w14:paraId="7423560E" w14:textId="77777777" w:rsidR="001E0755" w:rsidRPr="000F44DF" w:rsidRDefault="001E0755" w:rsidP="00FE3734">
                          <w:pPr>
                            <w:pStyle w:val="NormalWeb"/>
                            <w:spacing w:before="0" w:beforeAutospacing="0" w:after="0" w:afterAutospacing="0"/>
                            <w:rPr>
                              <w:rFonts w:asciiTheme="minorHAnsi" w:hAnsiTheme="minorHAnsi"/>
                              <w:sz w:val="22"/>
                            </w:rPr>
                          </w:pPr>
                          <w:r w:rsidRPr="000F44DF">
                            <w:rPr>
                              <w:rFonts w:asciiTheme="minorHAnsi" w:hAnsiTheme="minorHAnsi"/>
                              <w:color w:val="000000"/>
                              <w:kern w:val="24"/>
                              <w:sz w:val="20"/>
                              <w:szCs w:val="22"/>
                            </w:rPr>
                            <w:t>nestedSubplotID: N/A</w:t>
                          </w:r>
                        </w:p>
                        <w:p w14:paraId="0AA95F89" w14:textId="77777777" w:rsidR="001E0755" w:rsidRPr="000F44DF" w:rsidRDefault="001E0755" w:rsidP="00FE3734">
                          <w:pPr>
                            <w:pStyle w:val="NormalWeb"/>
                            <w:spacing w:before="0" w:beforeAutospacing="0" w:after="0" w:afterAutospacing="0"/>
                            <w:rPr>
                              <w:rFonts w:asciiTheme="minorHAnsi" w:hAnsiTheme="minorHAnsi"/>
                              <w:sz w:val="22"/>
                            </w:rPr>
                          </w:pPr>
                          <w:r w:rsidRPr="000F44DF">
                            <w:rPr>
                              <w:rFonts w:asciiTheme="minorHAnsi" w:hAnsiTheme="minorHAnsi"/>
                              <w:color w:val="000000"/>
                              <w:kern w:val="24"/>
                              <w:sz w:val="20"/>
                              <w:szCs w:val="22"/>
                            </w:rPr>
                            <w:t>nestedSubplotArea: N/A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0" o:spid="_x0000_s1032" type="#_x0000_t75" style="position:absolute;left:254842;top:1021615;width:1338817;height:15101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c&#10;8qO7AAAA3AAAAA8AAABkcnMvZG93bnJldi54bWxET70KwjAQ3gXfIZzgpqkKKtUoIgiuanU+krMt&#10;NpfaxFrf3gyC48f3v952thItNb50rGAyTkAQa2dKzhVkl8NoCcIHZIOVY1LwIQ/bTb+3xtS4N5+o&#10;PYdcxBD2KSooQqhTKb0uyKIfu5o4cnfXWAwRNrk0Db5juK3kNEnm0mLJsaHAmvYF6cf5ZRXobHE/&#10;tbdjiU4vbvPsVeXPyVWp4aDbrUAE6sJf/HMfjYJZEufHM/EIyM0X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Zc8qO7AAAA3AAAAA8AAAAAAAAAAAAAAAAAnAIAAGRycy9kb3du&#10;cmV2LnhtbFBLBQYAAAAABAAEAPcAAACEAwAAAAA=&#10;">
                    <v:imagedata r:id="rId38" o:title=""/>
                  </v:shape>
                  <v:shape id="Picture 301" o:spid="_x0000_s1033" type="#_x0000_t75" style="position:absolute;left:254841;top:2656698;width:1340384;height:134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1&#10;Ji3GAAAA3AAAAA8AAABkcnMvZG93bnJldi54bWxEj0FrAjEUhO+C/yE8oTc3q9W2rkYRaaGnStWD&#10;vT03z83i5mW7SXXrrzcFocdhZr5hZovWVuJMjS8dKxgkKQji3OmSCwW77Vv/BYQPyBorx6Tglzws&#10;5t3ODDPtLvxJ500oRISwz1CBCaHOpPS5IYs+cTVx9I6usRiibAqpG7xEuK3kME2fpMWS44LBmlaG&#10;8tPmxyoYXdfLfPy8MmX4+Jrgq9we9t9XpR567XIKIlAb/sP39rtW8JgO4O9MPAJyf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zUmLcYAAADcAAAADwAAAAAAAAAAAAAAAACc&#10;AgAAZHJzL2Rvd25yZXYueG1sUEsFBgAAAAAEAAQA9wAAAI8DAAAAAA==&#10;">
                    <v:imagedata r:id="rId39" o:title=""/>
                  </v:shape>
                  <v:shape id="Picture 302" o:spid="_x0000_s1034" type="#_x0000_t75" style="position:absolute;left:254840;top:4275700;width:1340384;height:134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b&#10;8k3EAAAA3AAAAA8AAABkcnMvZG93bnJldi54bWxEj0FrwkAUhO9C/8PyCr3pRgNFoquI0uKp1CiK&#10;t0f2mUSzb8PuVuO/7wqCx2FmvmGm88404krO15YVDAcJCOLC6ppLBbvtV38MwgdkjY1lUnAnD/PZ&#10;W2+KmbY33tA1D6WIEPYZKqhCaDMpfVGRQT+wLXH0TtYZDFG6UmqHtwg3jRwlyac0WHNcqLClZUXF&#10;Jf8zCjDvfo52m9L6cP9O3So97y+/K6U+3rvFBESgLrzCz/ZaK0iTETzOxCMg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Nb8k3EAAAA3AAAAA8AAAAAAAAAAAAAAAAAnAIA&#10;AGRycy9kb3ducmV2LnhtbFBLBQYAAAAABAAEAPcAAACNAwAAAAA=&#10;">
                    <v:imagedata r:id="rId40" o:title=""/>
                  </v:shape>
                  <v:shape id="TextBox 14" o:spid="_x0000_s1035" type="#_x0000_t202" style="position:absolute;left:270627;top:4333193;width:1224414;height:4112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rc21wwAA&#10;ANwAAAAPAAAAZHJzL2Rvd25yZXYueG1sRI9BawIxFITvgv8hPMGbJlZoZTWKLRSKl6KVnp+b52Z1&#10;87Ikqbvtr28KBY/DzHzDrDa9a8SNQqw9a5hNFQji0puaKw3Hj9fJAkRMyAYbz6ThmyJs1sPBCgvj&#10;O97T7ZAqkSEcC9RgU2oLKWNpyWGc+pY4e2cfHKYsQyVNwC7DXSMflHqUDmvOCxZberFUXg9fTsNn&#10;daHnehd+1LtU3XXh98fTk9V6POq3SxCJ+nQP/7ffjIa5msPfmXw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rc21wwAAANwAAAAPAAAAAAAAAAAAAAAAAJcCAABkcnMvZG93&#10;bnJldi54bWxQSwUGAAAAAAQABAD1AAAAhwMAAAAA&#10;" fillcolor="white [3212]" stroked="f">
                    <v:textbox>
                      <w:txbxContent>
                        <w:p w14:paraId="1EC2B568" w14:textId="77777777" w:rsidR="001E0755" w:rsidRPr="00E42532" w:rsidRDefault="001E0755" w:rsidP="00FE3734">
                          <w:pPr>
                            <w:pStyle w:val="NormalWeb"/>
                            <w:spacing w:before="0" w:beforeAutospacing="0" w:after="0" w:afterAutospacing="0"/>
                            <w:rPr>
                              <w:sz w:val="20"/>
                            </w:rPr>
                          </w:pPr>
                          <w:r w:rsidRPr="00E42532">
                            <w:rPr>
                              <w:rFonts w:ascii="Calibri" w:hAnsi="Calibri"/>
                              <w:color w:val="000000"/>
                              <w:kern w:val="24"/>
                              <w:sz w:val="20"/>
                            </w:rPr>
                            <w:t xml:space="preserve">34 + ~7 = 41 </w:t>
                          </w:r>
                          <w:r w:rsidRPr="00E42532">
                            <w:rPr>
                              <w:rFonts w:ascii="Calibri" w:hAnsi="Calibri"/>
                              <w:color w:val="000000"/>
                              <w:kern w:val="24"/>
                              <w:sz w:val="22"/>
                              <w:szCs w:val="28"/>
                            </w:rPr>
                            <w:t>m</w:t>
                          </w:r>
                          <w:r w:rsidRPr="00E42532">
                            <w:rPr>
                              <w:rFonts w:ascii="Calibri" w:hAnsi="Calibri"/>
                              <w:color w:val="000000"/>
                              <w:kern w:val="24"/>
                              <w:position w:val="8"/>
                              <w:sz w:val="22"/>
                              <w:szCs w:val="28"/>
                              <w:vertAlign w:val="superscript"/>
                            </w:rPr>
                            <w:t>2</w:t>
                          </w:r>
                        </w:p>
                      </w:txbxContent>
                    </v:textbox>
                  </v:shape>
                  <v:shape id="TextBox 5" o:spid="_x0000_s1036" type="#_x0000_t202" style="position:absolute;left:1691610;top:241446;width:1284212;height:463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3cCxAAA&#10;ANwAAAAPAAAAZHJzL2Rvd25yZXYueG1sRI9Pa8JAFMTvgt9heUJvdddqRaOrSKXQk8X4B7w9ss8k&#10;mH0bsluTfvuuUPA4zMxvmOW6s5W4U+NLxxpGQwWCOHOm5FzD8fD5OgPhA7LByjFp+CUP61W/t8TE&#10;uJb3dE9DLiKEfYIaihDqREqfFWTRD11NHL2rayyGKJtcmgbbCLeVfFNqKi2WHBcKrOmjoOyW/lgN&#10;p931cp6o73xr3+vWdUqynUutXwbdZgEiUBee4f/2l9EwVh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q93AsQAAADcAAAADwAAAAAAAAAAAAAAAACXAgAAZHJzL2Rv&#10;d25yZXYueG1sUEsFBgAAAAAEAAQA9QAAAIgDAAAAAA==&#10;" filled="f" stroked="f">
                    <v:textbox>
                      <w:txbxContent>
                        <w:p w14:paraId="2EB617D2" w14:textId="77777777" w:rsidR="001E0755" w:rsidRPr="000F44DF" w:rsidRDefault="001E0755" w:rsidP="00FE3734">
                          <w:pPr>
                            <w:pStyle w:val="NormalWeb"/>
                            <w:spacing w:before="0" w:beforeAutospacing="0" w:after="0" w:afterAutospacing="0"/>
                            <w:rPr>
                              <w:sz w:val="20"/>
                              <w:szCs w:val="22"/>
                            </w:rPr>
                          </w:pPr>
                          <w:r w:rsidRPr="000F44DF">
                            <w:rPr>
                              <w:rFonts w:ascii="Calibri" w:hAnsi="Calibri"/>
                              <w:color w:val="000000"/>
                              <w:kern w:val="24"/>
                              <w:sz w:val="20"/>
                              <w:szCs w:val="22"/>
                            </w:rPr>
                            <w:t>Step 1: Record metadata</w:t>
                          </w:r>
                        </w:p>
                      </w:txbxContent>
                    </v:textbox>
                  </v:shape>
                  <v:shape id="TextBox 20" o:spid="_x0000_s1037" type="#_x0000_t202" style="position:absolute;left:1690514;top:1380815;width:1340168;height:649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MUzuwwAA&#10;ANwAAAAPAAAAZHJzL2Rvd25yZXYueG1sRI9Ba8JAFITvgv9heUJvumutoqmrSKXQk9JUBW+P7DMJ&#10;zb4N2a1J/70rCB6HmfmGWa47W4krNb50rGE8UiCIM2dKzjUcfj6HcxA+IBusHJOGf/KwXvV7S0yM&#10;a/mbrmnIRYSwT1BDEUKdSOmzgiz6kauJo3dxjcUQZZNL02Ab4baSr0rNpMWS40KBNX0UlP2mf1bD&#10;cXc5n97UPt/aad26Tkm2C6n1y6DbvIMI1IVn+NH+Mhomagb3M/E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MUzuwwAAANwAAAAPAAAAAAAAAAAAAAAAAJcCAABkcnMvZG93&#10;bnJldi54bWxQSwUGAAAAAAQABAD1AAAAhwMAAAAA&#10;" filled="f" stroked="f">
                    <v:textbox>
                      <w:txbxContent>
                        <w:p w14:paraId="1ABCA03E" w14:textId="77777777" w:rsidR="001E0755" w:rsidRPr="000F44DF" w:rsidRDefault="001E0755" w:rsidP="00FE3734">
                          <w:pPr>
                            <w:pStyle w:val="NormalWeb"/>
                            <w:spacing w:before="0" w:beforeAutospacing="0" w:after="0" w:afterAutospacing="0"/>
                            <w:rPr>
                              <w:sz w:val="20"/>
                              <w:szCs w:val="22"/>
                            </w:rPr>
                          </w:pPr>
                          <w:r w:rsidRPr="000F44DF">
                            <w:rPr>
                              <w:rFonts w:ascii="Calibri" w:hAnsi="Calibri"/>
                              <w:color w:val="000000"/>
                              <w:kern w:val="24"/>
                              <w:sz w:val="20"/>
                              <w:szCs w:val="22"/>
                            </w:rPr>
                            <w:t>Step 2: Draw shrub group relative to plot subplot</w:t>
                          </w:r>
                        </w:p>
                      </w:txbxContent>
                    </v:textbox>
                  </v:shape>
                  <v:shape id="TextBox 21" o:spid="_x0000_s1038" type="#_x0000_t202" style="position:absolute;left:1675918;top:2908707;width:1299919;height:835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0HwgAA&#10;ANwAAAAPAAAAZHJzL2Rvd25yZXYueG1sRE9ba8IwFH4f7D+EI+xtTbxszM4oQxnsSbGbgm+H5tiW&#10;NSehyWz99+ZB2OPHd1+sBtuKC3WhcaxhnCkQxKUzDVcafr4/n99AhIhssHVMGq4UYLV8fFhgblzP&#10;e7oUsRIphEOOGuoYfS5lKGuyGDLniRN3dp3FmGBXSdNhn8JtKydKvUqLDaeGGj2tayp/iz+r4bA9&#10;n44ztas29sX3blCS7Vxq/TQaPt5BRBriv/ju/jIapiqtTWfSEZDL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fQfCAAAA3AAAAA8AAAAAAAAAAAAAAAAAlwIAAGRycy9kb3du&#10;cmV2LnhtbFBLBQYAAAAABAAEAPUAAACGAwAAAAA=&#10;" filled="f" stroked="f">
                    <v:textbox>
                      <w:txbxContent>
                        <w:p w14:paraId="515C32E7" w14:textId="77777777" w:rsidR="001E0755" w:rsidRPr="000F44DF" w:rsidRDefault="001E0755" w:rsidP="00FE3734">
                          <w:pPr>
                            <w:pStyle w:val="NormalWeb"/>
                            <w:spacing w:before="0" w:beforeAutospacing="0" w:after="0" w:afterAutospacing="0"/>
                            <w:rPr>
                              <w:sz w:val="20"/>
                              <w:szCs w:val="22"/>
                            </w:rPr>
                          </w:pPr>
                          <w:r w:rsidRPr="000F44DF">
                            <w:rPr>
                              <w:rFonts w:ascii="Calibri" w:hAnsi="Calibri"/>
                              <w:color w:val="000000"/>
                              <w:kern w:val="24"/>
                              <w:sz w:val="20"/>
                              <w:szCs w:val="22"/>
                            </w:rPr>
                            <w:t>Step 3: Ignore portions of shrub group outside of the plot</w:t>
                          </w:r>
                        </w:p>
                      </w:txbxContent>
                    </v:textbox>
                  </v:shape>
                  <v:shape id="TextBox 22" o:spid="_x0000_s1039" type="#_x0000_t202" style="position:absolute;left:1675565;top:4577520;width:1223491;height:8356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ticxQAA&#10;ANwAAAAPAAAAZHJzL2Rvd25yZXYueG1sRI9La8MwEITvhf4HsYXcEqlJGxLHSggJhZ5a4jwgt8Va&#10;P6i1MpYau/++KgR6HGbmGybdDLYRN+p87VjD80SBIM6dqbnUcDq+jRcgfEA22DgmDT/kYbN+fEgx&#10;Ma7nA92yUIoIYZ+ghiqENpHS5xVZ9BPXEkevcJ3FEGVXStNhH+G2kVOl5tJizXGhwpZ2FeVf2bfV&#10;cP4orpcX9Vnu7Wvbu0FJtkup9ehp2K5ABBrCf/jefjcaZmoJ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u2JzFAAAA3AAAAA8AAAAAAAAAAAAAAAAAlwIAAGRycy9k&#10;b3ducmV2LnhtbFBLBQYAAAAABAAEAPUAAACJAwAAAAA=&#10;" filled="f" stroked="f">
                    <v:textbox>
                      <w:txbxContent>
                        <w:p w14:paraId="5919B397" w14:textId="77777777" w:rsidR="001E0755" w:rsidRPr="000F44DF" w:rsidRDefault="001E0755" w:rsidP="00FE3734">
                          <w:pPr>
                            <w:pStyle w:val="NormalWeb"/>
                            <w:spacing w:before="0" w:beforeAutospacing="0" w:after="0" w:afterAutospacing="0"/>
                            <w:rPr>
                              <w:sz w:val="20"/>
                              <w:szCs w:val="22"/>
                            </w:rPr>
                          </w:pPr>
                          <w:r w:rsidRPr="000F44DF">
                            <w:rPr>
                              <w:rFonts w:ascii="Calibri" w:hAnsi="Calibri"/>
                              <w:color w:val="000000"/>
                              <w:kern w:val="24"/>
                              <w:sz w:val="20"/>
                              <w:szCs w:val="22"/>
                            </w:rPr>
                            <w:t>Step 4: Count the grid cells to determine canopy area</w:t>
                          </w:r>
                        </w:p>
                      </w:txbxContent>
                    </v:textbox>
                  </v:shape>
                </v:group>
                <w10:wrap type="square" side="right"/>
              </v:group>
            </w:pict>
          </mc:Fallback>
        </mc:AlternateContent>
      </w:r>
      <w:r w:rsidR="006B438D" w:rsidRPr="00FA1473">
        <w:t xml:space="preserve">Classifying vegetation as a </w:t>
      </w:r>
      <w:r w:rsidR="000F44DF" w:rsidRPr="00FA1473">
        <w:t>‘</w:t>
      </w:r>
      <w:r w:rsidR="006B438D" w:rsidRPr="00FA1473">
        <w:t>group</w:t>
      </w:r>
      <w:r w:rsidR="000F44DF" w:rsidRPr="00FA1473">
        <w:t>’</w:t>
      </w:r>
      <w:r w:rsidR="006B438D" w:rsidRPr="00FA1473">
        <w:t xml:space="preserve"> is a measure of last resort, as group measurements are the least useful with respect to allometric biomass estimation (</w:t>
      </w:r>
      <w:r w:rsidR="00883624">
        <w:t xml:space="preserve">see </w:t>
      </w:r>
      <w:r w:rsidR="00883624">
        <w:fldChar w:fldCharType="begin"/>
      </w:r>
      <w:r w:rsidR="00883624">
        <w:instrText xml:space="preserve"> REF _Ref403033168 \n \h </w:instrText>
      </w:r>
      <w:r w:rsidR="00883624">
        <w:fldChar w:fldCharType="separate"/>
      </w:r>
      <w:r w:rsidR="00DE693A">
        <w:t>SOP B</w:t>
      </w:r>
      <w:r w:rsidR="00883624">
        <w:fldChar w:fldCharType="end"/>
      </w:r>
      <w:r w:rsidR="00883624">
        <w:t xml:space="preserve"> for explanation</w:t>
      </w:r>
      <w:r w:rsidR="006B438D" w:rsidRPr="00FA1473">
        <w:t xml:space="preserve">). </w:t>
      </w:r>
      <w:r w:rsidR="009F3C99" w:rsidRPr="00FA1473">
        <w:t xml:space="preserve">Shrub </w:t>
      </w:r>
      <w:r w:rsidR="000F44DF" w:rsidRPr="00FA1473">
        <w:t xml:space="preserve">and </w:t>
      </w:r>
      <w:r w:rsidR="009408C7">
        <w:t>l</w:t>
      </w:r>
      <w:r w:rsidR="000F44DF" w:rsidRPr="00FA1473">
        <w:t xml:space="preserve">iana </w:t>
      </w:r>
      <w:r w:rsidR="009F3C99" w:rsidRPr="00FA1473">
        <w:t>groups are not mapped</w:t>
      </w:r>
      <w:r w:rsidR="00CB618E" w:rsidRPr="00FA1473">
        <w:t xml:space="preserve"> relative to a plot marker</w:t>
      </w:r>
      <w:r w:rsidR="009F3C99" w:rsidRPr="00FA1473">
        <w:t xml:space="preserve">, </w:t>
      </w:r>
      <w:r w:rsidR="00CB618E" w:rsidRPr="00FA1473">
        <w:t xml:space="preserve">and </w:t>
      </w:r>
      <w:r w:rsidR="002B6DFD">
        <w:t>it is not required that they be</w:t>
      </w:r>
      <w:r w:rsidR="009F3C99" w:rsidRPr="00FA1473">
        <w:t xml:space="preserve"> tagged</w:t>
      </w:r>
      <w:r w:rsidR="002B6DFD">
        <w:t>; however, you may tag shrub groups to better enable repeat measurements if you wish</w:t>
      </w:r>
      <w:r w:rsidR="009408C7">
        <w:t xml:space="preserve"> (e.g., in slow-growing desert systems)</w:t>
      </w:r>
      <w:r w:rsidR="00CB618E" w:rsidRPr="00FA1473">
        <w:t xml:space="preserve">. </w:t>
      </w:r>
      <w:r w:rsidR="000F44DF" w:rsidRPr="00FA1473">
        <w:t>G</w:t>
      </w:r>
      <w:r w:rsidR="00CB618E" w:rsidRPr="00FA1473">
        <w:t>roups are measured so that the volume of the group may be estimated as ‘c</w:t>
      </w:r>
      <w:r w:rsidR="009F3C99" w:rsidRPr="00FA1473">
        <w:t>anopy area</w:t>
      </w:r>
      <w:r w:rsidR="00CB618E" w:rsidRPr="00FA1473">
        <w:t>’</w:t>
      </w:r>
      <w:r w:rsidR="009F3C99" w:rsidRPr="00FA1473">
        <w:t xml:space="preserve"> x </w:t>
      </w:r>
      <w:r w:rsidR="00CB618E" w:rsidRPr="00FA1473">
        <w:t>‘</w:t>
      </w:r>
      <w:r w:rsidR="000B2064" w:rsidRPr="00FA1473">
        <w:t xml:space="preserve">average </w:t>
      </w:r>
      <w:r w:rsidR="009F3C99" w:rsidRPr="00FA1473">
        <w:t>height</w:t>
      </w:r>
      <w:r w:rsidR="00CB618E" w:rsidRPr="00FA1473">
        <w:t>’</w:t>
      </w:r>
      <w:r w:rsidR="009F3C99" w:rsidRPr="00FA1473">
        <w:t xml:space="preserve">. </w:t>
      </w:r>
      <w:r w:rsidR="00C45CB4" w:rsidRPr="00FA1473">
        <w:t xml:space="preserve">Data </w:t>
      </w:r>
      <w:r w:rsidR="000F44DF" w:rsidRPr="00FA1473">
        <w:t xml:space="preserve">for both Shrub and </w:t>
      </w:r>
      <w:r w:rsidR="009408C7">
        <w:t>l</w:t>
      </w:r>
      <w:r w:rsidR="000F44DF" w:rsidRPr="00FA1473">
        <w:t xml:space="preserve">iana groups </w:t>
      </w:r>
      <w:r w:rsidR="00C45CB4" w:rsidRPr="00FA1473">
        <w:t>are recorded on the Shrub Groups datasheet</w:t>
      </w:r>
      <w:r w:rsidR="006B438D" w:rsidRPr="00FA1473">
        <w:t xml:space="preserve"> (RD[05])</w:t>
      </w:r>
      <w:r w:rsidR="00C45CB4" w:rsidRPr="00FA1473">
        <w:t xml:space="preserve">. </w:t>
      </w:r>
      <w:r w:rsidR="00CB618E" w:rsidRPr="00FA1473">
        <w:t>Canopy area is estimated</w:t>
      </w:r>
      <w:r w:rsidR="009F3C99" w:rsidRPr="00FA1473">
        <w:t xml:space="preserve"> using </w:t>
      </w:r>
      <w:r w:rsidR="00FE3734" w:rsidRPr="00FA1473">
        <w:t xml:space="preserve">the </w:t>
      </w:r>
      <w:r w:rsidR="009F3C99" w:rsidRPr="00FA1473">
        <w:t>graph paper</w:t>
      </w:r>
      <w:r w:rsidR="00CB618E" w:rsidRPr="00FA1473">
        <w:t xml:space="preserve"> mapping technique</w:t>
      </w:r>
      <w:r w:rsidR="009F3C99" w:rsidRPr="00FA1473">
        <w:t>, with the area covered by the group determined by counting the number of graph squares within the group</w:t>
      </w:r>
      <w:r w:rsidR="00CB618E" w:rsidRPr="00FA1473">
        <w:t xml:space="preserve"> (</w:t>
      </w:r>
      <w:r w:rsidR="00FA1473">
        <w:fldChar w:fldCharType="begin"/>
      </w:r>
      <w:r w:rsidR="00FA1473">
        <w:instrText xml:space="preserve"> REF _Ref313088818 \h </w:instrText>
      </w:r>
      <w:r w:rsidR="00FA1473">
        <w:fldChar w:fldCharType="separate"/>
      </w:r>
      <w:r w:rsidR="00DE693A" w:rsidRPr="7FCE59D5">
        <w:rPr>
          <w:b/>
        </w:rPr>
        <w:t xml:space="preserve">Figure </w:t>
      </w:r>
      <w:r w:rsidR="00DE693A">
        <w:rPr>
          <w:b/>
          <w:noProof/>
        </w:rPr>
        <w:t>5</w:t>
      </w:r>
      <w:r w:rsidR="00FA1473">
        <w:fldChar w:fldCharType="end"/>
      </w:r>
      <w:r w:rsidR="00CB618E" w:rsidRPr="00FA1473">
        <w:t>)</w:t>
      </w:r>
      <w:r w:rsidR="009F3C99" w:rsidRPr="00FA1473">
        <w:t>.</w:t>
      </w:r>
    </w:p>
    <w:p w14:paraId="42DC352A" w14:textId="28FB3630" w:rsidR="002F15E5" w:rsidRDefault="7FCE59D5" w:rsidP="006101FA">
      <w:r>
        <w:t xml:space="preserve">Each group receives a unique </w:t>
      </w:r>
      <w:r w:rsidRPr="7FCE59D5">
        <w:rPr>
          <w:b/>
          <w:bCs/>
        </w:rPr>
        <w:t>groupID</w:t>
      </w:r>
      <w:r>
        <w:t xml:space="preserve"> using the form ‘##_##’ where the first two numbers are the subplotID followed by an underscore then an incremental number (01, 02, 03…) for the plot. This number is not </w:t>
      </w:r>
      <w:r w:rsidR="002B6DFD">
        <w:t xml:space="preserve">necessarily </w:t>
      </w:r>
      <w:r>
        <w:t>a permanent assignment; it is a temporary uniqueID used, in part, to group data related to multi-species groups.</w:t>
      </w:r>
    </w:p>
    <w:p w14:paraId="195459C4" w14:textId="77777777" w:rsidR="00E42532" w:rsidRPr="00752CD0" w:rsidRDefault="00E42532" w:rsidP="00E42532">
      <w:pPr>
        <w:pStyle w:val="Caption"/>
        <w:spacing w:before="240" w:after="240"/>
        <w:ind w:right="-86"/>
      </w:pPr>
      <w:bookmarkStart w:id="336" w:name="_Ref313088818"/>
      <w:bookmarkStart w:id="337" w:name="_Toc344583209"/>
      <w:r w:rsidRPr="7FCE59D5">
        <w:rPr>
          <w:b/>
        </w:rPr>
        <w:t xml:space="preserve">Figure </w:t>
      </w:r>
      <w:r>
        <w:fldChar w:fldCharType="begin"/>
      </w:r>
      <w:r>
        <w:rPr>
          <w:b/>
        </w:rPr>
        <w:instrText xml:space="preserve"> SEQ Figure \* ARABIC </w:instrText>
      </w:r>
      <w:r>
        <w:fldChar w:fldCharType="separate"/>
      </w:r>
      <w:r w:rsidR="00DE693A">
        <w:rPr>
          <w:b/>
          <w:noProof/>
        </w:rPr>
        <w:t>5</w:t>
      </w:r>
      <w:r>
        <w:fldChar w:fldCharType="end"/>
      </w:r>
      <w:bookmarkEnd w:id="336"/>
      <w:r w:rsidRPr="7FCE59D5">
        <w:rPr>
          <w:b/>
        </w:rPr>
        <w:t xml:space="preserve">. </w:t>
      </w:r>
      <w:r>
        <w:t xml:space="preserve">Example of graph paper method for determining shrub group area within a 20 m x 20 m subplot. In this example, </w:t>
      </w:r>
      <w:r w:rsidRPr="7FCE59D5">
        <w:rPr>
          <w:b/>
        </w:rPr>
        <w:t>canopyArea</w:t>
      </w:r>
      <w:r>
        <w:t xml:space="preserve"> = 41.</w:t>
      </w:r>
      <w:bookmarkEnd w:id="337"/>
    </w:p>
    <w:p w14:paraId="5CAA5F41" w14:textId="4AF6CA0C" w:rsidR="002C58B7" w:rsidRPr="002C58B7" w:rsidRDefault="7FCE59D5" w:rsidP="7FCE59D5">
      <w:pPr>
        <w:spacing w:after="120"/>
        <w:outlineLvl w:val="0"/>
        <w:rPr>
          <w:b/>
          <w:bCs/>
          <w:i/>
          <w:iCs/>
        </w:rPr>
      </w:pPr>
      <w:r w:rsidRPr="7FCE59D5">
        <w:rPr>
          <w:b/>
          <w:bCs/>
          <w:i/>
          <w:iCs/>
        </w:rPr>
        <w:t>For each Shrub or Liana Group:</w:t>
      </w:r>
    </w:p>
    <w:p w14:paraId="7D585AAD" w14:textId="77777777" w:rsidR="009F3C99" w:rsidRDefault="7FCE59D5" w:rsidP="00883624">
      <w:pPr>
        <w:pStyle w:val="NumberedList"/>
        <w:numPr>
          <w:ilvl w:val="0"/>
          <w:numId w:val="15"/>
        </w:numPr>
        <w:ind w:firstLine="0"/>
      </w:pPr>
      <w:r>
        <w:t>Assess the % cover of the group relative to the measurement area:</w:t>
      </w:r>
    </w:p>
    <w:p w14:paraId="7D585AAF" w14:textId="5569DCB3" w:rsidR="009F3C99" w:rsidRDefault="7FCE59D5" w:rsidP="00883624">
      <w:pPr>
        <w:pStyle w:val="NumberedList"/>
        <w:numPr>
          <w:ilvl w:val="0"/>
          <w:numId w:val="42"/>
        </w:numPr>
        <w:spacing w:after="0"/>
        <w:ind w:left="4950" w:firstLine="0"/>
      </w:pPr>
      <w:r>
        <w:t xml:space="preserve">Do not map the group if cover is 100% for a given subplot or nested subplot - i.e., stems are very dense, and a more-or-less continuous group covers the entire measurement area. When this occurs, record the nestedSubplotArea in the canopyArea field. E.g., if the nestedSubplotArea </w:t>
      </w:r>
      <w:r>
        <w:lastRenderedPageBreak/>
        <w:t>= 25 m</w:t>
      </w:r>
      <w:r w:rsidRPr="7FCE59D5">
        <w:rPr>
          <w:vertAlign w:val="superscript"/>
        </w:rPr>
        <w:t>2</w:t>
      </w:r>
      <w:r>
        <w:t xml:space="preserve"> and cover is 100%, record canopyArea = 25.</w:t>
      </w:r>
    </w:p>
    <w:p w14:paraId="2D6243C4" w14:textId="14A92AC7" w:rsidR="00271893" w:rsidRDefault="009F3C99" w:rsidP="00883624">
      <w:pPr>
        <w:pStyle w:val="ListParagraph"/>
        <w:numPr>
          <w:ilvl w:val="0"/>
          <w:numId w:val="42"/>
        </w:numPr>
        <w:spacing w:after="480"/>
        <w:ind w:left="4954" w:firstLine="0"/>
      </w:pPr>
      <w:r>
        <w:t>If the group cover</w:t>
      </w:r>
      <w:r w:rsidR="000B2064">
        <w:t>s &lt;100% of</w:t>
      </w:r>
      <w:r>
        <w:t xml:space="preserve"> the measurement area, map the area of the group </w:t>
      </w:r>
      <w:r w:rsidR="000B2064">
        <w:t xml:space="preserve">using the </w:t>
      </w:r>
      <w:r>
        <w:t xml:space="preserve">graph paper methods described </w:t>
      </w:r>
      <w:r w:rsidR="002C58B7">
        <w:t>below</w:t>
      </w:r>
      <w:r w:rsidR="000F44DF">
        <w:t xml:space="preserve"> and shown in</w:t>
      </w:r>
      <w:r w:rsidR="00FA1473">
        <w:t xml:space="preserve"> </w:t>
      </w:r>
      <w:r w:rsidR="00FA1473">
        <w:fldChar w:fldCharType="begin"/>
      </w:r>
      <w:r w:rsidR="00FA1473">
        <w:instrText xml:space="preserve"> REF _Ref313088818 \h </w:instrText>
      </w:r>
      <w:r w:rsidR="00FA1473">
        <w:fldChar w:fldCharType="separate"/>
      </w:r>
      <w:r w:rsidR="00DE693A" w:rsidRPr="7FCE59D5">
        <w:rPr>
          <w:b/>
        </w:rPr>
        <w:t xml:space="preserve">Figure </w:t>
      </w:r>
      <w:r w:rsidR="00DE693A">
        <w:rPr>
          <w:b/>
          <w:noProof/>
        </w:rPr>
        <w:t>5</w:t>
      </w:r>
      <w:r w:rsidR="00FA1473">
        <w:fldChar w:fldCharType="end"/>
      </w:r>
      <w:r w:rsidR="00271893">
        <w:t>.</w:t>
      </w:r>
    </w:p>
    <w:p w14:paraId="4A662ABE" w14:textId="6C480CA8" w:rsidR="00925BFA" w:rsidRDefault="7FCE59D5" w:rsidP="00883624">
      <w:pPr>
        <w:pStyle w:val="NumberedList"/>
        <w:numPr>
          <w:ilvl w:val="0"/>
          <w:numId w:val="89"/>
        </w:numPr>
      </w:pPr>
      <w:r>
        <w:t xml:space="preserve">Measure Shrub or Liana Group area with the graph paper method, and record the </w:t>
      </w:r>
      <w:r w:rsidRPr="7FCE59D5">
        <w:rPr>
          <w:b/>
          <w:bCs/>
        </w:rPr>
        <w:t>canopyArea</w:t>
      </w:r>
      <w:r>
        <w:t>:</w:t>
      </w:r>
    </w:p>
    <w:p w14:paraId="3617BAB9" w14:textId="66D8FD5A" w:rsidR="00893C5A" w:rsidRDefault="7FCE59D5" w:rsidP="00883624">
      <w:pPr>
        <w:pStyle w:val="NumberedList"/>
        <w:numPr>
          <w:ilvl w:val="1"/>
          <w:numId w:val="43"/>
        </w:numPr>
      </w:pPr>
      <w:r>
        <w:t>Label plotID, subplotID, nestedSubplotID, nestedSubplotArea on the graph paper</w:t>
      </w:r>
      <w:r w:rsidR="009408C7">
        <w:t>.</w:t>
      </w:r>
    </w:p>
    <w:p w14:paraId="7D585AB2" w14:textId="2D7C5591" w:rsidR="009F3C99" w:rsidRDefault="7FCE59D5" w:rsidP="00883624">
      <w:pPr>
        <w:pStyle w:val="NumberedList"/>
        <w:numPr>
          <w:ilvl w:val="1"/>
          <w:numId w:val="43"/>
        </w:numPr>
      </w:pPr>
      <w:r>
        <w:t>Draw the measurement area boundaries, (1 cm</w:t>
      </w:r>
      <w:r w:rsidRPr="7FCE59D5">
        <w:rPr>
          <w:vertAlign w:val="superscript"/>
        </w:rPr>
        <w:t>2</w:t>
      </w:r>
      <w:r>
        <w:t xml:space="preserve"> = 1 m</w:t>
      </w:r>
      <w:r w:rsidRPr="7FCE59D5">
        <w:rPr>
          <w:vertAlign w:val="superscript"/>
        </w:rPr>
        <w:t xml:space="preserve">2, </w:t>
      </w:r>
      <w:r>
        <w:t>)</w:t>
      </w:r>
      <w:r w:rsidR="009408C7">
        <w:t>.</w:t>
      </w:r>
    </w:p>
    <w:p w14:paraId="7D585AB3" w14:textId="15EB566C" w:rsidR="009F3C99" w:rsidRDefault="7FCE59D5" w:rsidP="00883624">
      <w:pPr>
        <w:pStyle w:val="NumberedList"/>
        <w:numPr>
          <w:ilvl w:val="1"/>
          <w:numId w:val="43"/>
        </w:numPr>
      </w:pPr>
      <w:r>
        <w:t>Draw, to scale, the shape of the shrub group within the measurement area</w:t>
      </w:r>
      <w:r w:rsidR="009408C7">
        <w:t>.</w:t>
      </w:r>
    </w:p>
    <w:p w14:paraId="7D585AB5" w14:textId="648E4DDC" w:rsidR="009F3C99" w:rsidRDefault="7FCE59D5" w:rsidP="00883624">
      <w:pPr>
        <w:pStyle w:val="NumberedList"/>
        <w:numPr>
          <w:ilvl w:val="1"/>
          <w:numId w:val="43"/>
        </w:numPr>
      </w:pPr>
      <w:r>
        <w:t xml:space="preserve">Count the number of grid cells contained within the sketched group, begin with whole cells then add up partial cells: the sum is the </w:t>
      </w:r>
      <w:r w:rsidRPr="7FCE59D5">
        <w:rPr>
          <w:b/>
          <w:bCs/>
        </w:rPr>
        <w:t>canopyArea</w:t>
      </w:r>
      <w:r>
        <w:t xml:space="preserve"> for the group.</w:t>
      </w:r>
    </w:p>
    <w:p w14:paraId="7D585AB9" w14:textId="250F5BE0" w:rsidR="009F3C99" w:rsidRDefault="7FCE59D5" w:rsidP="00883624">
      <w:pPr>
        <w:pStyle w:val="ListParagraph"/>
        <w:numPr>
          <w:ilvl w:val="0"/>
          <w:numId w:val="89"/>
        </w:numPr>
      </w:pPr>
      <w:r>
        <w:t>Measure Shrub Group average height:</w:t>
      </w:r>
    </w:p>
    <w:p w14:paraId="714F94ED" w14:textId="3DF82D3A" w:rsidR="009A3D39" w:rsidRDefault="7FCE59D5" w:rsidP="00883624">
      <w:pPr>
        <w:pStyle w:val="ListParagraph"/>
        <w:numPr>
          <w:ilvl w:val="1"/>
          <w:numId w:val="44"/>
        </w:numPr>
      </w:pPr>
      <w:r>
        <w:t>Use either the laser rangefinder (&gt; 2 m), a meter tape (&lt; 2 m) or collapsible ruler (&lt; 2 m).</w:t>
      </w:r>
    </w:p>
    <w:p w14:paraId="72202534" w14:textId="4AFCBA7E" w:rsidR="00925BFA" w:rsidRDefault="7FCE59D5" w:rsidP="00883624">
      <w:pPr>
        <w:pStyle w:val="ListParagraph"/>
        <w:numPr>
          <w:ilvl w:val="1"/>
          <w:numId w:val="44"/>
        </w:numPr>
      </w:pPr>
      <w:r>
        <w:t>Record the height at 5 locations (</w:t>
      </w:r>
      <w:r w:rsidRPr="7FCE59D5">
        <w:rPr>
          <w:b/>
          <w:bCs/>
        </w:rPr>
        <w:t>aGroupHeight, bGroupHeight</w:t>
      </w:r>
      <w:r>
        <w:t>, etc.); nearest 0.1 m. Choose heights that you feel best represent the average maximum height of the shrub group. Bear in mind that the goal is to estimate the volume of the entire group as accurately as possible.</w:t>
      </w:r>
    </w:p>
    <w:p w14:paraId="59446D2D" w14:textId="3C95E30B" w:rsidR="00925BFA" w:rsidRPr="009A3D39" w:rsidRDefault="7FCE59D5" w:rsidP="00883624">
      <w:pPr>
        <w:pStyle w:val="ListParagraph"/>
        <w:numPr>
          <w:ilvl w:val="1"/>
          <w:numId w:val="44"/>
        </w:numPr>
        <w:contextualSpacing w:val="0"/>
      </w:pPr>
      <w:r>
        <w:t xml:space="preserve">For groups that include lianas, measure height for the majority of the group, do not account for climbing stems extending to the canopy. </w:t>
      </w:r>
    </w:p>
    <w:p w14:paraId="7D585ABA" w14:textId="0C516B1A" w:rsidR="009F3C99" w:rsidRDefault="7FCE59D5" w:rsidP="00883624">
      <w:pPr>
        <w:pStyle w:val="ListParagraph"/>
        <w:numPr>
          <w:ilvl w:val="0"/>
          <w:numId w:val="89"/>
        </w:numPr>
        <w:spacing w:after="0"/>
      </w:pPr>
      <w:r>
        <w:t>Record the % contribution by volume (ocular estimation) of each species within the shrub group (includes live + dead biomass).</w:t>
      </w:r>
    </w:p>
    <w:p w14:paraId="091C8F8B" w14:textId="6E2B6B83" w:rsidR="0062309F" w:rsidRDefault="7FCE59D5" w:rsidP="00883624">
      <w:pPr>
        <w:pStyle w:val="ListParagraph"/>
        <w:numPr>
          <w:ilvl w:val="0"/>
          <w:numId w:val="90"/>
        </w:numPr>
        <w:ind w:left="1440"/>
      </w:pPr>
      <w:r>
        <w:t xml:space="preserve">If more than 1 species is present, record the % volume associated with each taxonID on a separate row of the datasheet, repeating the shrub </w:t>
      </w:r>
      <w:r w:rsidRPr="7FCE59D5">
        <w:rPr>
          <w:b/>
          <w:bCs/>
        </w:rPr>
        <w:t>groupID</w:t>
      </w:r>
      <w:r>
        <w:t xml:space="preserve"> on each row. The sum of the % volume of all species present should = 100</w:t>
      </w:r>
    </w:p>
    <w:p w14:paraId="5D837E79" w14:textId="3AEF2F30" w:rsidR="0062309F" w:rsidRDefault="7FCE59D5" w:rsidP="00B33948">
      <w:pPr>
        <w:pStyle w:val="ListParagraph"/>
        <w:numPr>
          <w:ilvl w:val="0"/>
          <w:numId w:val="91"/>
        </w:numPr>
      </w:pPr>
      <w:r>
        <w:t xml:space="preserve">Do not repeat </w:t>
      </w:r>
      <w:r w:rsidRPr="7FCE59D5">
        <w:rPr>
          <w:b/>
          <w:bCs/>
        </w:rPr>
        <w:t>canopyArea</w:t>
      </w:r>
      <w:r>
        <w:t xml:space="preserve"> or </w:t>
      </w:r>
      <w:r w:rsidRPr="7FCE59D5">
        <w:rPr>
          <w:b/>
          <w:bCs/>
        </w:rPr>
        <w:t>height</w:t>
      </w:r>
      <w:r>
        <w:t xml:space="preserve"> measurements.</w:t>
      </w:r>
    </w:p>
    <w:p w14:paraId="7B377259" w14:textId="5D390A5A" w:rsidR="00AE64D1" w:rsidRDefault="00660EA1" w:rsidP="00883624">
      <w:pPr>
        <w:pStyle w:val="ListParagraph"/>
        <w:numPr>
          <w:ilvl w:val="0"/>
          <w:numId w:val="91"/>
        </w:numPr>
        <w:contextualSpacing w:val="0"/>
      </w:pPr>
      <w:r>
        <w:t>If a taxonID is &lt; 1% of the total shrub group volume: record %volume = 0.5</w:t>
      </w:r>
    </w:p>
    <w:p w14:paraId="7D585ABB" w14:textId="3CEB4B09" w:rsidR="009F3C99" w:rsidRPr="0062309F" w:rsidRDefault="7FCE59D5" w:rsidP="00883624">
      <w:pPr>
        <w:pStyle w:val="ListParagraph"/>
        <w:numPr>
          <w:ilvl w:val="0"/>
          <w:numId w:val="90"/>
        </w:numPr>
        <w:ind w:left="1440"/>
      </w:pPr>
      <w:r>
        <w:t>Record the % live and % dead for each species present. The sum of % live and % dead should = 100 for each taxonID.</w:t>
      </w:r>
    </w:p>
    <w:p w14:paraId="0DF03BF6" w14:textId="58B2D9C4" w:rsidR="006F3C1F" w:rsidRDefault="006F3C1F" w:rsidP="00B27E83">
      <w:pPr>
        <w:pStyle w:val="Heading7"/>
      </w:pPr>
      <w:bookmarkStart w:id="338" w:name="_Toc316568959"/>
      <w:bookmarkStart w:id="339" w:name="_Toc344583272"/>
      <w:r>
        <w:t>Measuring ‘Other’ growth forms</w:t>
      </w:r>
      <w:bookmarkEnd w:id="338"/>
      <w:bookmarkEnd w:id="339"/>
    </w:p>
    <w:p w14:paraId="7903B690" w14:textId="5438FFB1" w:rsidR="002B669D" w:rsidRPr="00AB43E1" w:rsidRDefault="7FCE59D5" w:rsidP="7FCE59D5">
      <w:pPr>
        <w:outlineLvl w:val="0"/>
        <w:rPr>
          <w:b/>
          <w:bCs/>
        </w:rPr>
      </w:pPr>
      <w:r w:rsidRPr="7FCE59D5">
        <w:rPr>
          <w:b/>
          <w:bCs/>
        </w:rPr>
        <w:t>Ferns and fern allies</w:t>
      </w:r>
    </w:p>
    <w:p w14:paraId="084C2AFB" w14:textId="7883448E" w:rsidR="001722BE" w:rsidRDefault="002B669D">
      <w:r>
        <w:t>Ferns</w:t>
      </w:r>
      <w:r w:rsidR="00DF0C4D">
        <w:t xml:space="preserve"> and fern allies</w:t>
      </w:r>
      <w:r>
        <w:t xml:space="preserve"> are one of the most common</w:t>
      </w:r>
      <w:r w:rsidR="00DF0C4D">
        <w:t xml:space="preserve"> </w:t>
      </w:r>
      <w:r>
        <w:t xml:space="preserve">‘other’ growth forms encountered across the Observatory. As a group, ferns and fern allies have a range of </w:t>
      </w:r>
      <w:r w:rsidR="00A61DCE">
        <w:t xml:space="preserve">shapes and sizes. </w:t>
      </w:r>
      <w:r w:rsidR="00DF0C4D">
        <w:t>T</w:t>
      </w:r>
      <w:r w:rsidR="00A61DCE">
        <w:t>here are</w:t>
      </w:r>
      <w:r w:rsidR="00DF0C4D">
        <w:t xml:space="preserve">, however, </w:t>
      </w:r>
      <w:r w:rsidR="00A61DCE">
        <w:t>a limited number of fern allometries</w:t>
      </w:r>
      <w:r w:rsidR="00DF0C4D">
        <w:t xml:space="preserve"> available for estimating biomass for this group</w:t>
      </w:r>
      <w:r w:rsidR="00A61DCE">
        <w:t>.</w:t>
      </w:r>
      <w:r w:rsidR="00DF0C4D">
        <w:t xml:space="preserve"> </w:t>
      </w:r>
      <w:r w:rsidR="00742E62">
        <w:t xml:space="preserve">Measurements </w:t>
      </w:r>
      <w:r w:rsidR="00742E62">
        <w:lastRenderedPageBreak/>
        <w:t xml:space="preserve">required for common fern species are provided in </w:t>
      </w:r>
      <w:r w:rsidR="00742E62">
        <w:fldChar w:fldCharType="begin"/>
      </w:r>
      <w:r w:rsidR="00742E62">
        <w:instrText xml:space="preserve"> REF _Ref309571723 \n \h </w:instrText>
      </w:r>
      <w:r w:rsidR="00742E62">
        <w:fldChar w:fldCharType="separate"/>
      </w:r>
      <w:r w:rsidR="00DE693A">
        <w:t>Appendix F</w:t>
      </w:r>
      <w:r w:rsidR="00742E62">
        <w:fldChar w:fldCharType="end"/>
      </w:r>
      <w:r w:rsidR="00742E62">
        <w:t xml:space="preserve">. </w:t>
      </w:r>
      <w:r w:rsidR="00031797">
        <w:t>If a fern species is not explicitly listed in</w:t>
      </w:r>
      <w:r w:rsidR="00742E62">
        <w:t xml:space="preserve"> </w:t>
      </w:r>
      <w:r w:rsidR="00742E62">
        <w:fldChar w:fldCharType="begin"/>
      </w:r>
      <w:r w:rsidR="00742E62">
        <w:instrText xml:space="preserve"> REF _Ref309571723 \n \h </w:instrText>
      </w:r>
      <w:r w:rsidR="00742E62">
        <w:fldChar w:fldCharType="separate"/>
      </w:r>
      <w:r w:rsidR="00DE693A">
        <w:t>Appendix F</w:t>
      </w:r>
      <w:r w:rsidR="00742E62">
        <w:fldChar w:fldCharType="end"/>
      </w:r>
      <w:r w:rsidR="00031797">
        <w:t xml:space="preserve">, measure according to the last row of </w:t>
      </w:r>
      <w:r w:rsidR="00031797">
        <w:fldChar w:fldCharType="begin"/>
      </w:r>
      <w:r w:rsidR="00031797">
        <w:instrText xml:space="preserve"> REF _Ref301711657 \h </w:instrText>
      </w:r>
      <w:r w:rsidR="00031797">
        <w:fldChar w:fldCharType="separate"/>
      </w:r>
      <w:r w:rsidR="00DE693A" w:rsidRPr="7FCE59D5">
        <w:rPr>
          <w:b/>
        </w:rPr>
        <w:t xml:space="preserve">Table </w:t>
      </w:r>
      <w:r w:rsidR="00DE693A">
        <w:rPr>
          <w:b/>
          <w:noProof/>
        </w:rPr>
        <w:t>16</w:t>
      </w:r>
      <w:r w:rsidR="00031797">
        <w:fldChar w:fldCharType="end"/>
      </w:r>
      <w:r w:rsidR="00031797">
        <w:t xml:space="preserve"> (below).</w:t>
      </w:r>
    </w:p>
    <w:p w14:paraId="759C74A6" w14:textId="3EAB227B" w:rsidR="003F7116" w:rsidRDefault="7FCE59D5" w:rsidP="00031797">
      <w:pPr>
        <w:ind w:left="360"/>
      </w:pPr>
      <w:r w:rsidRPr="7FCE59D5">
        <w:rPr>
          <w:b/>
          <w:bCs/>
          <w:i/>
          <w:iCs/>
        </w:rPr>
        <w:t>For Distributed Plots:</w:t>
      </w:r>
      <w:r>
        <w:t xml:space="preserve"> Ferns may be ignored</w:t>
      </w:r>
      <w:r w:rsidR="004D3670">
        <w:t xml:space="preserve"> when sampling Distributed P</w:t>
      </w:r>
      <w:r>
        <w:t>lots if aerial cover of ferns is &lt; 50% of the entire plot area as seen by AOP.</w:t>
      </w:r>
    </w:p>
    <w:p w14:paraId="1356BFC9" w14:textId="127CB9EB" w:rsidR="00875E44" w:rsidRDefault="7FCE59D5" w:rsidP="00031797">
      <w:pPr>
        <w:ind w:left="360"/>
      </w:pPr>
      <w:r w:rsidRPr="7FCE59D5">
        <w:rPr>
          <w:b/>
          <w:bCs/>
          <w:i/>
          <w:iCs/>
        </w:rPr>
        <w:t>For Tower Plots:</w:t>
      </w:r>
      <w:r>
        <w:t xml:space="preserve"> Sampling ferns within Tower Plots is determined by Science, and is based on analysis of Site Characterization data.</w:t>
      </w:r>
    </w:p>
    <w:p w14:paraId="09D426CB" w14:textId="77777777" w:rsidR="001722BE" w:rsidRPr="00031797" w:rsidRDefault="7FCE59D5" w:rsidP="7FCE59D5">
      <w:pPr>
        <w:rPr>
          <w:i/>
          <w:iCs/>
        </w:rPr>
      </w:pPr>
      <w:r w:rsidRPr="7FCE59D5">
        <w:rPr>
          <w:i/>
          <w:iCs/>
        </w:rPr>
        <w:t>To measure Ferns and fern allies:</w:t>
      </w:r>
    </w:p>
    <w:p w14:paraId="6A8CEB64" w14:textId="5F50CDED" w:rsidR="001722BE" w:rsidRDefault="7FCE59D5" w:rsidP="00883624">
      <w:pPr>
        <w:pStyle w:val="ListParagraph"/>
        <w:numPr>
          <w:ilvl w:val="0"/>
          <w:numId w:val="20"/>
        </w:numPr>
      </w:pPr>
      <w:r>
        <w:t>Determine the appropriate measurement area.</w:t>
      </w:r>
    </w:p>
    <w:p w14:paraId="05E26032" w14:textId="0BF9DD2A" w:rsidR="001722BE" w:rsidRDefault="7FCE59D5" w:rsidP="00883624">
      <w:pPr>
        <w:pStyle w:val="ListParagraph"/>
        <w:numPr>
          <w:ilvl w:val="1"/>
          <w:numId w:val="20"/>
        </w:numPr>
        <w:contextualSpacing w:val="0"/>
      </w:pPr>
      <w:r>
        <w:t>All non-woody, ‘other’ growth forms are grouped when determining the appropriate nested subplot size. That is, if ferns are present with additional ‘other’ growth forms, the appropriate measurement area should be determined considering ferns + any additional ‘other’ growth forms.</w:t>
      </w:r>
    </w:p>
    <w:p w14:paraId="42590F40" w14:textId="7D581B5D" w:rsidR="00954969" w:rsidRDefault="7FCE59D5" w:rsidP="00883624">
      <w:pPr>
        <w:pStyle w:val="ListParagraph"/>
        <w:numPr>
          <w:ilvl w:val="0"/>
          <w:numId w:val="20"/>
        </w:numPr>
      </w:pPr>
      <w:r>
        <w:t>Ignore all individuals with a height OR average frond length &lt; 30 cm</w:t>
      </w:r>
    </w:p>
    <w:p w14:paraId="4C8F74BB" w14:textId="087977A7" w:rsidR="00AA0F31" w:rsidRPr="00B33A50" w:rsidRDefault="7FCE59D5" w:rsidP="7FCE59D5">
      <w:pPr>
        <w:pStyle w:val="ListParagraph"/>
        <w:numPr>
          <w:ilvl w:val="1"/>
          <w:numId w:val="20"/>
        </w:numPr>
        <w:contextualSpacing w:val="0"/>
        <w:rPr>
          <w:i/>
          <w:iCs/>
        </w:rPr>
      </w:pPr>
      <w:r w:rsidRPr="7FCE59D5">
        <w:rPr>
          <w:i/>
          <w:iCs/>
        </w:rPr>
        <w:t>Note: This will likely disqualify many fern allies from consideration for this protocol</w:t>
      </w:r>
    </w:p>
    <w:p w14:paraId="43643DA2" w14:textId="4E14ACAB" w:rsidR="00194562" w:rsidRDefault="00194562" w:rsidP="00883624">
      <w:pPr>
        <w:pStyle w:val="ListParagraph"/>
        <w:numPr>
          <w:ilvl w:val="0"/>
          <w:numId w:val="20"/>
        </w:numPr>
      </w:pPr>
      <w:r>
        <w:t>Determine morphology group</w:t>
      </w:r>
      <w:r w:rsidR="00E331FC">
        <w:t xml:space="preserve"> (see</w:t>
      </w:r>
      <w:r w:rsidR="00742E62">
        <w:t xml:space="preserve"> </w:t>
      </w:r>
      <w:r w:rsidR="00742E62">
        <w:fldChar w:fldCharType="begin"/>
      </w:r>
      <w:r w:rsidR="00742E62">
        <w:instrText xml:space="preserve"> REF _Ref301711657 \h </w:instrText>
      </w:r>
      <w:r w:rsidR="00742E62">
        <w:fldChar w:fldCharType="separate"/>
      </w:r>
      <w:r w:rsidR="00DE693A" w:rsidRPr="7FCE59D5">
        <w:rPr>
          <w:b/>
        </w:rPr>
        <w:t xml:space="preserve">Table </w:t>
      </w:r>
      <w:r w:rsidR="00DE693A">
        <w:rPr>
          <w:b/>
          <w:noProof/>
        </w:rPr>
        <w:t>16</w:t>
      </w:r>
      <w:r w:rsidR="00742E62">
        <w:fldChar w:fldCharType="end"/>
      </w:r>
      <w:r w:rsidR="00E331FC">
        <w:t>)</w:t>
      </w:r>
      <w:r w:rsidR="006F3C1F">
        <w:t xml:space="preserve">, and measure accordingly. </w:t>
      </w:r>
    </w:p>
    <w:p w14:paraId="5F16CC0A" w14:textId="60983508" w:rsidR="00E331FC" w:rsidRDefault="00E331FC" w:rsidP="009D75D6">
      <w:pPr>
        <w:pStyle w:val="Caption"/>
        <w:ind w:left="0" w:right="0"/>
      </w:pPr>
      <w:bookmarkStart w:id="340" w:name="_Ref301711657"/>
      <w:bookmarkStart w:id="341" w:name="_Toc310594244"/>
      <w:bookmarkStart w:id="342" w:name="_Toc344583230"/>
      <w:r w:rsidRPr="7FCE59D5">
        <w:rPr>
          <w:b/>
        </w:rPr>
        <w:t xml:space="preserve">Table </w:t>
      </w:r>
      <w:r w:rsidR="00BE5658" w:rsidRPr="7FCE59D5">
        <w:fldChar w:fldCharType="begin"/>
      </w:r>
      <w:r w:rsidR="00BE5658" w:rsidRPr="009D75D6">
        <w:rPr>
          <w:b/>
        </w:rPr>
        <w:instrText xml:space="preserve"> SEQ Table \* ARABIC </w:instrText>
      </w:r>
      <w:r w:rsidR="00BE5658" w:rsidRPr="7FCE59D5">
        <w:rPr>
          <w:b/>
        </w:rPr>
        <w:fldChar w:fldCharType="separate"/>
      </w:r>
      <w:r w:rsidR="00DE693A">
        <w:rPr>
          <w:b/>
          <w:noProof/>
        </w:rPr>
        <w:t>16</w:t>
      </w:r>
      <w:r w:rsidR="00BE5658" w:rsidRPr="7FCE59D5">
        <w:fldChar w:fldCharType="end"/>
      </w:r>
      <w:bookmarkEnd w:id="340"/>
      <w:r>
        <w:t>. Fern and fern ally morphology groups, and associated required measurements.</w:t>
      </w:r>
      <w:bookmarkEnd w:id="341"/>
      <w:bookmarkEnd w:id="342"/>
    </w:p>
    <w:tbl>
      <w:tblPr>
        <w:tblStyle w:val="TableGrid"/>
        <w:tblW w:w="9540" w:type="dxa"/>
        <w:tblInd w:w="108"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808"/>
        <w:gridCol w:w="6732"/>
      </w:tblGrid>
      <w:tr w:rsidR="00E331FC" w14:paraId="7A17DD0A" w14:textId="77777777" w:rsidTr="7FCE59D5">
        <w:tc>
          <w:tcPr>
            <w:tcW w:w="2808" w:type="dxa"/>
            <w:shd w:val="clear" w:color="auto" w:fill="99CC00"/>
            <w:vAlign w:val="bottom"/>
          </w:tcPr>
          <w:p w14:paraId="3779DF0A" w14:textId="778120B5" w:rsidR="00E331FC" w:rsidRPr="00E331FC" w:rsidRDefault="7FCE59D5" w:rsidP="7FCE59D5">
            <w:pPr>
              <w:rPr>
                <w:b/>
                <w:bCs/>
              </w:rPr>
            </w:pPr>
            <w:r w:rsidRPr="7FCE59D5">
              <w:rPr>
                <w:b/>
                <w:bCs/>
              </w:rPr>
              <w:t>Morphology</w:t>
            </w:r>
          </w:p>
        </w:tc>
        <w:tc>
          <w:tcPr>
            <w:tcW w:w="6732" w:type="dxa"/>
            <w:shd w:val="clear" w:color="auto" w:fill="99CC00"/>
            <w:vAlign w:val="bottom"/>
          </w:tcPr>
          <w:p w14:paraId="596E5DF8" w14:textId="2FD0B159" w:rsidR="00E331FC" w:rsidRPr="00E331FC" w:rsidRDefault="7FCE59D5" w:rsidP="7FCE59D5">
            <w:pPr>
              <w:rPr>
                <w:b/>
                <w:bCs/>
              </w:rPr>
            </w:pPr>
            <w:r w:rsidRPr="7FCE59D5">
              <w:rPr>
                <w:b/>
                <w:bCs/>
              </w:rPr>
              <w:t>Required measurement(s)</w:t>
            </w:r>
          </w:p>
        </w:tc>
      </w:tr>
      <w:tr w:rsidR="00E331FC" w14:paraId="32D62FBC" w14:textId="77777777" w:rsidTr="7FCE59D5">
        <w:tc>
          <w:tcPr>
            <w:tcW w:w="2808" w:type="dxa"/>
          </w:tcPr>
          <w:p w14:paraId="0087C2B2" w14:textId="4C69CE70" w:rsidR="00E331FC" w:rsidRDefault="7FCE59D5" w:rsidP="00E331FC">
            <w:r>
              <w:t>Tree fern or similar</w:t>
            </w:r>
          </w:p>
        </w:tc>
        <w:tc>
          <w:tcPr>
            <w:tcW w:w="6732" w:type="dxa"/>
          </w:tcPr>
          <w:p w14:paraId="7344D617" w14:textId="7F9B7C8E" w:rsidR="00E331FC" w:rsidRDefault="7FCE59D5" w:rsidP="00E331FC">
            <w:r>
              <w:t>Height</w:t>
            </w:r>
          </w:p>
        </w:tc>
      </w:tr>
      <w:tr w:rsidR="00E331FC" w14:paraId="163D2754" w14:textId="77777777" w:rsidTr="7FCE59D5">
        <w:tc>
          <w:tcPr>
            <w:tcW w:w="2808" w:type="dxa"/>
          </w:tcPr>
          <w:p w14:paraId="5DF21C95" w14:textId="2B6F89D1" w:rsidR="00E331FC" w:rsidRPr="00E331FC" w:rsidRDefault="7FCE59D5" w:rsidP="00E331FC">
            <w:r>
              <w:t>Bracken Fern (</w:t>
            </w:r>
            <w:r w:rsidRPr="7FCE59D5">
              <w:rPr>
                <w:i/>
                <w:iCs/>
              </w:rPr>
              <w:t xml:space="preserve">Pteridium sp.) </w:t>
            </w:r>
            <w:r>
              <w:t>or similar</w:t>
            </w:r>
          </w:p>
        </w:tc>
        <w:tc>
          <w:tcPr>
            <w:tcW w:w="6732" w:type="dxa"/>
          </w:tcPr>
          <w:p w14:paraId="2C3F5F70" w14:textId="443502AA" w:rsidR="00E331FC" w:rsidRDefault="7FCE59D5" w:rsidP="00E331FC">
            <w:r>
              <w:t>Basal stem diameter</w:t>
            </w:r>
          </w:p>
        </w:tc>
      </w:tr>
      <w:tr w:rsidR="00E331FC" w14:paraId="1C1CF41B" w14:textId="77777777" w:rsidTr="7FCE59D5">
        <w:tc>
          <w:tcPr>
            <w:tcW w:w="2808" w:type="dxa"/>
          </w:tcPr>
          <w:p w14:paraId="431A7A9C" w14:textId="40B40A86" w:rsidR="00E331FC" w:rsidRDefault="7FCE59D5" w:rsidP="00E331FC">
            <w:r>
              <w:t>Other fern types</w:t>
            </w:r>
          </w:p>
        </w:tc>
        <w:tc>
          <w:tcPr>
            <w:tcW w:w="6732" w:type="dxa"/>
          </w:tcPr>
          <w:p w14:paraId="69DE9C3E" w14:textId="1DCB38B9" w:rsidR="00E331FC" w:rsidRDefault="00063043" w:rsidP="00170711">
            <w:r>
              <w:t xml:space="preserve">Refer to </w:t>
            </w:r>
            <w:r w:rsidR="00170711">
              <w:fldChar w:fldCharType="begin"/>
            </w:r>
            <w:r w:rsidR="00170711">
              <w:instrText xml:space="preserve"> REF _Ref309571723 \n \h </w:instrText>
            </w:r>
            <w:r w:rsidR="00170711">
              <w:fldChar w:fldCharType="separate"/>
            </w:r>
            <w:r w:rsidR="00DE693A">
              <w:t>Appendix F</w:t>
            </w:r>
            <w:r w:rsidR="00170711">
              <w:fldChar w:fldCharType="end"/>
            </w:r>
            <w:r w:rsidR="00170711">
              <w:t xml:space="preserve"> </w:t>
            </w:r>
            <w:r>
              <w:t>for species</w:t>
            </w:r>
            <w:r w:rsidR="00170711">
              <w:t>-</w:t>
            </w:r>
            <w:r>
              <w:t>specific measurements</w:t>
            </w:r>
          </w:p>
        </w:tc>
      </w:tr>
      <w:tr w:rsidR="00E331FC" w14:paraId="235E6623" w14:textId="77777777" w:rsidTr="7FCE59D5">
        <w:tc>
          <w:tcPr>
            <w:tcW w:w="2808" w:type="dxa"/>
          </w:tcPr>
          <w:p w14:paraId="1DCD73C5" w14:textId="6A2491B8" w:rsidR="00E331FC" w:rsidRPr="00A24A75" w:rsidRDefault="00063043" w:rsidP="7FCE59D5">
            <w:pPr>
              <w:rPr>
                <w:b/>
                <w:bCs/>
                <w:i/>
                <w:iCs/>
              </w:rPr>
            </w:pPr>
            <w:r w:rsidRPr="7FCE59D5">
              <w:rPr>
                <w:b/>
                <w:bCs/>
                <w:i/>
                <w:iCs/>
              </w:rPr>
              <w:t>Not listed here or in</w:t>
            </w:r>
            <w:r w:rsidR="00170711" w:rsidRPr="7FCE59D5">
              <w:rPr>
                <w:b/>
                <w:bCs/>
                <w:i/>
                <w:iCs/>
              </w:rPr>
              <w:t xml:space="preserve"> </w:t>
            </w:r>
            <w:r w:rsidR="00170711" w:rsidRPr="7FCE59D5">
              <w:fldChar w:fldCharType="begin"/>
            </w:r>
            <w:r w:rsidR="00170711">
              <w:rPr>
                <w:b/>
                <w:i/>
              </w:rPr>
              <w:instrText xml:space="preserve"> REF _Ref309571723 \n \h </w:instrText>
            </w:r>
            <w:r w:rsidR="00170711" w:rsidRPr="7FCE59D5">
              <w:rPr>
                <w:b/>
                <w:i/>
              </w:rPr>
              <w:fldChar w:fldCharType="separate"/>
            </w:r>
            <w:r w:rsidR="00DE693A">
              <w:rPr>
                <w:b/>
                <w:i/>
              </w:rPr>
              <w:t>Appendix F</w:t>
            </w:r>
            <w:r w:rsidR="00170711" w:rsidRPr="7FCE59D5">
              <w:fldChar w:fldCharType="end"/>
            </w:r>
          </w:p>
        </w:tc>
        <w:tc>
          <w:tcPr>
            <w:tcW w:w="6732" w:type="dxa"/>
          </w:tcPr>
          <w:p w14:paraId="253976AF" w14:textId="77777777" w:rsidR="00E331FC" w:rsidRDefault="7FCE59D5" w:rsidP="7FCE59D5">
            <w:pPr>
              <w:pStyle w:val="ListParagraph"/>
              <w:numPr>
                <w:ilvl w:val="0"/>
                <w:numId w:val="30"/>
              </w:numPr>
              <w:ind w:left="252" w:hanging="198"/>
              <w:rPr>
                <w:rFonts w:asciiTheme="majorBidi" w:eastAsiaTheme="majorBidi" w:hAnsiTheme="majorBidi" w:cstheme="majorBidi"/>
                <w:b/>
                <w:bCs/>
              </w:rPr>
            </w:pPr>
            <w:r>
              <w:t>Average frond length (select representative frond to measure)</w:t>
            </w:r>
          </w:p>
          <w:p w14:paraId="6DDF1CBD" w14:textId="73093BF3" w:rsidR="00063043" w:rsidRDefault="7FCE59D5" w:rsidP="00883624">
            <w:pPr>
              <w:pStyle w:val="ListParagraph"/>
              <w:numPr>
                <w:ilvl w:val="0"/>
                <w:numId w:val="30"/>
              </w:numPr>
              <w:ind w:left="252" w:hanging="198"/>
            </w:pPr>
            <w:r>
              <w:t>Number of total fronds</w:t>
            </w:r>
          </w:p>
        </w:tc>
      </w:tr>
    </w:tbl>
    <w:p w14:paraId="67D4E63E" w14:textId="4DABB57A" w:rsidR="00063043" w:rsidRDefault="00063043" w:rsidP="00063043"/>
    <w:p w14:paraId="47579623" w14:textId="6F50A124" w:rsidR="00AB43E1" w:rsidRPr="00AB43E1" w:rsidRDefault="7FCE59D5" w:rsidP="7FCE59D5">
      <w:pPr>
        <w:outlineLvl w:val="0"/>
        <w:rPr>
          <w:b/>
          <w:bCs/>
        </w:rPr>
      </w:pPr>
      <w:r w:rsidRPr="7FCE59D5">
        <w:rPr>
          <w:b/>
          <w:bCs/>
        </w:rPr>
        <w:t>Additional ‘Other’ growth forms</w:t>
      </w:r>
    </w:p>
    <w:p w14:paraId="0342D060" w14:textId="0DA35C5B" w:rsidR="00AB43E1" w:rsidRDefault="00EE1AFF" w:rsidP="00AC0C2D">
      <w:pPr>
        <w:spacing w:after="0"/>
      </w:pPr>
      <w:r>
        <w:t xml:space="preserve">‘Other’ </w:t>
      </w:r>
      <w:r w:rsidR="00EE3691">
        <w:t xml:space="preserve">growth forms that are also measured according to this protocol </w:t>
      </w:r>
      <w:r w:rsidR="00D51C04">
        <w:t>are</w:t>
      </w:r>
      <w:r>
        <w:t xml:space="preserve"> listed below. Required measurements are unique to each growth form, and are listed in</w:t>
      </w:r>
      <w:r w:rsidR="00742E62">
        <w:t xml:space="preserve"> </w:t>
      </w:r>
      <w:r w:rsidR="00742E62">
        <w:fldChar w:fldCharType="begin"/>
      </w:r>
      <w:r w:rsidR="00742E62">
        <w:instrText xml:space="preserve"> REF _Ref309571723 \n \h </w:instrText>
      </w:r>
      <w:r w:rsidR="00742E62">
        <w:fldChar w:fldCharType="separate"/>
      </w:r>
      <w:r w:rsidR="00DE693A">
        <w:t>Appendix F</w:t>
      </w:r>
      <w:r w:rsidR="00742E62">
        <w:fldChar w:fldCharType="end"/>
      </w:r>
      <w:r>
        <w:t>.</w:t>
      </w:r>
    </w:p>
    <w:p w14:paraId="4828482F" w14:textId="77777777" w:rsidR="002D00ED" w:rsidRDefault="7FCE59D5" w:rsidP="00883624">
      <w:pPr>
        <w:pStyle w:val="ListParagraph"/>
        <w:numPr>
          <w:ilvl w:val="0"/>
          <w:numId w:val="49"/>
        </w:numPr>
      </w:pPr>
      <w:r>
        <w:t>Palm trees. Distinct measurements are required for:</w:t>
      </w:r>
    </w:p>
    <w:p w14:paraId="07B7BF71" w14:textId="117CBFB7" w:rsidR="002D00ED" w:rsidRDefault="7FCE59D5" w:rsidP="00883624">
      <w:pPr>
        <w:pStyle w:val="ListParagraph"/>
        <w:numPr>
          <w:ilvl w:val="1"/>
          <w:numId w:val="49"/>
        </w:numPr>
      </w:pPr>
      <w:r>
        <w:t xml:space="preserve">‘shrub’-type palms (e.g., </w:t>
      </w:r>
      <w:r w:rsidRPr="7FCE59D5">
        <w:rPr>
          <w:i/>
          <w:iCs/>
        </w:rPr>
        <w:t>Serenoa repens</w:t>
      </w:r>
      <w:r>
        <w:t>)</w:t>
      </w:r>
    </w:p>
    <w:p w14:paraId="3050BBC3" w14:textId="4DC11664" w:rsidR="00EE3691" w:rsidRDefault="7FCE59D5" w:rsidP="00883624">
      <w:pPr>
        <w:pStyle w:val="ListParagraph"/>
        <w:numPr>
          <w:ilvl w:val="1"/>
          <w:numId w:val="49"/>
        </w:numPr>
      </w:pPr>
      <w:r>
        <w:t xml:space="preserve">‘tree’-type palms (e.g., </w:t>
      </w:r>
      <w:r w:rsidRPr="7FCE59D5">
        <w:rPr>
          <w:i/>
          <w:iCs/>
        </w:rPr>
        <w:t>Butia capitata</w:t>
      </w:r>
      <w:r>
        <w:t>)</w:t>
      </w:r>
    </w:p>
    <w:p w14:paraId="7AFFFA2F" w14:textId="2E7B3836" w:rsidR="00B0211F" w:rsidRDefault="7FCE59D5" w:rsidP="00883624">
      <w:pPr>
        <w:pStyle w:val="ListParagraph"/>
        <w:numPr>
          <w:ilvl w:val="0"/>
          <w:numId w:val="49"/>
        </w:numPr>
      </w:pPr>
      <w:r>
        <w:t>Agave species</w:t>
      </w:r>
    </w:p>
    <w:p w14:paraId="100B1268" w14:textId="77777777" w:rsidR="00170711" w:rsidRDefault="7FCE59D5" w:rsidP="00883624">
      <w:pPr>
        <w:pStyle w:val="ListParagraph"/>
        <w:numPr>
          <w:ilvl w:val="0"/>
          <w:numId w:val="49"/>
        </w:numPr>
      </w:pPr>
      <w:r w:rsidRPr="7FCE59D5">
        <w:rPr>
          <w:i/>
          <w:iCs/>
        </w:rPr>
        <w:t xml:space="preserve">Cactaceae </w:t>
      </w:r>
      <w:r>
        <w:t>species:</w:t>
      </w:r>
    </w:p>
    <w:p w14:paraId="272DF261" w14:textId="717497E3" w:rsidR="00170711" w:rsidRDefault="7FCE59D5" w:rsidP="00883624">
      <w:pPr>
        <w:pStyle w:val="ListParagraph"/>
        <w:numPr>
          <w:ilvl w:val="1"/>
          <w:numId w:val="49"/>
        </w:numPr>
      </w:pPr>
      <w:r>
        <w:t>Not measured via this protocol.</w:t>
      </w:r>
    </w:p>
    <w:p w14:paraId="0384C928" w14:textId="669551FF" w:rsidR="002D00ED" w:rsidRDefault="7FCE59D5" w:rsidP="00883624">
      <w:pPr>
        <w:pStyle w:val="ListParagraph"/>
        <w:numPr>
          <w:ilvl w:val="1"/>
          <w:numId w:val="49"/>
        </w:numPr>
      </w:pPr>
      <w:r>
        <w:t xml:space="preserve">Measurement of </w:t>
      </w:r>
      <w:r w:rsidRPr="7FCE59D5">
        <w:rPr>
          <w:i/>
          <w:iCs/>
        </w:rPr>
        <w:t>Opuntia</w:t>
      </w:r>
      <w:r>
        <w:t xml:space="preserve"> species is described in the companion Cactus SOP (RD[11]).</w:t>
      </w:r>
    </w:p>
    <w:p w14:paraId="4AF0895A" w14:textId="3AE39898" w:rsidR="00AB2A9C" w:rsidRDefault="7FCE59D5" w:rsidP="00883624">
      <w:pPr>
        <w:pStyle w:val="ListParagraph"/>
        <w:numPr>
          <w:ilvl w:val="0"/>
          <w:numId w:val="49"/>
        </w:numPr>
      </w:pPr>
      <w:r>
        <w:t>Yucca species</w:t>
      </w:r>
    </w:p>
    <w:p w14:paraId="60330A9A" w14:textId="4CC079D2" w:rsidR="000F150E" w:rsidRDefault="000F150E" w:rsidP="00B33948">
      <w:pPr>
        <w:pStyle w:val="ListParagraph"/>
        <w:numPr>
          <w:ilvl w:val="1"/>
          <w:numId w:val="49"/>
        </w:numPr>
      </w:pPr>
      <w:r>
        <w:lastRenderedPageBreak/>
        <w:t>Include agave species with yucca-like growth form in this group.</w:t>
      </w:r>
    </w:p>
    <w:p w14:paraId="034E8A49" w14:textId="08D68C6F" w:rsidR="00616EB2" w:rsidRDefault="7FCE59D5" w:rsidP="00883624">
      <w:pPr>
        <w:pStyle w:val="ListParagraph"/>
        <w:numPr>
          <w:ilvl w:val="0"/>
          <w:numId w:val="49"/>
        </w:numPr>
      </w:pPr>
      <w:r>
        <w:t>Xerophyllum species (i.e., Bear Grass)</w:t>
      </w:r>
    </w:p>
    <w:p w14:paraId="7D585ABF" w14:textId="13EA5308" w:rsidR="009F3C99" w:rsidRPr="001722BE" w:rsidRDefault="009F3C99" w:rsidP="001722BE">
      <w:pPr>
        <w:rPr>
          <w:b/>
        </w:rPr>
      </w:pPr>
      <w:r>
        <w:br w:type="page"/>
      </w:r>
    </w:p>
    <w:p w14:paraId="7D585AC0" w14:textId="77777777" w:rsidR="00C60FEB" w:rsidRDefault="009346FE" w:rsidP="00B27E83">
      <w:pPr>
        <w:pStyle w:val="Heading6"/>
      </w:pPr>
      <w:bookmarkStart w:id="343" w:name="_Ref399915475"/>
      <w:bookmarkStart w:id="344" w:name="_Toc310594139"/>
      <w:bookmarkStart w:id="345" w:name="_Toc316568700"/>
      <w:bookmarkStart w:id="346" w:name="_Toc316568960"/>
      <w:bookmarkStart w:id="347" w:name="_Toc344583273"/>
      <w:r>
        <w:lastRenderedPageBreak/>
        <w:t>Field Campaign Follow-up</w:t>
      </w:r>
      <w:bookmarkEnd w:id="343"/>
      <w:bookmarkEnd w:id="344"/>
      <w:bookmarkEnd w:id="345"/>
      <w:bookmarkEnd w:id="346"/>
      <w:bookmarkEnd w:id="347"/>
    </w:p>
    <w:p w14:paraId="7D585AC1" w14:textId="77777777" w:rsidR="00C60FEB" w:rsidRDefault="009346FE" w:rsidP="00B27E83">
      <w:pPr>
        <w:pStyle w:val="Heading7"/>
      </w:pPr>
      <w:bookmarkStart w:id="348" w:name="_Toc316568961"/>
      <w:bookmarkStart w:id="349" w:name="_Toc344583274"/>
      <w:r>
        <w:t>Sample preservation</w:t>
      </w:r>
      <w:bookmarkEnd w:id="348"/>
      <w:bookmarkEnd w:id="349"/>
    </w:p>
    <w:p w14:paraId="61D34EBA" w14:textId="53B68CFE" w:rsidR="0049673A" w:rsidRDefault="7FCE59D5" w:rsidP="00883624">
      <w:pPr>
        <w:pStyle w:val="ListParagraph"/>
        <w:numPr>
          <w:ilvl w:val="0"/>
          <w:numId w:val="31"/>
        </w:numPr>
      </w:pPr>
      <w:r>
        <w:t>Place plastic bags with leaf samples from unknown species in a refrigerator until they are identified and/or placed in a plant press and dried for identification at a later date.</w:t>
      </w:r>
    </w:p>
    <w:p w14:paraId="382FA319" w14:textId="11483E2D" w:rsidR="0049673A" w:rsidRDefault="7FCE59D5" w:rsidP="00883624">
      <w:pPr>
        <w:pStyle w:val="ListParagraph"/>
        <w:numPr>
          <w:ilvl w:val="0"/>
          <w:numId w:val="31"/>
        </w:numPr>
      </w:pPr>
      <w:r w:rsidRPr="7FCE59D5">
        <w:rPr>
          <w:b/>
          <w:bCs/>
        </w:rPr>
        <w:t>Specimens should not be left in the refrigerator for more than two days.</w:t>
      </w:r>
    </w:p>
    <w:p w14:paraId="7D585AC2" w14:textId="1690B71D" w:rsidR="009346FE" w:rsidRDefault="7FCE59D5" w:rsidP="00883624">
      <w:pPr>
        <w:pStyle w:val="ListParagraph"/>
        <w:numPr>
          <w:ilvl w:val="0"/>
          <w:numId w:val="31"/>
        </w:numPr>
      </w:pPr>
      <w:r>
        <w:t>Identification often requires a variety of dichotomous keys, a dissecting microscope, a dissecting kit, and a herbarium with voucher specimens for verification.</w:t>
      </w:r>
    </w:p>
    <w:p w14:paraId="7D585AC3" w14:textId="77777777" w:rsidR="00C60FEB" w:rsidRDefault="00884813" w:rsidP="00B27E83">
      <w:pPr>
        <w:pStyle w:val="Heading7"/>
      </w:pPr>
      <w:bookmarkStart w:id="350" w:name="_Toc316568962"/>
      <w:bookmarkStart w:id="351" w:name="_Toc344583275"/>
      <w:r>
        <w:t>Refreshing the sampling kit</w:t>
      </w:r>
      <w:bookmarkEnd w:id="350"/>
      <w:bookmarkEnd w:id="351"/>
    </w:p>
    <w:p w14:paraId="7D585AC4" w14:textId="1D4BD746" w:rsidR="00884813" w:rsidRDefault="7FCE59D5" w:rsidP="00883624">
      <w:pPr>
        <w:pStyle w:val="NumberedList"/>
        <w:numPr>
          <w:ilvl w:val="0"/>
          <w:numId w:val="32"/>
        </w:numPr>
        <w:spacing w:after="0"/>
        <w:ind w:left="720"/>
      </w:pPr>
      <w:r>
        <w:t>Recharge batteries on the GPS unit.</w:t>
      </w:r>
    </w:p>
    <w:p w14:paraId="7D585AC5" w14:textId="5CAFE948" w:rsidR="00884813" w:rsidRDefault="7FCE59D5" w:rsidP="00883624">
      <w:pPr>
        <w:pStyle w:val="ListParagraph"/>
        <w:numPr>
          <w:ilvl w:val="0"/>
          <w:numId w:val="32"/>
        </w:numPr>
        <w:ind w:left="720"/>
      </w:pPr>
      <w:r>
        <w:t>Make sure there are either 1) adequate supplies of fresh replacement batteries for the TruPulse 360R (type CR123A); or 2) rechargeable batteries are re-charged.</w:t>
      </w:r>
    </w:p>
    <w:p w14:paraId="7D585AC6" w14:textId="77777777" w:rsidR="00884813" w:rsidRDefault="7FCE59D5" w:rsidP="00883624">
      <w:pPr>
        <w:pStyle w:val="ListParagraph"/>
        <w:numPr>
          <w:ilvl w:val="0"/>
          <w:numId w:val="32"/>
        </w:numPr>
        <w:ind w:left="720"/>
      </w:pPr>
      <w:r>
        <w:t>Check that supplies of lens tissue are adequate.</w:t>
      </w:r>
    </w:p>
    <w:p w14:paraId="7D585AC7" w14:textId="716896AE" w:rsidR="00884813" w:rsidRDefault="7FCE59D5" w:rsidP="00883624">
      <w:pPr>
        <w:pStyle w:val="ListParagraph"/>
        <w:numPr>
          <w:ilvl w:val="0"/>
          <w:numId w:val="32"/>
        </w:numPr>
        <w:ind w:left="720"/>
      </w:pPr>
      <w:r>
        <w:t>Check that supplies of consumable materials are adequate, particularly data sheets.</w:t>
      </w:r>
    </w:p>
    <w:p w14:paraId="7D585AC8" w14:textId="77777777" w:rsidR="009346FE" w:rsidRDefault="00884813" w:rsidP="00B27E83">
      <w:pPr>
        <w:pStyle w:val="Heading7"/>
      </w:pPr>
      <w:bookmarkStart w:id="352" w:name="_Toc316568963"/>
      <w:bookmarkStart w:id="353" w:name="_Toc344583276"/>
      <w:r>
        <w:t>Equipment maintenance, cleaning, and storage</w:t>
      </w:r>
      <w:bookmarkEnd w:id="352"/>
      <w:bookmarkEnd w:id="353"/>
    </w:p>
    <w:p w14:paraId="7D585AC9" w14:textId="6D8DBBC0" w:rsidR="00884813" w:rsidRDefault="7FCE59D5" w:rsidP="7FCE59D5">
      <w:pPr>
        <w:pStyle w:val="NumberedList"/>
        <w:numPr>
          <w:ilvl w:val="0"/>
          <w:numId w:val="33"/>
        </w:numPr>
        <w:ind w:left="720"/>
        <w:rPr>
          <w:lang w:eastAsia="ja-JP"/>
        </w:rPr>
      </w:pPr>
      <w:r>
        <w:t>If necessary, clean the lenses on the laser rangefinder with a lens cloth or lens tissue.</w:t>
      </w:r>
    </w:p>
    <w:p w14:paraId="7D585ACA" w14:textId="3499809A" w:rsidR="00884813" w:rsidRPr="009346FE" w:rsidRDefault="7FCE59D5" w:rsidP="00883624">
      <w:pPr>
        <w:pStyle w:val="NumberedList"/>
        <w:numPr>
          <w:ilvl w:val="0"/>
          <w:numId w:val="19"/>
        </w:numPr>
        <w:ind w:left="720"/>
      </w:pPr>
      <w:r>
        <w:t>Remove plot location information that is no longer needed from the GPS unit.</w:t>
      </w:r>
    </w:p>
    <w:p w14:paraId="7D585ACB" w14:textId="77777777" w:rsidR="00BF6173" w:rsidRDefault="00BF6173">
      <w:r>
        <w:br w:type="page"/>
      </w:r>
    </w:p>
    <w:p w14:paraId="7D585ACC" w14:textId="77777777" w:rsidR="00BF6173" w:rsidRDefault="00BF6173" w:rsidP="00B27E83">
      <w:pPr>
        <w:pStyle w:val="Heading6"/>
      </w:pPr>
      <w:bookmarkStart w:id="354" w:name="_Toc310594140"/>
      <w:bookmarkStart w:id="355" w:name="_Toc316568701"/>
      <w:bookmarkStart w:id="356" w:name="_Toc316568964"/>
      <w:bookmarkStart w:id="357" w:name="_Toc344583277"/>
      <w:r>
        <w:lastRenderedPageBreak/>
        <w:t>Data Entry and Verification</w:t>
      </w:r>
      <w:bookmarkEnd w:id="354"/>
      <w:bookmarkEnd w:id="355"/>
      <w:bookmarkEnd w:id="356"/>
      <w:bookmarkEnd w:id="357"/>
    </w:p>
    <w:p w14:paraId="4644B7AE" w14:textId="77777777" w:rsidR="00B634BF" w:rsidRDefault="00B634BF" w:rsidP="00B634BF">
      <w:r>
        <w:t>Mobile applications are the preferred mechanism for data entry. Data should be entered into the protocol-specific application as they are being collected, whenever possible, to minimize data transcription and improve data quality. Mobile devices should be synced at the end of each field day, where possible; alternatively, devices should be synced immediately upon return to the Domain Support Facility.</w:t>
      </w:r>
    </w:p>
    <w:p w14:paraId="64742398" w14:textId="43B31FDA" w:rsidR="00ED560B" w:rsidRPr="00ED560B" w:rsidRDefault="00B634BF" w:rsidP="00ED560B">
      <w:r>
        <w:t xml:space="preserve">However, given the potential for mobile devices to fail under field conditions, it is imperative that paper datasheets are always available to record data. Paper datasheets should be carried along with the mobile devices to sampling locations at all times. </w:t>
      </w:r>
      <w:r w:rsidR="00ED560B" w:rsidRPr="00ED560B">
        <w:t xml:space="preserve">As a best practice, field data collected on paper datasheets should be digitally transcribed within 7 days of collection or the end of a sampling bout (where applicable). However, given logistical constraints, the maximum timeline for entering data is within </w:t>
      </w:r>
      <w:r w:rsidR="00001969">
        <w:t>1 month</w:t>
      </w:r>
      <w:r w:rsidR="00ED560B" w:rsidRPr="00ED560B">
        <w:t xml:space="preserve"> of collection or the end of a sampling bout (where applicable). </w:t>
      </w:r>
      <w:r>
        <w:t xml:space="preserve">See </w:t>
      </w:r>
      <w:r w:rsidR="00040CA7">
        <w:t>RD[04] for complete instructions regarding manual data transcription.</w:t>
      </w:r>
    </w:p>
    <w:p w14:paraId="6850EC92" w14:textId="677E810B" w:rsidR="002042DA" w:rsidRPr="002042DA" w:rsidRDefault="002042DA" w:rsidP="002042DA"/>
    <w:p w14:paraId="7D585AD9" w14:textId="63EF225A" w:rsidR="00BF6173" w:rsidRDefault="00BF6173" w:rsidP="7FCE59D5">
      <w:pPr>
        <w:pStyle w:val="Heading1"/>
        <w:rPr>
          <w:lang w:eastAsia="ja-JP"/>
        </w:rPr>
      </w:pPr>
      <w:r>
        <w:br w:type="page"/>
      </w:r>
      <w:bookmarkStart w:id="358" w:name="_Toc310594141"/>
      <w:bookmarkStart w:id="359" w:name="_Toc316568702"/>
      <w:bookmarkStart w:id="360" w:name="_Toc316568965"/>
      <w:bookmarkStart w:id="361" w:name="_Toc344583278"/>
      <w:r>
        <w:rPr>
          <w:lang w:eastAsia="ja-JP"/>
        </w:rPr>
        <w:lastRenderedPageBreak/>
        <w:t>References</w:t>
      </w:r>
      <w:bookmarkEnd w:id="358"/>
      <w:bookmarkEnd w:id="359"/>
      <w:bookmarkEnd w:id="360"/>
      <w:bookmarkEnd w:id="361"/>
    </w:p>
    <w:bookmarkStart w:id="362" w:name="_ENREF_1"/>
    <w:bookmarkStart w:id="363" w:name="_ENREF_2"/>
    <w:p w14:paraId="3F5A97CB" w14:textId="77777777" w:rsidR="00292770" w:rsidRPr="00292770" w:rsidRDefault="00B54C34" w:rsidP="00292770">
      <w:pPr>
        <w:pStyle w:val="EndNoteBibliography"/>
        <w:spacing w:after="240"/>
        <w:ind w:left="720" w:hanging="720"/>
        <w:rPr>
          <w:noProof/>
        </w:rPr>
      </w:pPr>
      <w:r>
        <w:rPr>
          <w:highlight w:val="lightGray"/>
        </w:rPr>
        <w:fldChar w:fldCharType="begin"/>
      </w:r>
      <w:r>
        <w:rPr>
          <w:highlight w:val="lightGray"/>
        </w:rPr>
        <w:instrText xml:space="preserve"> ADDIN EN.REFLIST </w:instrText>
      </w:r>
      <w:r>
        <w:rPr>
          <w:highlight w:val="lightGray"/>
        </w:rPr>
        <w:fldChar w:fldCharType="separate"/>
      </w:r>
      <w:r w:rsidR="00292770" w:rsidRPr="00292770">
        <w:rPr>
          <w:noProof/>
        </w:rPr>
        <w:t xml:space="preserve">Alves, L. F., S. A. Vieira, M. A. Scaranello, P. B. Camargo, F. A. M. Santos, C. A. Joly, and L. A. Martinelli. 2010. Forest structure and live aboveground biomass variation along an elevational gradient of tropical Atlantic moist forest (Brazil). Forest Ecology and Management </w:t>
      </w:r>
      <w:r w:rsidR="00292770" w:rsidRPr="00292770">
        <w:rPr>
          <w:b/>
          <w:noProof/>
        </w:rPr>
        <w:t>260</w:t>
      </w:r>
      <w:r w:rsidR="00292770" w:rsidRPr="00292770">
        <w:rPr>
          <w:noProof/>
        </w:rPr>
        <w:t>:679-691.</w:t>
      </w:r>
    </w:p>
    <w:p w14:paraId="30D9F377" w14:textId="77777777" w:rsidR="00292770" w:rsidRPr="00292770" w:rsidRDefault="00292770" w:rsidP="00292770">
      <w:pPr>
        <w:pStyle w:val="EndNoteBibliography"/>
        <w:spacing w:after="240"/>
        <w:ind w:left="720" w:hanging="720"/>
        <w:rPr>
          <w:noProof/>
        </w:rPr>
      </w:pPr>
      <w:r w:rsidRPr="00292770">
        <w:rPr>
          <w:noProof/>
        </w:rPr>
        <w:t xml:space="preserve">Bobich, Edward G., and Travis E. Huxman. 2009. Dry Mass Partitioning and Gas Exchange for Young Ocotillos (Fouquieria splendens) in the Sonoran Desert. International Journal of Plant Sciences </w:t>
      </w:r>
      <w:r w:rsidRPr="00292770">
        <w:rPr>
          <w:b/>
          <w:noProof/>
        </w:rPr>
        <w:t>170</w:t>
      </w:r>
      <w:r w:rsidRPr="00292770">
        <w:rPr>
          <w:noProof/>
        </w:rPr>
        <w:t>:283-289.</w:t>
      </w:r>
    </w:p>
    <w:p w14:paraId="6F4E3300" w14:textId="77777777" w:rsidR="00292770" w:rsidRPr="00292770" w:rsidRDefault="00292770" w:rsidP="00292770">
      <w:pPr>
        <w:pStyle w:val="EndNoteBibliography"/>
        <w:spacing w:after="240"/>
        <w:ind w:left="720" w:hanging="720"/>
        <w:rPr>
          <w:noProof/>
        </w:rPr>
      </w:pPr>
      <w:r w:rsidRPr="00292770">
        <w:rPr>
          <w:noProof/>
        </w:rPr>
        <w:t xml:space="preserve">Gerwing, J. J., S. A. Schnitzer, R. J. Burnham, F. Bongers, J. Chave, S. J. DeWalt, C. E. N. Ewango, R. Foster, D. Kenfack, M. Martínez-Ramos, M. Parren, N. Parthasarathy, D. R. Pérez-Salicrup, F. E. Putz, and D. W. Thomas. 2006. A standard protocol for liana censuses. Biotropica </w:t>
      </w:r>
      <w:r w:rsidRPr="00292770">
        <w:rPr>
          <w:b/>
          <w:noProof/>
        </w:rPr>
        <w:t>38</w:t>
      </w:r>
      <w:r w:rsidRPr="00292770">
        <w:rPr>
          <w:noProof/>
        </w:rPr>
        <w:t>:256-261.</w:t>
      </w:r>
    </w:p>
    <w:p w14:paraId="07092807" w14:textId="77777777" w:rsidR="00292770" w:rsidRPr="00292770" w:rsidRDefault="00292770" w:rsidP="00292770">
      <w:pPr>
        <w:pStyle w:val="EndNoteBibliography"/>
        <w:spacing w:after="240"/>
        <w:ind w:left="720" w:hanging="720"/>
        <w:rPr>
          <w:noProof/>
        </w:rPr>
      </w:pPr>
      <w:r w:rsidRPr="00292770">
        <w:rPr>
          <w:noProof/>
        </w:rPr>
        <w:t>Gholz, H. L., C. C. Grier, A. G. Campbell, and A. T. Brown. 1979. Equations for estimating biomass and leaf area of plants in the Pacific Northwest. Oregon State University, Forest Research Lab, Corvallis, OR.</w:t>
      </w:r>
    </w:p>
    <w:p w14:paraId="14AC7289" w14:textId="77777777" w:rsidR="00292770" w:rsidRPr="00292770" w:rsidRDefault="00292770" w:rsidP="00292770">
      <w:pPr>
        <w:pStyle w:val="EndNoteBibliography"/>
        <w:spacing w:after="240"/>
        <w:ind w:left="720" w:hanging="720"/>
        <w:rPr>
          <w:noProof/>
        </w:rPr>
      </w:pPr>
      <w:r w:rsidRPr="00292770">
        <w:rPr>
          <w:noProof/>
        </w:rPr>
        <w:t xml:space="preserve">Jenkins, J. C., D. C. Chojnacky, L. S. Heath, and R. A. Birdsey. 2003. National-scale biomass estimators for United States tree species. Forest Science </w:t>
      </w:r>
      <w:r w:rsidRPr="00292770">
        <w:rPr>
          <w:b/>
          <w:noProof/>
        </w:rPr>
        <w:t>49</w:t>
      </w:r>
      <w:r w:rsidRPr="00292770">
        <w:rPr>
          <w:noProof/>
        </w:rPr>
        <w:t>:12-35.</w:t>
      </w:r>
    </w:p>
    <w:p w14:paraId="20E8C4FA" w14:textId="77777777" w:rsidR="00292770" w:rsidRPr="00292770" w:rsidRDefault="00292770" w:rsidP="00292770">
      <w:pPr>
        <w:pStyle w:val="EndNoteBibliography"/>
        <w:spacing w:after="240"/>
        <w:ind w:left="720" w:hanging="720"/>
        <w:rPr>
          <w:noProof/>
        </w:rPr>
      </w:pPr>
      <w:r w:rsidRPr="00292770">
        <w:rPr>
          <w:noProof/>
        </w:rPr>
        <w:t xml:space="preserve">Jenkins, J. C., D. C. Chojnacky, L. S. Heath, and R. A. Birdsey. 2004. Comprehensive database of diameter-based biomass regressions for North American tree species. USDA Forest Service </w:t>
      </w:r>
      <w:r w:rsidRPr="00292770">
        <w:rPr>
          <w:b/>
          <w:noProof/>
        </w:rPr>
        <w:t>GTR-NE-319</w:t>
      </w:r>
      <w:r w:rsidRPr="00292770">
        <w:rPr>
          <w:noProof/>
        </w:rPr>
        <w:t>:1-45.</w:t>
      </w:r>
    </w:p>
    <w:p w14:paraId="59CCC93D" w14:textId="77777777" w:rsidR="00292770" w:rsidRPr="00292770" w:rsidRDefault="00292770" w:rsidP="00292770">
      <w:pPr>
        <w:pStyle w:val="EndNoteBibliography"/>
        <w:spacing w:after="240"/>
        <w:ind w:left="720" w:hanging="720"/>
        <w:rPr>
          <w:noProof/>
        </w:rPr>
      </w:pPr>
      <w:r w:rsidRPr="00292770">
        <w:rPr>
          <w:noProof/>
        </w:rPr>
        <w:t xml:space="preserve">Ludwig, J. A., J. F. Reynolds, and P. D. Whitson. 1975. Size-biomass relationships of several Chihuahuan Desert shrubs. American Midland Naturalist </w:t>
      </w:r>
      <w:r w:rsidRPr="00292770">
        <w:rPr>
          <w:b/>
          <w:noProof/>
        </w:rPr>
        <w:t>94</w:t>
      </w:r>
      <w:r w:rsidRPr="00292770">
        <w:rPr>
          <w:noProof/>
        </w:rPr>
        <w:t>:451-461.</w:t>
      </w:r>
    </w:p>
    <w:p w14:paraId="7A370855" w14:textId="77777777" w:rsidR="00292770" w:rsidRPr="00292770" w:rsidRDefault="00292770" w:rsidP="00292770">
      <w:pPr>
        <w:pStyle w:val="EndNoteBibliography"/>
        <w:spacing w:after="240"/>
        <w:ind w:left="720" w:hanging="720"/>
        <w:rPr>
          <w:noProof/>
        </w:rPr>
      </w:pPr>
      <w:r w:rsidRPr="00292770">
        <w:rPr>
          <w:noProof/>
        </w:rPr>
        <w:t xml:space="preserve">Lutz, J. A., K. A. Schwindt, T. J. Furniss, J. A. Freund, M. E. Swanson, K. I. Hogan, G. E. Kenagy, and A. J. Larson. 2014. Community composition and allometry of Leucothoe davisiae, Cornus sericea, and Chrysolepis sempervirens. Canadian Journal of Forest Research </w:t>
      </w:r>
      <w:r w:rsidRPr="00292770">
        <w:rPr>
          <w:b/>
          <w:noProof/>
        </w:rPr>
        <w:t>44</w:t>
      </w:r>
      <w:r w:rsidRPr="00292770">
        <w:rPr>
          <w:noProof/>
        </w:rPr>
        <w:t>:677-683.</w:t>
      </w:r>
    </w:p>
    <w:p w14:paraId="458C122D" w14:textId="77777777" w:rsidR="00292770" w:rsidRPr="00292770" w:rsidRDefault="00292770" w:rsidP="00292770">
      <w:pPr>
        <w:pStyle w:val="EndNoteBibliography"/>
        <w:spacing w:after="240"/>
        <w:ind w:left="720" w:hanging="720"/>
        <w:rPr>
          <w:noProof/>
        </w:rPr>
      </w:pPr>
      <w:r w:rsidRPr="00292770">
        <w:rPr>
          <w:noProof/>
        </w:rPr>
        <w:t xml:space="preserve">Morel, A. C., S. S. Saatchi, Y. Malhi, N. J. Berry, L. Banin, D. Burslem, R. Nilus, and R. C. Ong. 2011. Estimating aboveground biomass in forest and oil palm plantation in Sabah, Malaysian Borneo using ALOS PALSAR data. Forest Ecology and Management </w:t>
      </w:r>
      <w:r w:rsidRPr="00292770">
        <w:rPr>
          <w:b/>
          <w:noProof/>
        </w:rPr>
        <w:t>262</w:t>
      </w:r>
      <w:r w:rsidRPr="00292770">
        <w:rPr>
          <w:noProof/>
        </w:rPr>
        <w:t>:1786-1798.</w:t>
      </w:r>
    </w:p>
    <w:p w14:paraId="4CAD159C" w14:textId="77777777" w:rsidR="00292770" w:rsidRPr="00292770" w:rsidRDefault="00292770" w:rsidP="00292770">
      <w:pPr>
        <w:pStyle w:val="EndNoteBibliography"/>
        <w:spacing w:after="240"/>
        <w:ind w:left="720" w:hanging="720"/>
        <w:rPr>
          <w:noProof/>
        </w:rPr>
      </w:pPr>
      <w:r w:rsidRPr="00292770">
        <w:rPr>
          <w:noProof/>
        </w:rPr>
        <w:t xml:space="preserve">Schafer, J. L., and M. C. Mack. 2014. Growth, Biomass, and Allometry of Resprouting Shrubs after Fire in Scrubby Flatwoods. The American Midland Naturalist </w:t>
      </w:r>
      <w:r w:rsidRPr="00292770">
        <w:rPr>
          <w:b/>
          <w:noProof/>
        </w:rPr>
        <w:t>172</w:t>
      </w:r>
      <w:r w:rsidRPr="00292770">
        <w:rPr>
          <w:noProof/>
        </w:rPr>
        <w:t>:266-284.</w:t>
      </w:r>
    </w:p>
    <w:p w14:paraId="37E4534A" w14:textId="77777777" w:rsidR="00292770" w:rsidRPr="00292770" w:rsidRDefault="00292770" w:rsidP="00292770">
      <w:pPr>
        <w:pStyle w:val="EndNoteBibliography"/>
        <w:spacing w:after="240"/>
        <w:ind w:left="720" w:hanging="720"/>
        <w:rPr>
          <w:noProof/>
        </w:rPr>
      </w:pPr>
      <w:r w:rsidRPr="00292770">
        <w:rPr>
          <w:noProof/>
        </w:rPr>
        <w:t xml:space="preserve">Schnitzer, S. A., S. Rutishauser, and S. Aguilar. 2008. Supplemental protocol for liana censuses. Forest Ecology and Management </w:t>
      </w:r>
      <w:r w:rsidRPr="00292770">
        <w:rPr>
          <w:b/>
          <w:noProof/>
        </w:rPr>
        <w:t>255</w:t>
      </w:r>
      <w:r w:rsidRPr="00292770">
        <w:rPr>
          <w:noProof/>
        </w:rPr>
        <w:t>:1044-1049.</w:t>
      </w:r>
    </w:p>
    <w:p w14:paraId="5E15C7C3" w14:textId="1BA7E16C" w:rsidR="00292770" w:rsidRPr="00292770" w:rsidRDefault="00715952" w:rsidP="7FCE59D5">
      <w:pPr>
        <w:pStyle w:val="EndNoteBibliography"/>
        <w:ind w:left="720" w:hanging="720"/>
        <w:rPr>
          <w:noProof/>
        </w:rPr>
      </w:pPr>
      <w:r>
        <w:rPr>
          <w:noProof/>
        </w:rPr>
        <w:t>U.S. Forest Service.</w:t>
      </w:r>
      <w:r w:rsidR="00292770" w:rsidRPr="00292770">
        <w:rPr>
          <w:noProof/>
        </w:rPr>
        <w:t xml:space="preserve"> 2012. Forest Inventory and Analysis National Core Field Guide. Volume I: Field Data Collection Procedures for Phase 2 Plots.  </w:t>
      </w:r>
      <w:r w:rsidR="00292770" w:rsidRPr="7FCE59D5">
        <w:rPr>
          <w:b/>
          <w:bCs/>
          <w:noProof/>
        </w:rPr>
        <w:t>Volume I</w:t>
      </w:r>
      <w:r w:rsidR="00292770" w:rsidRPr="00292770">
        <w:rPr>
          <w:noProof/>
        </w:rPr>
        <w:t>:1-427.</w:t>
      </w:r>
    </w:p>
    <w:p w14:paraId="7D585ADF" w14:textId="11AE2B5E" w:rsidR="00BF6173" w:rsidRDefault="00B54C34" w:rsidP="0004016B">
      <w:pPr>
        <w:ind w:left="360" w:hanging="360"/>
        <w:rPr>
          <w:lang w:eastAsia="ja-JP"/>
        </w:rPr>
      </w:pPr>
      <w:r>
        <w:rPr>
          <w:highlight w:val="lightGray"/>
        </w:rPr>
        <w:fldChar w:fldCharType="end"/>
      </w:r>
      <w:bookmarkEnd w:id="362"/>
      <w:bookmarkEnd w:id="363"/>
      <w:r w:rsidR="00BF6173">
        <w:rPr>
          <w:lang w:eastAsia="ja-JP"/>
        </w:rPr>
        <w:br w:type="page"/>
      </w:r>
    </w:p>
    <w:p w14:paraId="7D585AE0" w14:textId="19A758BE" w:rsidR="00BF6173" w:rsidRDefault="00BF6173" w:rsidP="7FCE59D5">
      <w:pPr>
        <w:pStyle w:val="Heading8"/>
        <w:rPr>
          <w:lang w:eastAsia="ja-JP"/>
        </w:rPr>
      </w:pPr>
      <w:bookmarkStart w:id="364" w:name="_Toc310594142"/>
      <w:bookmarkStart w:id="365" w:name="_Toc316568703"/>
      <w:bookmarkStart w:id="366" w:name="_Toc344583279"/>
      <w:r>
        <w:rPr>
          <w:lang w:eastAsia="ja-JP"/>
        </w:rPr>
        <w:lastRenderedPageBreak/>
        <w:t>Datasheets</w:t>
      </w:r>
      <w:bookmarkEnd w:id="364"/>
      <w:bookmarkEnd w:id="365"/>
      <w:bookmarkEnd w:id="366"/>
    </w:p>
    <w:p w14:paraId="7D585AE1" w14:textId="77777777" w:rsidR="00BF6173" w:rsidRDefault="7FCE59D5" w:rsidP="7FCE59D5">
      <w:pPr>
        <w:rPr>
          <w:lang w:eastAsia="ja-JP"/>
        </w:rPr>
      </w:pPr>
      <w:r w:rsidRPr="7FCE59D5">
        <w:rPr>
          <w:lang w:eastAsia="ja-JP"/>
        </w:rPr>
        <w:t>The following datasheets are associated with this protocol:</w:t>
      </w:r>
    </w:p>
    <w:p w14:paraId="7D585AE2" w14:textId="55F53606" w:rsidR="00BF6173" w:rsidRDefault="00BF6173" w:rsidP="00047A64">
      <w:pPr>
        <w:pStyle w:val="Caption"/>
        <w:keepNext/>
        <w:ind w:left="0"/>
        <w:outlineLvl w:val="0"/>
      </w:pPr>
      <w:bookmarkStart w:id="367" w:name="_Toc310594245"/>
      <w:bookmarkStart w:id="368" w:name="_Toc344583231"/>
      <w:r w:rsidRPr="7FCE59D5">
        <w:rPr>
          <w:b/>
        </w:rPr>
        <w:t xml:space="preserve">Table </w:t>
      </w:r>
      <w:r w:rsidRPr="7FCE59D5">
        <w:fldChar w:fldCharType="begin"/>
      </w:r>
      <w:r w:rsidRPr="00BF6173">
        <w:rPr>
          <w:b/>
        </w:rPr>
        <w:instrText xml:space="preserve"> SEQ Table \* ARABIC </w:instrText>
      </w:r>
      <w:r w:rsidRPr="7FCE59D5">
        <w:rPr>
          <w:b/>
        </w:rPr>
        <w:fldChar w:fldCharType="separate"/>
      </w:r>
      <w:r w:rsidR="00DE693A">
        <w:rPr>
          <w:b/>
          <w:noProof/>
        </w:rPr>
        <w:t>17</w:t>
      </w:r>
      <w:r w:rsidRPr="7FCE59D5">
        <w:fldChar w:fldCharType="end"/>
      </w:r>
      <w:r w:rsidRPr="7FCE59D5">
        <w:rPr>
          <w:b/>
        </w:rPr>
        <w:t xml:space="preserve">. </w:t>
      </w:r>
      <w:r>
        <w:t>Datasheets associated with this protocol</w:t>
      </w:r>
      <w:bookmarkEnd w:id="367"/>
      <w:bookmarkEnd w:id="368"/>
      <w:r w:rsidR="00047A64">
        <w:t>.</w:t>
      </w:r>
    </w:p>
    <w:tbl>
      <w:tblPr>
        <w:tblStyle w:val="TableGrid"/>
        <w:tblW w:w="8388" w:type="dxa"/>
        <w:tblLook w:val="04A0" w:firstRow="1" w:lastRow="0" w:firstColumn="1" w:lastColumn="0" w:noHBand="0" w:noVBand="1"/>
      </w:tblPr>
      <w:tblGrid>
        <w:gridCol w:w="1998"/>
        <w:gridCol w:w="6390"/>
      </w:tblGrid>
      <w:tr w:rsidR="00BF6173" w:rsidRPr="00DF74D9" w14:paraId="7D585AE5" w14:textId="77777777" w:rsidTr="00047A64">
        <w:tc>
          <w:tcPr>
            <w:tcW w:w="1998" w:type="dxa"/>
            <w:shd w:val="clear" w:color="auto" w:fill="92D050"/>
          </w:tcPr>
          <w:p w14:paraId="7D585AE3" w14:textId="77777777" w:rsidR="00BF6173" w:rsidRPr="00047A64" w:rsidRDefault="7FCE59D5" w:rsidP="00047A64">
            <w:pPr>
              <w:rPr>
                <w:rFonts w:ascii="Calibri" w:hAnsi="Calibri"/>
                <w:b/>
                <w:bCs/>
              </w:rPr>
            </w:pPr>
            <w:r w:rsidRPr="00047A64">
              <w:rPr>
                <w:rFonts w:ascii="Calibri" w:hAnsi="Calibri"/>
                <w:b/>
                <w:bCs/>
              </w:rPr>
              <w:t>NEON Doc. #</w:t>
            </w:r>
          </w:p>
        </w:tc>
        <w:tc>
          <w:tcPr>
            <w:tcW w:w="6390" w:type="dxa"/>
            <w:shd w:val="clear" w:color="auto" w:fill="92D050"/>
          </w:tcPr>
          <w:p w14:paraId="7D585AE4" w14:textId="77777777" w:rsidR="00BF6173" w:rsidRPr="00047A64" w:rsidRDefault="7FCE59D5" w:rsidP="00047A64">
            <w:pPr>
              <w:rPr>
                <w:rFonts w:ascii="Calibri" w:hAnsi="Calibri"/>
                <w:b/>
                <w:bCs/>
              </w:rPr>
            </w:pPr>
            <w:r w:rsidRPr="00047A64">
              <w:rPr>
                <w:rFonts w:ascii="Calibri" w:hAnsi="Calibri"/>
                <w:b/>
                <w:bCs/>
              </w:rPr>
              <w:t>Title</w:t>
            </w:r>
          </w:p>
        </w:tc>
      </w:tr>
      <w:tr w:rsidR="00BF6173" w:rsidRPr="00DF74D9" w14:paraId="7D585AE8" w14:textId="77777777" w:rsidTr="00047A64">
        <w:tc>
          <w:tcPr>
            <w:tcW w:w="1998" w:type="dxa"/>
          </w:tcPr>
          <w:p w14:paraId="7D585AE6" w14:textId="77777777" w:rsidR="00BF6173" w:rsidRPr="00047A64" w:rsidRDefault="7FCE59D5" w:rsidP="00047A64">
            <w:pPr>
              <w:rPr>
                <w:rFonts w:ascii="Calibri" w:hAnsi="Calibri"/>
              </w:rPr>
            </w:pPr>
            <w:r w:rsidRPr="00047A64">
              <w:rPr>
                <w:rFonts w:ascii="Calibri" w:hAnsi="Calibri"/>
              </w:rPr>
              <w:t>NEON.DOC.001573</w:t>
            </w:r>
          </w:p>
        </w:tc>
        <w:tc>
          <w:tcPr>
            <w:tcW w:w="6390" w:type="dxa"/>
          </w:tcPr>
          <w:p w14:paraId="7D585AE7" w14:textId="77777777" w:rsidR="00BF6173" w:rsidRPr="00047A64" w:rsidRDefault="7FCE59D5" w:rsidP="00047A64">
            <w:pPr>
              <w:rPr>
                <w:rFonts w:ascii="Calibri" w:hAnsi="Calibri"/>
              </w:rPr>
            </w:pPr>
            <w:r w:rsidRPr="00047A64">
              <w:rPr>
                <w:rFonts w:ascii="Calibri" w:eastAsia="Arial" w:hAnsi="Calibri" w:cs="Arial"/>
                <w:color w:val="000000" w:themeColor="text1"/>
              </w:rPr>
              <w:t>Datasheets for TOS Protocol and Procedure: Measurement of Vegetation Structure</w:t>
            </w:r>
          </w:p>
        </w:tc>
      </w:tr>
      <w:tr w:rsidR="00BF6173" w:rsidRPr="00DF74D9" w14:paraId="7D585AEB" w14:textId="77777777" w:rsidTr="7FCE59D5">
        <w:tc>
          <w:tcPr>
            <w:tcW w:w="1998" w:type="dxa"/>
          </w:tcPr>
          <w:p w14:paraId="7D585AE9" w14:textId="77777777" w:rsidR="00BF6173" w:rsidRPr="00DF74D9" w:rsidRDefault="00BF6173" w:rsidP="004B71A2"/>
        </w:tc>
        <w:tc>
          <w:tcPr>
            <w:tcW w:w="6390" w:type="dxa"/>
          </w:tcPr>
          <w:p w14:paraId="7D585AEA" w14:textId="77777777" w:rsidR="00BF6173" w:rsidRPr="00DF74D9" w:rsidRDefault="00BF6173" w:rsidP="004B71A2"/>
        </w:tc>
      </w:tr>
    </w:tbl>
    <w:p w14:paraId="7D585AEC" w14:textId="77777777" w:rsidR="00BF6173" w:rsidRDefault="7FCE59D5" w:rsidP="00BF6173">
      <w:pPr>
        <w:spacing w:before="240"/>
      </w:pPr>
      <w:r>
        <w:t>These datasheets can be found in Agile or the NEON Document Warehouse.</w:t>
      </w:r>
    </w:p>
    <w:p w14:paraId="7D585AED" w14:textId="77777777" w:rsidR="00BF6173" w:rsidRDefault="00BF6173">
      <w:r>
        <w:br w:type="page"/>
      </w:r>
    </w:p>
    <w:p w14:paraId="7D585AEE" w14:textId="721524D6" w:rsidR="00BF6173" w:rsidRPr="00DF74D9" w:rsidRDefault="00BF6173" w:rsidP="00B27E83">
      <w:pPr>
        <w:pStyle w:val="Heading8"/>
      </w:pPr>
      <w:bookmarkStart w:id="369" w:name="_Toc310594143"/>
      <w:bookmarkStart w:id="370" w:name="_Toc316568704"/>
      <w:bookmarkStart w:id="371" w:name="_Toc344583280"/>
      <w:r>
        <w:lastRenderedPageBreak/>
        <w:t>Quick References</w:t>
      </w:r>
      <w:bookmarkEnd w:id="369"/>
      <w:bookmarkEnd w:id="370"/>
      <w:bookmarkEnd w:id="371"/>
    </w:p>
    <w:p w14:paraId="7D585AEF" w14:textId="77777777" w:rsidR="006377B2" w:rsidRDefault="006377B2" w:rsidP="00B27E83">
      <w:pPr>
        <w:pStyle w:val="Heading9"/>
      </w:pPr>
      <w:bookmarkStart w:id="372" w:name="_Toc344583281"/>
      <w:r>
        <w:t>Quick Reference: Making Quality Measurements of Woody Vegetation Structure</w:t>
      </w:r>
      <w:bookmarkEnd w:id="372"/>
    </w:p>
    <w:p w14:paraId="7D585AF0" w14:textId="398D607A" w:rsidR="006377B2" w:rsidRDefault="7FCE59D5" w:rsidP="006377B2">
      <w:pPr>
        <w:spacing w:before="240" w:line="240" w:lineRule="auto"/>
      </w:pPr>
      <w:r w:rsidRPr="7FCE59D5">
        <w:rPr>
          <w:b/>
          <w:bCs/>
        </w:rPr>
        <w:t>Step 1</w:t>
      </w:r>
      <w:r>
        <w:t xml:space="preserve"> – Calibrate laser rangefinder compass.</w:t>
      </w:r>
    </w:p>
    <w:p w14:paraId="7D585AF1" w14:textId="77777777" w:rsidR="006377B2" w:rsidRDefault="7FCE59D5" w:rsidP="006377B2">
      <w:pPr>
        <w:spacing w:before="240" w:line="240" w:lineRule="auto"/>
      </w:pPr>
      <w:r w:rsidRPr="7FCE59D5">
        <w:rPr>
          <w:b/>
          <w:bCs/>
        </w:rPr>
        <w:t>Step 2</w:t>
      </w:r>
      <w:r>
        <w:t xml:space="preserve"> – Delineate measurement area.</w:t>
      </w:r>
    </w:p>
    <w:p w14:paraId="7D585AF2" w14:textId="77777777" w:rsidR="006377B2" w:rsidRDefault="7FCE59D5" w:rsidP="006377B2">
      <w:pPr>
        <w:spacing w:before="240" w:line="240" w:lineRule="auto"/>
      </w:pPr>
      <w:r w:rsidRPr="7FCE59D5">
        <w:rPr>
          <w:b/>
          <w:bCs/>
        </w:rPr>
        <w:t xml:space="preserve">Step 3 </w:t>
      </w:r>
      <w:r>
        <w:t xml:space="preserve">– Assess need for subplots (typically for new plots only). </w:t>
      </w:r>
    </w:p>
    <w:p w14:paraId="7D585AF3" w14:textId="77777777" w:rsidR="006377B2" w:rsidRDefault="7FCE59D5" w:rsidP="006377B2">
      <w:pPr>
        <w:spacing w:before="240" w:line="240" w:lineRule="auto"/>
      </w:pPr>
      <w:r w:rsidRPr="7FCE59D5">
        <w:rPr>
          <w:b/>
          <w:bCs/>
        </w:rPr>
        <w:t>Step 4</w:t>
      </w:r>
      <w:r>
        <w:t xml:space="preserve"> – Tag and identify species of each qualifying individual (new plots and as needed in existing plots). See summary tables on next page for location and method of tagging.</w:t>
      </w:r>
    </w:p>
    <w:p w14:paraId="7D585AF4" w14:textId="14E97138" w:rsidR="006377B2" w:rsidRDefault="7FCE59D5" w:rsidP="008B4A29">
      <w:pPr>
        <w:spacing w:before="240"/>
      </w:pPr>
      <w:r w:rsidRPr="7FCE59D5">
        <w:rPr>
          <w:b/>
          <w:bCs/>
        </w:rPr>
        <w:t>Step 5</w:t>
      </w:r>
      <w:r>
        <w:t xml:space="preserve"> – Record metadata on data sheets (Plot ID, Subplot # and nestedSubplotSize).</w:t>
      </w:r>
    </w:p>
    <w:p w14:paraId="7D585AF5" w14:textId="139929C9" w:rsidR="006377B2" w:rsidRDefault="7FCE59D5" w:rsidP="008B4A29">
      <w:pPr>
        <w:spacing w:before="240"/>
      </w:pPr>
      <w:r w:rsidRPr="7FCE59D5">
        <w:rPr>
          <w:b/>
          <w:bCs/>
        </w:rPr>
        <w:t>Step 6</w:t>
      </w:r>
      <w:r>
        <w:t xml:space="preserve"> – Take and record measurements</w:t>
      </w:r>
    </w:p>
    <w:p w14:paraId="7D585B1B" w14:textId="77777777" w:rsidR="006377B2" w:rsidRDefault="7FCE59D5" w:rsidP="008B4A29">
      <w:pPr>
        <w:spacing w:before="240"/>
      </w:pPr>
      <w:r w:rsidRPr="7FCE59D5">
        <w:rPr>
          <w:b/>
          <w:bCs/>
        </w:rPr>
        <w:t>Step 7</w:t>
      </w:r>
      <w:r>
        <w:t xml:space="preserve"> – Remove temporary flagging.</w:t>
      </w:r>
    </w:p>
    <w:p w14:paraId="7D585B1C" w14:textId="5108BC1F" w:rsidR="006377B2" w:rsidRDefault="7FCE59D5" w:rsidP="006377B2">
      <w:r>
        <w:t>For directions on using the laser rangefinder, see TOS Standard Operating Procedure: TruPulse Rangefinder Use and Calibration (RD[09]).</w:t>
      </w:r>
    </w:p>
    <w:p w14:paraId="7D585B1D" w14:textId="77777777" w:rsidR="006377B2" w:rsidRDefault="006377B2">
      <w:r>
        <w:br w:type="page"/>
      </w:r>
    </w:p>
    <w:p w14:paraId="7D585B3B" w14:textId="77777777" w:rsidR="00BF6173" w:rsidRDefault="00BF6173" w:rsidP="7FCE59D5">
      <w:pPr>
        <w:pStyle w:val="Heading8"/>
        <w:rPr>
          <w:lang w:eastAsia="ja-JP"/>
        </w:rPr>
      </w:pPr>
      <w:bookmarkStart w:id="373" w:name="_Toc310594144"/>
      <w:bookmarkStart w:id="374" w:name="_Toc316568705"/>
      <w:bookmarkStart w:id="375" w:name="_Toc344583282"/>
      <w:r>
        <w:rPr>
          <w:lang w:eastAsia="ja-JP"/>
        </w:rPr>
        <w:lastRenderedPageBreak/>
        <w:t>Reminders</w:t>
      </w:r>
      <w:bookmarkEnd w:id="373"/>
      <w:bookmarkEnd w:id="374"/>
      <w:bookmarkEnd w:id="375"/>
    </w:p>
    <w:p w14:paraId="7D585B3C" w14:textId="77777777" w:rsidR="006377B2" w:rsidRDefault="7FCE59D5" w:rsidP="7FCE59D5">
      <w:pPr>
        <w:outlineLvl w:val="0"/>
        <w:rPr>
          <w:b/>
          <w:bCs/>
        </w:rPr>
      </w:pPr>
      <w:r w:rsidRPr="7FCE59D5">
        <w:rPr>
          <w:b/>
          <w:bCs/>
        </w:rPr>
        <w:t>Making quality measurements of vegetation structure</w:t>
      </w:r>
    </w:p>
    <w:p w14:paraId="7D585B3D" w14:textId="77777777" w:rsidR="006377B2" w:rsidRDefault="7FCE59D5" w:rsidP="00B27E83">
      <w:pPr>
        <w:pStyle w:val="NoSpacing"/>
        <w:spacing w:after="240"/>
        <w:outlineLvl w:val="0"/>
      </w:pPr>
      <w:r w:rsidRPr="7FCE59D5">
        <w:rPr>
          <w:b/>
          <w:bCs/>
        </w:rPr>
        <w:t>Measurement Area</w:t>
      </w:r>
      <w:r>
        <w:t xml:space="preserve">: Make sure to know… </w:t>
      </w:r>
    </w:p>
    <w:p w14:paraId="7D585B3E" w14:textId="77777777" w:rsidR="006377B2" w:rsidRDefault="7FCE59D5" w:rsidP="006377B2">
      <w:pPr>
        <w:pStyle w:val="Checklist"/>
        <w:tabs>
          <w:tab w:val="clear" w:pos="360"/>
          <w:tab w:val="left" w:pos="720"/>
        </w:tabs>
        <w:ind w:hanging="360"/>
      </w:pPr>
      <w:r>
        <w:t>Size of plot and subplots.</w:t>
      </w:r>
    </w:p>
    <w:p w14:paraId="7D585B3F" w14:textId="77777777" w:rsidR="006377B2" w:rsidRDefault="7FCE59D5" w:rsidP="006377B2">
      <w:pPr>
        <w:pStyle w:val="Checklist"/>
        <w:tabs>
          <w:tab w:val="clear" w:pos="360"/>
          <w:tab w:val="left" w:pos="720"/>
        </w:tabs>
        <w:ind w:hanging="360"/>
      </w:pPr>
      <w:r>
        <w:t xml:space="preserve">Number of subplots in the plot. </w:t>
      </w:r>
    </w:p>
    <w:p w14:paraId="7D585B40" w14:textId="77777777" w:rsidR="006377B2" w:rsidRDefault="7FCE59D5" w:rsidP="006377B2">
      <w:pPr>
        <w:pStyle w:val="Checklist"/>
        <w:tabs>
          <w:tab w:val="clear" w:pos="360"/>
          <w:tab w:val="left" w:pos="720"/>
        </w:tabs>
        <w:ind w:hanging="360"/>
      </w:pPr>
      <w:r>
        <w:t>Size of nested subplots (if any) for plots previously measured.</w:t>
      </w:r>
    </w:p>
    <w:p w14:paraId="7D585B41" w14:textId="77777777" w:rsidR="006377B2" w:rsidRDefault="7FCE59D5" w:rsidP="006377B2">
      <w:pPr>
        <w:pStyle w:val="Checklist"/>
        <w:tabs>
          <w:tab w:val="clear" w:pos="360"/>
          <w:tab w:val="left" w:pos="720"/>
        </w:tabs>
        <w:ind w:hanging="360"/>
      </w:pPr>
      <w:r>
        <w:t>How to determine whether nested subplots are needed for new plots.</w:t>
      </w:r>
    </w:p>
    <w:p w14:paraId="7D585B42" w14:textId="77777777" w:rsidR="006377B2" w:rsidRDefault="7FCE59D5" w:rsidP="00B27E83">
      <w:pPr>
        <w:pStyle w:val="NoSpacing"/>
        <w:spacing w:after="240"/>
        <w:outlineLvl w:val="0"/>
      </w:pPr>
      <w:r w:rsidRPr="7FCE59D5">
        <w:rPr>
          <w:b/>
          <w:bCs/>
        </w:rPr>
        <w:t>Taking Measurements</w:t>
      </w:r>
      <w:r>
        <w:t>: Remember to…</w:t>
      </w:r>
    </w:p>
    <w:p w14:paraId="7D585B43" w14:textId="3E7D3BFE" w:rsidR="006377B2" w:rsidRDefault="7FCE59D5" w:rsidP="006377B2">
      <w:pPr>
        <w:pStyle w:val="Checklist"/>
        <w:tabs>
          <w:tab w:val="clear" w:pos="360"/>
          <w:tab w:val="left" w:pos="720"/>
        </w:tabs>
        <w:ind w:hanging="360"/>
      </w:pPr>
      <w:r>
        <w:t>Include stem in tally if &gt; 50% of the individual (or &gt; 50% of stems for multi-stemmed plants) are rooted in the measurement area.</w:t>
      </w:r>
    </w:p>
    <w:p w14:paraId="7D585B44" w14:textId="77777777" w:rsidR="006377B2" w:rsidRDefault="7FCE59D5" w:rsidP="006377B2">
      <w:pPr>
        <w:pStyle w:val="Checklist"/>
        <w:tabs>
          <w:tab w:val="clear" w:pos="360"/>
          <w:tab w:val="left" w:pos="720"/>
        </w:tabs>
        <w:ind w:hanging="360"/>
      </w:pPr>
      <w:r>
        <w:t>Use temporary flagging to distinguish measured and unmeasured stems.</w:t>
      </w:r>
    </w:p>
    <w:p w14:paraId="7D585B45" w14:textId="77777777" w:rsidR="006377B2" w:rsidRDefault="7FCE59D5" w:rsidP="006377B2">
      <w:pPr>
        <w:pStyle w:val="Checklist"/>
        <w:tabs>
          <w:tab w:val="clear" w:pos="360"/>
          <w:tab w:val="left" w:pos="720"/>
        </w:tabs>
        <w:ind w:hanging="360"/>
      </w:pPr>
      <w:r>
        <w:t>Carefully record all metadata, measurements, and observations on data sheet.</w:t>
      </w:r>
    </w:p>
    <w:p w14:paraId="7D585B46" w14:textId="77777777" w:rsidR="006377B2" w:rsidRDefault="7FCE59D5" w:rsidP="006377B2">
      <w:pPr>
        <w:pStyle w:val="Checklist"/>
        <w:tabs>
          <w:tab w:val="clear" w:pos="360"/>
          <w:tab w:val="left" w:pos="720"/>
        </w:tabs>
        <w:ind w:hanging="360"/>
      </w:pPr>
      <w:r>
        <w:t>Mark, map, and tag new individuals that meet minimum size cutoff.</w:t>
      </w:r>
    </w:p>
    <w:p w14:paraId="7D585B47" w14:textId="77777777" w:rsidR="006377B2" w:rsidRDefault="7FCE59D5" w:rsidP="006377B2">
      <w:pPr>
        <w:pStyle w:val="Checklist"/>
        <w:tabs>
          <w:tab w:val="clear" w:pos="360"/>
          <w:tab w:val="left" w:pos="720"/>
        </w:tabs>
        <w:ind w:hanging="360"/>
      </w:pPr>
      <w:r>
        <w:t>Identify previously tagged stems that have died since last measurement.</w:t>
      </w:r>
    </w:p>
    <w:p w14:paraId="7D585B48" w14:textId="77777777" w:rsidR="006377B2" w:rsidRDefault="7FCE59D5" w:rsidP="006377B2">
      <w:pPr>
        <w:pStyle w:val="Checklist"/>
        <w:tabs>
          <w:tab w:val="clear" w:pos="360"/>
          <w:tab w:val="left" w:pos="720"/>
        </w:tabs>
        <w:ind w:hanging="360"/>
      </w:pPr>
      <w:r>
        <w:t>Remove temporary flagging when measurements are completed</w:t>
      </w:r>
    </w:p>
    <w:p w14:paraId="7D585B49" w14:textId="22E18224" w:rsidR="006377B2" w:rsidRDefault="7FCE59D5" w:rsidP="00B27E83">
      <w:pPr>
        <w:pStyle w:val="NoSpacing"/>
        <w:spacing w:after="240"/>
        <w:outlineLvl w:val="0"/>
      </w:pPr>
      <w:r w:rsidRPr="7FCE59D5">
        <w:rPr>
          <w:b/>
          <w:bCs/>
        </w:rPr>
        <w:t>Using the laser rangefinder</w:t>
      </w:r>
      <w:r>
        <w:t>: Pay close attention to…</w:t>
      </w:r>
    </w:p>
    <w:p w14:paraId="7D585B4A" w14:textId="77777777" w:rsidR="006377B2" w:rsidRDefault="7FCE59D5" w:rsidP="006377B2">
      <w:pPr>
        <w:pStyle w:val="Checklist"/>
        <w:tabs>
          <w:tab w:val="clear" w:pos="360"/>
          <w:tab w:val="left" w:pos="720"/>
        </w:tabs>
        <w:ind w:hanging="360"/>
      </w:pPr>
      <w:r>
        <w:t>Declination – Is it set for your current location?</w:t>
      </w:r>
    </w:p>
    <w:p w14:paraId="7D585B4B" w14:textId="77777777" w:rsidR="006377B2" w:rsidRDefault="7FCE59D5" w:rsidP="006377B2">
      <w:pPr>
        <w:pStyle w:val="Checklist"/>
        <w:tabs>
          <w:tab w:val="clear" w:pos="360"/>
          <w:tab w:val="left" w:pos="720"/>
        </w:tabs>
        <w:ind w:hanging="360"/>
      </w:pPr>
      <w:r>
        <w:t>Selection choices in drop-down menu.</w:t>
      </w:r>
    </w:p>
    <w:p w14:paraId="7D585B4C" w14:textId="77777777" w:rsidR="006377B2" w:rsidRDefault="7FCE59D5" w:rsidP="006377B2">
      <w:pPr>
        <w:pStyle w:val="Checklist"/>
        <w:tabs>
          <w:tab w:val="clear" w:pos="360"/>
          <w:tab w:val="left" w:pos="720"/>
        </w:tabs>
        <w:ind w:hanging="360"/>
      </w:pPr>
      <w:r>
        <w:t>Battery charge – Replace when low-charge indicated.</w:t>
      </w:r>
    </w:p>
    <w:p w14:paraId="7D585B4D" w14:textId="77777777" w:rsidR="006377B2" w:rsidRDefault="7FCE59D5" w:rsidP="006377B2">
      <w:pPr>
        <w:pStyle w:val="Checklist"/>
        <w:tabs>
          <w:tab w:val="clear" w:pos="360"/>
          <w:tab w:val="left" w:pos="720"/>
        </w:tabs>
        <w:ind w:hanging="360"/>
      </w:pPr>
      <w:r>
        <w:t>Transcription of measurements onto data sheet.</w:t>
      </w:r>
    </w:p>
    <w:p w14:paraId="7D585B4E" w14:textId="77777777" w:rsidR="006377B2" w:rsidRDefault="7FCE59D5" w:rsidP="006377B2">
      <w:pPr>
        <w:pStyle w:val="Checklist"/>
        <w:tabs>
          <w:tab w:val="clear" w:pos="360"/>
          <w:tab w:val="left" w:pos="720"/>
        </w:tabs>
        <w:ind w:hanging="360"/>
      </w:pPr>
      <w:r>
        <w:t>Metal objects – Keep them at least 2 feet away from instrument when using internal compass.</w:t>
      </w:r>
    </w:p>
    <w:p w14:paraId="7D585B4F" w14:textId="7447DC9B" w:rsidR="006377B2" w:rsidRDefault="7FCE59D5" w:rsidP="006377B2">
      <w:r>
        <w:t>Directions for the laser rangefinder are in TOS Standard Operating Procedure: TruPulse Rangefinder Use and Calibration (RD[09]).</w:t>
      </w:r>
    </w:p>
    <w:p w14:paraId="7D585B50" w14:textId="77777777" w:rsidR="00BF6173" w:rsidRDefault="00BF6173">
      <w:pPr>
        <w:rPr>
          <w:lang w:eastAsia="ja-JP"/>
        </w:rPr>
      </w:pPr>
      <w:r>
        <w:rPr>
          <w:lang w:eastAsia="ja-JP"/>
        </w:rPr>
        <w:br w:type="page"/>
      </w:r>
    </w:p>
    <w:p w14:paraId="7D78C527" w14:textId="68BB3107" w:rsidR="00F60442" w:rsidRDefault="00C375AF" w:rsidP="7FCE59D5">
      <w:pPr>
        <w:pStyle w:val="Heading8"/>
        <w:rPr>
          <w:lang w:eastAsia="ja-JP"/>
        </w:rPr>
      </w:pPr>
      <w:bookmarkStart w:id="376" w:name="_Ref399915174"/>
      <w:bookmarkStart w:id="377" w:name="_Ref399915176"/>
      <w:bookmarkStart w:id="378" w:name="_Ref399915263"/>
      <w:bookmarkStart w:id="379" w:name="_Ref399915281"/>
      <w:bookmarkStart w:id="380" w:name="_Ref399915349"/>
      <w:r w:rsidDel="00C375AF">
        <w:rPr>
          <w:lang w:eastAsia="ja-JP"/>
        </w:rPr>
        <w:lastRenderedPageBreak/>
        <w:t xml:space="preserve"> </w:t>
      </w:r>
      <w:bookmarkStart w:id="381" w:name="_Toc310594145"/>
      <w:bookmarkStart w:id="382" w:name="_Ref309571565"/>
      <w:bookmarkStart w:id="383" w:name="_Toc316568706"/>
      <w:bookmarkStart w:id="384" w:name="_Ref470692633"/>
      <w:bookmarkStart w:id="385" w:name="_Ref470692667"/>
      <w:bookmarkStart w:id="386" w:name="_Toc344583283"/>
      <w:bookmarkStart w:id="387" w:name="_Ref399915216"/>
      <w:bookmarkEnd w:id="376"/>
      <w:bookmarkEnd w:id="377"/>
      <w:bookmarkEnd w:id="378"/>
      <w:bookmarkEnd w:id="379"/>
      <w:bookmarkEnd w:id="380"/>
      <w:r w:rsidR="00581D86">
        <w:rPr>
          <w:lang w:eastAsia="ja-JP"/>
        </w:rPr>
        <w:t>Woody Stem Measurement Guidelines</w:t>
      </w:r>
      <w:bookmarkEnd w:id="381"/>
      <w:bookmarkEnd w:id="382"/>
      <w:bookmarkEnd w:id="383"/>
      <w:bookmarkEnd w:id="384"/>
      <w:bookmarkEnd w:id="385"/>
      <w:bookmarkEnd w:id="386"/>
    </w:p>
    <w:p w14:paraId="688CADF6" w14:textId="6CD70577" w:rsidR="00C24296" w:rsidRPr="004627A8" w:rsidRDefault="00C24296" w:rsidP="00C24296">
      <w:r>
        <w:t xml:space="preserve">In the sections below, guidelines for tree measurement were adapted from the U.S. Forest Service Forest Inventory and Analysis National Core Field Guide </w:t>
      </w:r>
      <w:r>
        <w:fldChar w:fldCharType="begin"/>
      </w:r>
      <w:r w:rsidR="00292770">
        <w:instrText xml:space="preserve"> ADDIN EN.CITE &lt;EndNote&gt;&lt;Cite&gt;&lt;Author&gt;Service&lt;/Author&gt;&lt;Year&gt;2012&lt;/Year&gt;&lt;RecNum&gt;2125&lt;/RecNum&gt;&lt;Prefix&gt;U.S. Forest &lt;/Prefix&gt;&lt;DisplayText&gt;(U.S. Forest Service 2012)&lt;/DisplayText&gt;&lt;record&gt;&lt;rec-number&gt;2125&lt;/rec-number&gt;&lt;foreign-keys&gt;&lt;key app="EN" db-id="pxssx5ewdvet56edzf3x2aepvxewvtdspf0r" timestamp="1413834629"&gt;2125&lt;/key&gt;&lt;/foreign-keys&gt;&lt;ref-type name="Journal Article"&gt;17&lt;/ref-type&gt;&lt;contributors&gt;&lt;authors&gt;&lt;author&gt;U.S. Forest Service&lt;/author&gt;&lt;/authors&gt;&lt;/contributors&gt;&lt;titles&gt;&lt;title&gt;Forest Inventory and Analysis National Core Field Guide. Volume I: Field Data Collection Procedures for Phase 2 Plots&lt;/title&gt;&lt;/titles&gt;&lt;pages&gt;1-427&lt;/pages&gt;&lt;volume&gt;Volume I&lt;/volume&gt;&lt;number&gt;Version 6.0&lt;/number&gt;&lt;dates&gt;&lt;year&gt;2012&lt;/year&gt;&lt;/dates&gt;&lt;urls&gt;&lt;/urls&gt;&lt;/record&gt;&lt;/Cite&gt;&lt;/EndNote&gt;</w:instrText>
      </w:r>
      <w:r>
        <w:fldChar w:fldCharType="separate"/>
      </w:r>
      <w:r>
        <w:rPr>
          <w:noProof/>
        </w:rPr>
        <w:t>(U.S. Forest Service 2012)</w:t>
      </w:r>
      <w:r>
        <w:fldChar w:fldCharType="end"/>
      </w:r>
      <w:r>
        <w:t>. The approach for measuring shrubs was developed in collaboration with researchers from the Smithsonian “Mega-Plot” network (SIGEO)</w:t>
      </w:r>
      <w:r>
        <w:fldChar w:fldCharType="begin"/>
      </w:r>
      <w:r>
        <w:instrText xml:space="preserve"> ADDIN EN.CITE &lt;EndNote&gt;&lt;Cite&gt;&lt;Author&gt;Lutz&lt;/Author&gt;&lt;Year&gt;2014&lt;/Year&gt;&lt;RecNum&gt;2137&lt;/RecNum&gt;&lt;DisplayText&gt;(Lutz et al. 2014)&lt;/DisplayText&gt;&lt;record&gt;&lt;rec-number&gt;2137&lt;/rec-number&gt;&lt;foreign-keys&gt;&lt;key app="EN" db-id="pxssx5ewdvet56edzf3x2aepvxewvtdspf0r" timestamp="1431124052"&gt;2137&lt;/key&gt;&lt;key app="ENWeb" db-id=""&gt;0&lt;/key&gt;&lt;/foreign-keys&gt;&lt;ref-type name="Journal Article"&gt;17&lt;/ref-type&gt;&lt;contributors&gt;&lt;authors&gt;&lt;author&gt;Lutz, James A.&lt;/author&gt;&lt;author&gt;Schwindt, Kaitlyn A.&lt;/author&gt;&lt;author&gt;Furniss, Tucker J.&lt;/author&gt;&lt;author&gt;Freund, James A.&lt;/author&gt;&lt;author&gt;Swanson, Mark E.&lt;/author&gt;&lt;author&gt;Hogan, Katie I.&lt;/author&gt;&lt;author&gt;Kenagy, Gillian E.&lt;/author&gt;&lt;author&gt;Larson, Andrew J.&lt;/author&gt;&lt;/authors&gt;&lt;/contributors&gt;&lt;titles&gt;&lt;title&gt;Community composition and allometry of Leucothoe davisiae, Cornus sericea, and Chrysolepis sempervirens&lt;/title&gt;&lt;secondary-title&gt;Canadian Journal of Forest Research&lt;/secondary-title&gt;&lt;/titles&gt;&lt;periodical&gt;&lt;full-title&gt;Canadian Journal of Forest Research&lt;/full-title&gt;&lt;/periodical&gt;&lt;pages&gt;677-683&lt;/pages&gt;&lt;volume&gt;44&lt;/volume&gt;&lt;number&gt;6&lt;/number&gt;&lt;dates&gt;&lt;year&gt;2014&lt;/year&gt;&lt;/dates&gt;&lt;isbn&gt;0045-5067&amp;#xD;1208-6037&lt;/isbn&gt;&lt;urls&gt;&lt;/urls&gt;&lt;electronic-resource-num&gt;10.1139/cjfr-2013-0524&lt;/electronic-resource-num&gt;&lt;/record&gt;&lt;/Cite&gt;&lt;/EndNote&gt;</w:instrText>
      </w:r>
      <w:r>
        <w:fldChar w:fldCharType="separate"/>
      </w:r>
      <w:r>
        <w:rPr>
          <w:noProof/>
        </w:rPr>
        <w:t>(Lutz et al. 2014)</w:t>
      </w:r>
      <w:r>
        <w:fldChar w:fldCharType="end"/>
      </w:r>
      <w:r>
        <w:t>.</w:t>
      </w:r>
    </w:p>
    <w:p w14:paraId="77FA9B25" w14:textId="77777777" w:rsidR="00C24296" w:rsidRDefault="00C24296" w:rsidP="00B27E83">
      <w:pPr>
        <w:pStyle w:val="Heading9"/>
      </w:pPr>
      <w:bookmarkStart w:id="388" w:name="_Ref309571469"/>
      <w:bookmarkStart w:id="389" w:name="_Toc344583284"/>
      <w:r>
        <w:t>Irregular Boles</w:t>
      </w:r>
      <w:bookmarkEnd w:id="388"/>
      <w:bookmarkEnd w:id="389"/>
    </w:p>
    <w:p w14:paraId="641EC00B" w14:textId="77777777" w:rsidR="00C24296" w:rsidRDefault="00C24296" w:rsidP="00C24296">
      <w:pPr>
        <w:jc w:val="center"/>
      </w:pPr>
      <w:r>
        <w:rPr>
          <w:noProof/>
        </w:rPr>
        <w:drawing>
          <wp:inline distT="0" distB="0" distL="0" distR="0" wp14:anchorId="51F9D891" wp14:editId="78F61CC5">
            <wp:extent cx="4712208" cy="4489704"/>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irregularBoleGuidelines_v1.png"/>
                    <pic:cNvPicPr/>
                  </pic:nvPicPr>
                  <pic:blipFill>
                    <a:blip r:embed="rId41">
                      <a:extLst>
                        <a:ext uri="{28A0092B-C50C-407E-A947-70E740481C1C}">
                          <a14:useLocalDpi xmlns:a14="http://schemas.microsoft.com/office/drawing/2010/main" val="0"/>
                        </a:ext>
                      </a:extLst>
                    </a:blip>
                    <a:stretch>
                      <a:fillRect/>
                    </a:stretch>
                  </pic:blipFill>
                  <pic:spPr>
                    <a:xfrm>
                      <a:off x="0" y="0"/>
                      <a:ext cx="4712208" cy="4489704"/>
                    </a:xfrm>
                    <a:prstGeom prst="rect">
                      <a:avLst/>
                    </a:prstGeom>
                  </pic:spPr>
                </pic:pic>
              </a:graphicData>
            </a:graphic>
          </wp:inline>
        </w:drawing>
      </w:r>
    </w:p>
    <w:p w14:paraId="0ABA4B87" w14:textId="77777777" w:rsidR="00C24296" w:rsidRDefault="00C24296" w:rsidP="00C24296"/>
    <w:p w14:paraId="27F0323E" w14:textId="77777777" w:rsidR="00C24296" w:rsidRDefault="7FCE59D5" w:rsidP="00C24296">
      <w:r>
        <w:t>The lowest dashed line represents ground level from which the desired measurement height is referenced. The thick dashed red line shows the desired measurement height above ground level. Place tags 10 cm above the measurement height.</w:t>
      </w:r>
    </w:p>
    <w:p w14:paraId="44C430D7" w14:textId="77777777" w:rsidR="00C24296" w:rsidRDefault="00C24296" w:rsidP="00C24296"/>
    <w:p w14:paraId="35928A6A" w14:textId="77777777" w:rsidR="00C24296" w:rsidRDefault="7FCE59D5" w:rsidP="00883624">
      <w:pPr>
        <w:pStyle w:val="ListParagraph"/>
        <w:numPr>
          <w:ilvl w:val="0"/>
          <w:numId w:val="77"/>
        </w:numPr>
        <w:spacing w:after="120" w:line="240" w:lineRule="auto"/>
        <w:contextualSpacing w:val="0"/>
      </w:pPr>
      <w:r w:rsidRPr="7FCE59D5">
        <w:rPr>
          <w:b/>
          <w:bCs/>
          <w:i/>
          <w:iCs/>
        </w:rPr>
        <w:lastRenderedPageBreak/>
        <w:t>Pronounced thickening near the base.</w:t>
      </w:r>
      <w:r>
        <w:t xml:space="preserve"> If the point at which swelling returns to normal is ≥ 100 cm above the ground (top dashed line), </w:t>
      </w:r>
      <w:r w:rsidRPr="7FCE59D5">
        <w:rPr>
          <w:b/>
          <w:bCs/>
        </w:rPr>
        <w:t>measurementHeight</w:t>
      </w:r>
      <w:r>
        <w:t xml:space="preserve"> for bole diameter is 50 cm above this point.</w:t>
      </w:r>
    </w:p>
    <w:p w14:paraId="51D4C3F9" w14:textId="77777777" w:rsidR="00C24296" w:rsidRDefault="7FCE59D5" w:rsidP="00883624">
      <w:pPr>
        <w:pStyle w:val="ListParagraph"/>
        <w:numPr>
          <w:ilvl w:val="0"/>
          <w:numId w:val="77"/>
        </w:numPr>
        <w:spacing w:after="120" w:line="240" w:lineRule="auto"/>
        <w:contextualSpacing w:val="0"/>
      </w:pPr>
      <w:r w:rsidRPr="7FCE59D5">
        <w:rPr>
          <w:b/>
          <w:bCs/>
          <w:i/>
          <w:iCs/>
        </w:rPr>
        <w:t>Irregularities at breast height.</w:t>
      </w:r>
      <w:r>
        <w:t xml:space="preserve"> If swelling, bumps, depressions or other irregularities occur at breast height, move the measurementHeight above the irregularity to a point where the bole becomes regular again.</w:t>
      </w:r>
    </w:p>
    <w:p w14:paraId="6A6EFB86" w14:textId="77777777" w:rsidR="00C24296" w:rsidRDefault="7FCE59D5" w:rsidP="00883624">
      <w:pPr>
        <w:pStyle w:val="ListParagraph"/>
        <w:numPr>
          <w:ilvl w:val="0"/>
          <w:numId w:val="77"/>
        </w:numPr>
        <w:spacing w:after="120" w:line="240" w:lineRule="auto"/>
        <w:contextualSpacing w:val="0"/>
      </w:pPr>
      <w:r w:rsidRPr="7FCE59D5">
        <w:rPr>
          <w:b/>
          <w:bCs/>
          <w:i/>
          <w:iCs/>
        </w:rPr>
        <w:t>Branches at breast height.</w:t>
      </w:r>
      <w:r>
        <w:t xml:space="preserve"> Similar to </w:t>
      </w:r>
      <w:r w:rsidRPr="7FCE59D5">
        <w:rPr>
          <w:b/>
          <w:bCs/>
        </w:rPr>
        <w:t>(B)</w:t>
      </w:r>
      <w:r>
        <w:t>, move the measurementHeight above the branch to a point where the branch no longer affects bole diameter and the bole is “regular.”</w:t>
      </w:r>
    </w:p>
    <w:p w14:paraId="3EB43C3D" w14:textId="77777777" w:rsidR="00C24296" w:rsidRDefault="7FCE59D5" w:rsidP="00883624">
      <w:pPr>
        <w:pStyle w:val="ListParagraph"/>
        <w:numPr>
          <w:ilvl w:val="0"/>
          <w:numId w:val="77"/>
        </w:numPr>
        <w:spacing w:after="120" w:line="240" w:lineRule="auto"/>
        <w:contextualSpacing w:val="0"/>
      </w:pPr>
      <w:r w:rsidRPr="7FCE59D5">
        <w:rPr>
          <w:b/>
          <w:bCs/>
          <w:i/>
          <w:iCs/>
        </w:rPr>
        <w:t>Sloped ground.</w:t>
      </w:r>
      <w:r>
        <w:t xml:space="preserve"> Consider ground level to be the uphill side of the bole, and measure DBH 130 cm above this point.</w:t>
      </w:r>
    </w:p>
    <w:p w14:paraId="2377D3F7" w14:textId="184EDDD2" w:rsidR="00C24296" w:rsidRDefault="7FCE59D5" w:rsidP="00883624">
      <w:pPr>
        <w:pStyle w:val="ListParagraph"/>
        <w:numPr>
          <w:ilvl w:val="0"/>
          <w:numId w:val="77"/>
        </w:numPr>
        <w:spacing w:after="120" w:line="240" w:lineRule="auto"/>
        <w:contextualSpacing w:val="0"/>
      </w:pPr>
      <w:r w:rsidRPr="7FCE59D5">
        <w:rPr>
          <w:b/>
          <w:bCs/>
          <w:i/>
          <w:iCs/>
        </w:rPr>
        <w:t>Leaning tree.</w:t>
      </w:r>
      <w:r>
        <w:t xml:space="preserve"> Measure diameter 130 cm along the bole on the underside face. If a tree grows on a slope and leans downhill, this rule is waived in favor of </w:t>
      </w:r>
      <w:r w:rsidRPr="7FCE59D5">
        <w:rPr>
          <w:b/>
          <w:bCs/>
        </w:rPr>
        <w:t>(D)</w:t>
      </w:r>
      <w:r>
        <w:t xml:space="preserve"> above.</w:t>
      </w:r>
    </w:p>
    <w:p w14:paraId="470B8279" w14:textId="77777777" w:rsidR="00C24296" w:rsidRDefault="7FCE59D5" w:rsidP="00883624">
      <w:pPr>
        <w:pStyle w:val="ListParagraph"/>
        <w:numPr>
          <w:ilvl w:val="0"/>
          <w:numId w:val="77"/>
        </w:numPr>
        <w:spacing w:after="120" w:line="240" w:lineRule="auto"/>
        <w:contextualSpacing w:val="0"/>
      </w:pPr>
      <w:r w:rsidRPr="7FCE59D5">
        <w:rPr>
          <w:b/>
          <w:bCs/>
          <w:i/>
          <w:iCs/>
        </w:rPr>
        <w:t>Missing wood or bark.</w:t>
      </w:r>
      <w:r>
        <w:t xml:space="preserve"> If a tree is missing substantial wood or bark at the desired measurementHeight (light grey indicates exposed wood and missing bark), do not attempt to reconstruct the diameter as it would appear without the damage. Measure the DBH of the wood and bark that is present. However, if the damage is localized, treat it as an irregularity, and measure as in </w:t>
      </w:r>
      <w:r w:rsidRPr="7FCE59D5">
        <w:rPr>
          <w:b/>
          <w:bCs/>
        </w:rPr>
        <w:t>(B)</w:t>
      </w:r>
      <w:r>
        <w:t>.</w:t>
      </w:r>
    </w:p>
    <w:p w14:paraId="1F992A56" w14:textId="77777777" w:rsidR="00C24296" w:rsidRDefault="00C24296" w:rsidP="00C24296">
      <w:pPr>
        <w:rPr>
          <w:rFonts w:eastAsiaTheme="majorEastAsia" w:cstheme="majorBidi"/>
          <w:b/>
          <w:bCs/>
          <w:i/>
          <w:color w:val="000000" w:themeColor="text1"/>
          <w:szCs w:val="26"/>
        </w:rPr>
      </w:pPr>
      <w:r>
        <w:br w:type="page"/>
      </w:r>
    </w:p>
    <w:p w14:paraId="7054BE78" w14:textId="2DB11FEE" w:rsidR="00581D86" w:rsidRDefault="001E50F7" w:rsidP="00B27E83">
      <w:pPr>
        <w:pStyle w:val="Heading9"/>
      </w:pPr>
      <w:bookmarkStart w:id="390" w:name="_Ref309571533"/>
      <w:bookmarkStart w:id="391" w:name="_Toc344583285"/>
      <w:r>
        <w:lastRenderedPageBreak/>
        <w:t>Multi-bole Individuals</w:t>
      </w:r>
      <w:bookmarkEnd w:id="390"/>
      <w:r w:rsidR="005A592D">
        <w:t xml:space="preserve"> and Stem Diameter Measurement</w:t>
      </w:r>
      <w:bookmarkEnd w:id="391"/>
    </w:p>
    <w:p w14:paraId="5A0C9E88" w14:textId="3B74D304" w:rsidR="001E50F7" w:rsidRDefault="003F554D" w:rsidP="003F554D">
      <w:pPr>
        <w:jc w:val="center"/>
      </w:pPr>
      <w:r>
        <w:rPr>
          <w:noProof/>
        </w:rPr>
        <w:drawing>
          <wp:inline distT="0" distB="0" distL="0" distR="0" wp14:anchorId="0BD0254F" wp14:editId="2FD8AE40">
            <wp:extent cx="5887984" cy="500164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multiBoleGuidelines_v3.png"/>
                    <pic:cNvPicPr/>
                  </pic:nvPicPr>
                  <pic:blipFill>
                    <a:blip r:embed="rId42">
                      <a:extLst>
                        <a:ext uri="{28A0092B-C50C-407E-A947-70E740481C1C}">
                          <a14:useLocalDpi xmlns:a14="http://schemas.microsoft.com/office/drawing/2010/main" val="0"/>
                        </a:ext>
                      </a:extLst>
                    </a:blip>
                    <a:stretch>
                      <a:fillRect/>
                    </a:stretch>
                  </pic:blipFill>
                  <pic:spPr>
                    <a:xfrm>
                      <a:off x="0" y="0"/>
                      <a:ext cx="5887984" cy="5001641"/>
                    </a:xfrm>
                    <a:prstGeom prst="rect">
                      <a:avLst/>
                    </a:prstGeom>
                  </pic:spPr>
                </pic:pic>
              </a:graphicData>
            </a:graphic>
          </wp:inline>
        </w:drawing>
      </w:r>
    </w:p>
    <w:p w14:paraId="2A3302AF" w14:textId="4DB372E0" w:rsidR="003F554D" w:rsidRDefault="7FCE59D5" w:rsidP="003F554D">
      <w:pPr>
        <w:spacing w:after="0"/>
        <w:contextualSpacing/>
      </w:pPr>
      <w:r>
        <w:t xml:space="preserve">In the figure above, all </w:t>
      </w:r>
      <w:r w:rsidR="005A592D">
        <w:t>individuals are either ‘mbt’ or multi-bole ‘smt’ growthForms</w:t>
      </w:r>
      <w:r>
        <w:t>. Furthermore:</w:t>
      </w:r>
    </w:p>
    <w:p w14:paraId="01FAB19E" w14:textId="77777777" w:rsidR="003F554D" w:rsidRDefault="7FCE59D5" w:rsidP="00883624">
      <w:pPr>
        <w:pStyle w:val="ListParagraph"/>
        <w:numPr>
          <w:ilvl w:val="0"/>
          <w:numId w:val="80"/>
        </w:numPr>
        <w:spacing w:after="120" w:line="240" w:lineRule="auto"/>
      </w:pPr>
      <w:r>
        <w:t>The lowest, finely dashed line represents ground level from which the 30 cm and 130 cm reference heights are drawn (multi-dashed background lines).</w:t>
      </w:r>
    </w:p>
    <w:p w14:paraId="097CBD2A" w14:textId="77777777" w:rsidR="003F554D" w:rsidRDefault="7FCE59D5" w:rsidP="00883624">
      <w:pPr>
        <w:pStyle w:val="ListParagraph"/>
        <w:numPr>
          <w:ilvl w:val="0"/>
          <w:numId w:val="80"/>
        </w:numPr>
        <w:spacing w:after="120" w:line="240" w:lineRule="auto"/>
      </w:pPr>
      <w:r>
        <w:t>The thick dashed red line shows the desired measurement height above ground level.</w:t>
      </w:r>
    </w:p>
    <w:p w14:paraId="1171A1AB" w14:textId="77777777" w:rsidR="003F554D" w:rsidRDefault="7FCE59D5" w:rsidP="00883624">
      <w:pPr>
        <w:pStyle w:val="ListParagraph"/>
        <w:numPr>
          <w:ilvl w:val="0"/>
          <w:numId w:val="80"/>
        </w:numPr>
        <w:spacing w:after="120" w:line="240" w:lineRule="auto"/>
      </w:pPr>
      <w:r>
        <w:t>If the bole is not growing vertically, measure 130 cm along the bole, rather than 130 cm above ground. Diameter is measured perpendicular to the pith.</w:t>
      </w:r>
    </w:p>
    <w:p w14:paraId="4F53EA70" w14:textId="77777777" w:rsidR="003F554D" w:rsidRDefault="7FCE59D5" w:rsidP="00883624">
      <w:pPr>
        <w:pStyle w:val="ListParagraph"/>
        <w:numPr>
          <w:ilvl w:val="0"/>
          <w:numId w:val="80"/>
        </w:numPr>
        <w:spacing w:after="120" w:line="240" w:lineRule="auto"/>
      </w:pPr>
      <w:r>
        <w:t>Large dashed black lines indicate the pith of each bole.</w:t>
      </w:r>
    </w:p>
    <w:p w14:paraId="6155A6A9" w14:textId="77777777" w:rsidR="003F554D" w:rsidRDefault="7FCE59D5" w:rsidP="00883624">
      <w:pPr>
        <w:pStyle w:val="ListParagraph"/>
        <w:numPr>
          <w:ilvl w:val="0"/>
          <w:numId w:val="80"/>
        </w:numPr>
        <w:spacing w:after="120" w:line="240" w:lineRule="auto"/>
      </w:pPr>
      <w:r>
        <w:t>Tag 10 cm above the measurementHeight.</w:t>
      </w:r>
    </w:p>
    <w:p w14:paraId="2DE78CFE" w14:textId="77777777" w:rsidR="003F554D" w:rsidRDefault="7FCE59D5" w:rsidP="00883624">
      <w:pPr>
        <w:pStyle w:val="ListParagraph"/>
        <w:numPr>
          <w:ilvl w:val="0"/>
          <w:numId w:val="80"/>
        </w:numPr>
        <w:spacing w:after="120" w:line="240" w:lineRule="auto"/>
      </w:pPr>
      <w:r>
        <w:t xml:space="preserve">To qualify as a split, or fork, the stem in question must be at least </w:t>
      </w:r>
      <w:r w:rsidRPr="7FCE59D5">
        <w:rPr>
          <w:b/>
          <w:bCs/>
          <w:sz w:val="24"/>
          <w:szCs w:val="24"/>
        </w:rPr>
        <w:t>⅓</w:t>
      </w:r>
      <w:r>
        <w:t xml:space="preserve"> the diameter of the main bole, and must branch out from the main bole at an angle of &lt; 45˚.</w:t>
      </w:r>
    </w:p>
    <w:p w14:paraId="7F2B72C2" w14:textId="14910132" w:rsidR="0027420F" w:rsidRDefault="0027420F" w:rsidP="00B33948">
      <w:pPr>
        <w:pStyle w:val="ListParagraph"/>
        <w:numPr>
          <w:ilvl w:val="1"/>
          <w:numId w:val="80"/>
        </w:numPr>
        <w:spacing w:after="120" w:line="240" w:lineRule="auto"/>
      </w:pPr>
      <w:r w:rsidRPr="7FCE59D5">
        <w:rPr>
          <w:b/>
          <w:bCs/>
          <w:i/>
          <w:iCs/>
        </w:rPr>
        <w:t xml:space="preserve">Exception: </w:t>
      </w:r>
      <w:r>
        <w:t>Forks that are &lt; 2.5 cm diameter are ignored and NOT measured, even if they meet the ⅓ diameter requirement.</w:t>
      </w:r>
      <w:r w:rsidR="005A592D">
        <w:t xml:space="preserve"> This exception holds for ‘mbt’ and multi-bole ‘smt’ individuals.</w:t>
      </w:r>
    </w:p>
    <w:p w14:paraId="2718BFD2" w14:textId="77777777" w:rsidR="003F554D" w:rsidRDefault="7FCE59D5" w:rsidP="00883624">
      <w:pPr>
        <w:pStyle w:val="ListParagraph"/>
        <w:numPr>
          <w:ilvl w:val="0"/>
          <w:numId w:val="80"/>
        </w:numPr>
        <w:spacing w:after="120" w:line="240" w:lineRule="auto"/>
        <w:contextualSpacing w:val="0"/>
      </w:pPr>
      <w:r>
        <w:t>Forks originate at the point on the bole at which the piths intersect.</w:t>
      </w:r>
    </w:p>
    <w:p w14:paraId="7B83A311" w14:textId="30F4DE39" w:rsidR="003F554D" w:rsidRDefault="7FCE59D5" w:rsidP="00883624">
      <w:pPr>
        <w:pStyle w:val="ListParagraph"/>
        <w:numPr>
          <w:ilvl w:val="0"/>
          <w:numId w:val="79"/>
        </w:numPr>
        <w:spacing w:after="120" w:line="240" w:lineRule="auto"/>
        <w:contextualSpacing w:val="0"/>
      </w:pPr>
      <w:r w:rsidRPr="7FCE59D5">
        <w:rPr>
          <w:b/>
          <w:bCs/>
          <w:i/>
          <w:iCs/>
        </w:rPr>
        <w:lastRenderedPageBreak/>
        <w:t>Simple split</w:t>
      </w:r>
      <w:r>
        <w:t xml:space="preserve">. Piths intersect ≤ 30 cm above the ground. </w:t>
      </w:r>
      <w:r w:rsidR="005A592D">
        <w:t>M</w:t>
      </w:r>
      <w:r>
        <w:t>easure stemDiam</w:t>
      </w:r>
      <w:r w:rsidR="005A592D">
        <w:t>e</w:t>
      </w:r>
      <w:r>
        <w:t xml:space="preserve">ter on each </w:t>
      </w:r>
      <w:r w:rsidR="005A592D">
        <w:t>bole</w:t>
      </w:r>
      <w:r>
        <w:t xml:space="preserve"> 130 cm above the ground</w:t>
      </w:r>
      <w:r w:rsidR="005A592D">
        <w:t>, or 130 cm along the stem if curved</w:t>
      </w:r>
      <w:r>
        <w:t>.</w:t>
      </w:r>
    </w:p>
    <w:p w14:paraId="0413C3D5" w14:textId="69E9FEA6" w:rsidR="003F554D" w:rsidRDefault="7FCE59D5" w:rsidP="00883624">
      <w:pPr>
        <w:pStyle w:val="ListParagraph"/>
        <w:numPr>
          <w:ilvl w:val="0"/>
          <w:numId w:val="79"/>
        </w:numPr>
        <w:spacing w:after="120" w:line="240" w:lineRule="auto"/>
        <w:contextualSpacing w:val="0"/>
      </w:pPr>
      <w:r w:rsidRPr="7FCE59D5">
        <w:rPr>
          <w:b/>
          <w:bCs/>
          <w:i/>
          <w:iCs/>
        </w:rPr>
        <w:t>Compound split.</w:t>
      </w:r>
      <w:r>
        <w:t xml:space="preserve"> Primary piths intersect ≤ 30 cm above the ground. Because each of the two main boles are measured </w:t>
      </w:r>
      <w:r w:rsidR="005A592D">
        <w:t>separately</w:t>
      </w:r>
      <w:r>
        <w:t>, stemDiameter on the left bole is measured 130 cm above the ground. However, the right bole forms a secondary split between 30 cm and 130 cm. Here, the stemDiameter of the secondary splits are measured 100 cm above the point of the secondary pith intersection.</w:t>
      </w:r>
    </w:p>
    <w:p w14:paraId="50DB22E9" w14:textId="450D6141" w:rsidR="005A592D" w:rsidRPr="005A592D" w:rsidRDefault="005A592D" w:rsidP="005A592D">
      <w:pPr>
        <w:pStyle w:val="ListParagraph"/>
        <w:spacing w:after="120" w:line="240" w:lineRule="auto"/>
        <w:ind w:left="1080"/>
        <w:contextualSpacing w:val="0"/>
      </w:pPr>
      <w:r>
        <w:t xml:space="preserve">In the event the pith intersection for the secondary fork on the right occurs close to 130 cm, the resulting desired measurement location may be out of reach for all but the tallest foresters. </w:t>
      </w:r>
      <w:r w:rsidR="00291D68">
        <w:t xml:space="preserve">Adjust the measurementHeight downward, if necessary, to ensure that repeat measurements can be made by the average person. </w:t>
      </w:r>
      <w:r w:rsidR="009374D8">
        <w:t>Repeatability through time is more important that reaching exactly 100 cm above the fork in the pith.</w:t>
      </w:r>
    </w:p>
    <w:p w14:paraId="054C7137" w14:textId="23908CA2" w:rsidR="003F554D" w:rsidRDefault="7FCE59D5" w:rsidP="00883624">
      <w:pPr>
        <w:pStyle w:val="ListParagraph"/>
        <w:numPr>
          <w:ilvl w:val="0"/>
          <w:numId w:val="79"/>
        </w:numPr>
        <w:spacing w:after="120" w:line="240" w:lineRule="auto"/>
        <w:contextualSpacing w:val="0"/>
      </w:pPr>
      <w:r w:rsidRPr="7FCE59D5">
        <w:rPr>
          <w:b/>
          <w:bCs/>
          <w:i/>
          <w:iCs/>
        </w:rPr>
        <w:t>Multiple boles.</w:t>
      </w:r>
      <w:r>
        <w:t xml:space="preserve"> Multiple piths originate from the same point ≤ 30 cm above the ground. </w:t>
      </w:r>
      <w:r w:rsidR="009374D8">
        <w:t xml:space="preserve">Measure stemDiameter on each bole </w:t>
      </w:r>
      <w:r>
        <w:t>130 cm above the ground</w:t>
      </w:r>
      <w:r w:rsidR="009374D8">
        <w:t>, or 130 cm along the stem if curved</w:t>
      </w:r>
      <w:r>
        <w:t>.</w:t>
      </w:r>
      <w:r w:rsidR="005A592D">
        <w:t xml:space="preserve"> </w:t>
      </w:r>
    </w:p>
    <w:p w14:paraId="609FEC3F" w14:textId="1136258F" w:rsidR="003F554D" w:rsidRDefault="7FCE59D5" w:rsidP="00883624">
      <w:pPr>
        <w:pStyle w:val="ListParagraph"/>
        <w:numPr>
          <w:ilvl w:val="0"/>
          <w:numId w:val="79"/>
        </w:numPr>
        <w:spacing w:after="120" w:line="240" w:lineRule="auto"/>
        <w:contextualSpacing w:val="0"/>
      </w:pPr>
      <w:r w:rsidRPr="7FCE59D5">
        <w:rPr>
          <w:b/>
          <w:bCs/>
          <w:i/>
          <w:iCs/>
        </w:rPr>
        <w:t>Elevated simple split.</w:t>
      </w:r>
      <w:r>
        <w:t xml:space="preserve"> Simple split with piths intersecting &gt; 30 cm and ≤ 130 cm above the ground. </w:t>
      </w:r>
      <w:r w:rsidR="009374D8">
        <w:t>F</w:t>
      </w:r>
      <w:r>
        <w:t>orks originating between 30 cm and 130 cm are measured 100 cm above the pith intersection point.</w:t>
      </w:r>
    </w:p>
    <w:p w14:paraId="72371F99" w14:textId="77777777" w:rsidR="003F554D" w:rsidRDefault="7FCE59D5" w:rsidP="00883624">
      <w:pPr>
        <w:pStyle w:val="ListParagraph"/>
        <w:numPr>
          <w:ilvl w:val="0"/>
          <w:numId w:val="79"/>
        </w:numPr>
        <w:spacing w:after="120" w:line="240" w:lineRule="auto"/>
        <w:contextualSpacing w:val="0"/>
      </w:pPr>
      <w:r w:rsidRPr="7FCE59D5">
        <w:rPr>
          <w:b/>
          <w:bCs/>
          <w:i/>
          <w:iCs/>
        </w:rPr>
        <w:t>Elevated compound split.</w:t>
      </w:r>
      <w:r>
        <w:t xml:space="preserve"> Primary piths intersect &gt; 30 cm and ≤ 130 cm above the ground. The left primary fork is assessed independently from the right one. On the left, stemDiameter is measured 100 cm above the primary pith intersection point. The right bole forms a secondary split between 30 cm and 130 cm; in this case, once a stem is tallied as a fork originating from a primary split between 30 cm and 130 cm, ignore any additional forks, and measure just below the base of stem separation. That is, do not measure stemDiameter the full 100 cm above the primary pith intersection point.</w:t>
      </w:r>
    </w:p>
    <w:p w14:paraId="47C4344E" w14:textId="77777777" w:rsidR="003F554D" w:rsidRDefault="7FCE59D5" w:rsidP="00883624">
      <w:pPr>
        <w:pStyle w:val="ListParagraph"/>
        <w:numPr>
          <w:ilvl w:val="0"/>
          <w:numId w:val="79"/>
        </w:numPr>
        <w:spacing w:after="120" w:line="240" w:lineRule="auto"/>
        <w:contextualSpacing w:val="0"/>
      </w:pPr>
      <w:r w:rsidRPr="7FCE59D5">
        <w:rPr>
          <w:b/>
          <w:bCs/>
          <w:i/>
          <w:iCs/>
        </w:rPr>
        <w:t>Elevated multiple boles.</w:t>
      </w:r>
      <w:r>
        <w:t xml:space="preserve"> Multiple piths originate from the same point &gt; 30 cm and ≤ 130 cm above the ground. To qualify, multiple boles must originate from roughly the same point along the main bole. Each bole is assessed as an independent tree, and stemDiameter is measured 100 cm above the pith intersection point.</w:t>
      </w:r>
    </w:p>
    <w:p w14:paraId="4D177AC3" w14:textId="77777777" w:rsidR="003F554D" w:rsidRDefault="003F554D" w:rsidP="003F554D"/>
    <w:p w14:paraId="208F9693" w14:textId="1C59C4D7" w:rsidR="003F554D" w:rsidRPr="001E50F7" w:rsidRDefault="003F554D" w:rsidP="003F554D">
      <w:r>
        <w:br w:type="page"/>
      </w:r>
    </w:p>
    <w:p w14:paraId="1D05CBB0" w14:textId="46AE6F56" w:rsidR="003F554D" w:rsidRDefault="00C37BC6" w:rsidP="7FCE59D5">
      <w:pPr>
        <w:pStyle w:val="Heading9"/>
        <w:rPr>
          <w:lang w:eastAsia="ja-JP"/>
        </w:rPr>
      </w:pPr>
      <w:bookmarkStart w:id="392" w:name="_Toc344583286"/>
      <w:r>
        <w:rPr>
          <w:lang w:eastAsia="ja-JP"/>
        </w:rPr>
        <w:lastRenderedPageBreak/>
        <w:t>Live Downed Trees</w:t>
      </w:r>
      <w:bookmarkEnd w:id="392"/>
    </w:p>
    <w:p w14:paraId="2CF20106" w14:textId="2D31CA1D" w:rsidR="00C37BC6" w:rsidRPr="00C37BC6" w:rsidRDefault="00C37BC6" w:rsidP="00C37BC6">
      <w:pPr>
        <w:jc w:val="center"/>
      </w:pPr>
      <w:r>
        <w:rPr>
          <w:noProof/>
        </w:rPr>
        <w:drawing>
          <wp:inline distT="0" distB="0" distL="0" distR="0" wp14:anchorId="6A23761A" wp14:editId="6D76ACCB">
            <wp:extent cx="5803392" cy="65684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downedBoleGuidelines_v1.png"/>
                    <pic:cNvPicPr/>
                  </pic:nvPicPr>
                  <pic:blipFill>
                    <a:blip r:embed="rId43">
                      <a:extLst>
                        <a:ext uri="{28A0092B-C50C-407E-A947-70E740481C1C}">
                          <a14:useLocalDpi xmlns:a14="http://schemas.microsoft.com/office/drawing/2010/main" val="0"/>
                        </a:ext>
                      </a:extLst>
                    </a:blip>
                    <a:stretch>
                      <a:fillRect/>
                    </a:stretch>
                  </pic:blipFill>
                  <pic:spPr>
                    <a:xfrm>
                      <a:off x="0" y="0"/>
                      <a:ext cx="5803392" cy="6568440"/>
                    </a:xfrm>
                    <a:prstGeom prst="rect">
                      <a:avLst/>
                    </a:prstGeom>
                  </pic:spPr>
                </pic:pic>
              </a:graphicData>
            </a:graphic>
          </wp:inline>
        </w:drawing>
      </w:r>
    </w:p>
    <w:p w14:paraId="2168B18E" w14:textId="77777777" w:rsidR="00C37BC6" w:rsidRDefault="7FCE59D5" w:rsidP="00883624">
      <w:pPr>
        <w:pStyle w:val="ListParagraph"/>
        <w:numPr>
          <w:ilvl w:val="0"/>
          <w:numId w:val="81"/>
        </w:numPr>
        <w:spacing w:after="120" w:line="240" w:lineRule="auto"/>
        <w:contextualSpacing w:val="0"/>
      </w:pPr>
      <w:r w:rsidRPr="7FCE59D5">
        <w:rPr>
          <w:b/>
          <w:bCs/>
          <w:i/>
          <w:iCs/>
        </w:rPr>
        <w:t>Live windthrown tree.</w:t>
      </w:r>
      <w:r>
        <w:t xml:space="preserve"> Measure 130 cm along the bole from the top of the root collar. Tag 10 cm above the measurement location.</w:t>
      </w:r>
    </w:p>
    <w:p w14:paraId="4870467D" w14:textId="33620EA3" w:rsidR="00C37BC6" w:rsidRDefault="7FCE59D5" w:rsidP="00C37BC6">
      <w:pPr>
        <w:spacing w:after="120"/>
        <w:ind w:left="360"/>
      </w:pPr>
      <w:r>
        <w:t xml:space="preserve">For </w:t>
      </w:r>
      <w:r w:rsidRPr="7FCE59D5">
        <w:rPr>
          <w:b/>
          <w:bCs/>
        </w:rPr>
        <w:t>(B)</w:t>
      </w:r>
      <w:r>
        <w:t xml:space="preserve"> and </w:t>
      </w:r>
      <w:r w:rsidRPr="7FCE59D5">
        <w:rPr>
          <w:b/>
          <w:bCs/>
        </w:rPr>
        <w:t>(C)</w:t>
      </w:r>
      <w:r>
        <w:t xml:space="preserve">, consider a downed live tree, touching the ground, with tree-like branches that originate from the main bole, AND are less than 45˚ off the vertical. If the pith of the main bole </w:t>
      </w:r>
      <w:r>
        <w:lastRenderedPageBreak/>
        <w:t xml:space="preserve">(black dashed line) is above the duff layer, assess according to </w:t>
      </w:r>
      <w:r w:rsidRPr="7FCE59D5">
        <w:rPr>
          <w:b/>
          <w:bCs/>
        </w:rPr>
        <w:t>(B)</w:t>
      </w:r>
      <w:r>
        <w:t xml:space="preserve">, and if the pith is below the duff layer, assess according to </w:t>
      </w:r>
      <w:r w:rsidRPr="7FCE59D5">
        <w:rPr>
          <w:b/>
          <w:bCs/>
        </w:rPr>
        <w:t>(C)</w:t>
      </w:r>
      <w:r>
        <w:t>.</w:t>
      </w:r>
    </w:p>
    <w:p w14:paraId="164D0234" w14:textId="77777777" w:rsidR="00C37BC6" w:rsidRDefault="7FCE59D5" w:rsidP="00883624">
      <w:pPr>
        <w:pStyle w:val="ListParagraph"/>
        <w:numPr>
          <w:ilvl w:val="0"/>
          <w:numId w:val="81"/>
        </w:numPr>
        <w:spacing w:after="120" w:line="240" w:lineRule="auto"/>
        <w:contextualSpacing w:val="0"/>
      </w:pPr>
      <w:r w:rsidRPr="7FCE59D5">
        <w:rPr>
          <w:b/>
          <w:bCs/>
          <w:i/>
          <w:iCs/>
        </w:rPr>
        <w:t>Pith above duff.</w:t>
      </w:r>
      <w:r>
        <w:t xml:space="preserve"> Use the same forking rules specified for a forked tree, and measure and tag accordingly. If the intersection between the main downed bole and the tree-like branch is &gt; 130 cm along the main bole, treat that branch as part of main bole – i.e., ignore it.</w:t>
      </w:r>
    </w:p>
    <w:p w14:paraId="235A41BC" w14:textId="77777777" w:rsidR="00C37BC6" w:rsidRDefault="7FCE59D5" w:rsidP="00883624">
      <w:pPr>
        <w:pStyle w:val="ListParagraph"/>
        <w:numPr>
          <w:ilvl w:val="0"/>
          <w:numId w:val="81"/>
        </w:numPr>
        <w:spacing w:after="120" w:line="240" w:lineRule="auto"/>
        <w:contextualSpacing w:val="0"/>
      </w:pPr>
      <w:r w:rsidRPr="7FCE59D5">
        <w:rPr>
          <w:b/>
          <w:bCs/>
          <w:i/>
          <w:iCs/>
        </w:rPr>
        <w:t>Pith below duff.</w:t>
      </w:r>
      <w:r>
        <w:t xml:space="preserve"> Ignore the main bole of the tree, and assess each tree-like branch individually to determine whether it qualifies for measurement. In the figure, the two left-most tree-like branches are ≥ 10 cm DBH, and are measured 130 cm above the ground (not necessarily equal to measuring from the top of the main downed bole). The other, smaller tree-like branches may qualify for measurement if they lie within the desired measurement area (i.e., nested subplot size).</w:t>
      </w:r>
    </w:p>
    <w:p w14:paraId="58988FA7" w14:textId="77777777" w:rsidR="00C37BC6" w:rsidRDefault="00C37BC6" w:rsidP="00C37BC6"/>
    <w:p w14:paraId="4C9FC641" w14:textId="6FCBE902" w:rsidR="003F554D" w:rsidRDefault="00C37BC6" w:rsidP="00C37BC6">
      <w:pPr>
        <w:rPr>
          <w:lang w:eastAsia="ja-JP"/>
        </w:rPr>
      </w:pPr>
      <w:r>
        <w:br w:type="page"/>
      </w:r>
    </w:p>
    <w:p w14:paraId="0263E047" w14:textId="2BA671DE" w:rsidR="003F554D" w:rsidRDefault="00586B1B" w:rsidP="7FCE59D5">
      <w:pPr>
        <w:pStyle w:val="Heading9"/>
        <w:rPr>
          <w:lang w:eastAsia="ja-JP"/>
        </w:rPr>
      </w:pPr>
      <w:bookmarkStart w:id="393" w:name="_Ref309930024"/>
      <w:bookmarkStart w:id="394" w:name="_Toc344583287"/>
      <w:r>
        <w:rPr>
          <w:lang w:eastAsia="ja-JP"/>
        </w:rPr>
        <w:lastRenderedPageBreak/>
        <w:t>Mixed Status Individuals</w:t>
      </w:r>
      <w:bookmarkEnd w:id="393"/>
      <w:bookmarkEnd w:id="394"/>
    </w:p>
    <w:p w14:paraId="43A1A792" w14:textId="16A6779C" w:rsidR="00586B1B" w:rsidRPr="00586B1B" w:rsidRDefault="00586B1B" w:rsidP="00586B1B">
      <w:pPr>
        <w:jc w:val="center"/>
      </w:pPr>
      <w:r>
        <w:rPr>
          <w:noProof/>
        </w:rPr>
        <w:drawing>
          <wp:inline distT="0" distB="0" distL="0" distR="0" wp14:anchorId="0B47481C" wp14:editId="48A602A2">
            <wp:extent cx="5910072" cy="473354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mixedStatusGuidelines_v2.png"/>
                    <pic:cNvPicPr/>
                  </pic:nvPicPr>
                  <pic:blipFill>
                    <a:blip r:embed="rId44">
                      <a:extLst>
                        <a:ext uri="{28A0092B-C50C-407E-A947-70E740481C1C}">
                          <a14:useLocalDpi xmlns:a14="http://schemas.microsoft.com/office/drawing/2010/main" val="0"/>
                        </a:ext>
                      </a:extLst>
                    </a:blip>
                    <a:stretch>
                      <a:fillRect/>
                    </a:stretch>
                  </pic:blipFill>
                  <pic:spPr>
                    <a:xfrm>
                      <a:off x="0" y="0"/>
                      <a:ext cx="5910072" cy="4733544"/>
                    </a:xfrm>
                    <a:prstGeom prst="rect">
                      <a:avLst/>
                    </a:prstGeom>
                  </pic:spPr>
                </pic:pic>
              </a:graphicData>
            </a:graphic>
          </wp:inline>
        </w:drawing>
      </w:r>
    </w:p>
    <w:p w14:paraId="16D2712B" w14:textId="77777777" w:rsidR="00586B1B" w:rsidRDefault="7FCE59D5" w:rsidP="7FCE59D5">
      <w:pPr>
        <w:spacing w:after="60"/>
        <w:rPr>
          <w:b/>
          <w:bCs/>
        </w:rPr>
      </w:pPr>
      <w:r>
        <w:t xml:space="preserve">The figure above deals with trees </w:t>
      </w:r>
      <w:r w:rsidRPr="7FCE59D5">
        <w:rPr>
          <w:b/>
          <w:bCs/>
        </w:rPr>
        <w:t>(A – E)</w:t>
      </w:r>
      <w:r>
        <w:t xml:space="preserve"> and shrubs </w:t>
      </w:r>
      <w:r w:rsidRPr="7FCE59D5">
        <w:rPr>
          <w:b/>
          <w:bCs/>
        </w:rPr>
        <w:t>(F)</w:t>
      </w:r>
      <w:r>
        <w:t xml:space="preserve"> that have both living (light brown) and dead (dark brown) boles or portions of stems. The lowest, finely dashed line represents ground level from which the desired measurement height is referenced. The thick dashed red line shows the stemDiameter measurement location. For </w:t>
      </w:r>
      <w:r w:rsidRPr="7FCE59D5">
        <w:rPr>
          <w:b/>
          <w:bCs/>
        </w:rPr>
        <w:t>(A – E):</w:t>
      </w:r>
    </w:p>
    <w:p w14:paraId="224C33E6" w14:textId="77777777" w:rsidR="00586B1B" w:rsidRDefault="7FCE59D5" w:rsidP="00883624">
      <w:pPr>
        <w:pStyle w:val="ListParagraph"/>
        <w:numPr>
          <w:ilvl w:val="0"/>
          <w:numId w:val="83"/>
        </w:numPr>
        <w:spacing w:after="0" w:line="240" w:lineRule="auto"/>
      </w:pPr>
      <w:r>
        <w:t>Stump sprouts originate between ground level and 130 cm above the ground.</w:t>
      </w:r>
    </w:p>
    <w:p w14:paraId="606FB7A6" w14:textId="77777777" w:rsidR="00586B1B" w:rsidRDefault="7FCE59D5" w:rsidP="00883624">
      <w:pPr>
        <w:pStyle w:val="ListParagraph"/>
        <w:numPr>
          <w:ilvl w:val="0"/>
          <w:numId w:val="83"/>
        </w:numPr>
        <w:spacing w:after="0" w:line="240" w:lineRule="auto"/>
      </w:pPr>
      <w:r>
        <w:t>Measure stump sprouts the required distance along the bole if it is growing off the vertical.</w:t>
      </w:r>
    </w:p>
    <w:p w14:paraId="38E544E1" w14:textId="0596A89C" w:rsidR="00586B1B" w:rsidRDefault="7FCE59D5" w:rsidP="00883624">
      <w:pPr>
        <w:pStyle w:val="ListParagraph"/>
        <w:numPr>
          <w:ilvl w:val="0"/>
          <w:numId w:val="83"/>
        </w:numPr>
        <w:spacing w:after="0" w:line="240" w:lineRule="auto"/>
      </w:pPr>
      <w:r>
        <w:t xml:space="preserve">Stump sprouts are handled the same as forked trees, with the exception that the diameter of the sprout is </w:t>
      </w:r>
      <w:r w:rsidRPr="7FCE59D5">
        <w:rPr>
          <w:b/>
          <w:bCs/>
        </w:rPr>
        <w:t>NOT</w:t>
      </w:r>
      <w:r>
        <w:t xml:space="preserve"> required to be </w:t>
      </w:r>
      <w:r w:rsidRPr="7FCE59D5">
        <w:rPr>
          <w:sz w:val="24"/>
          <w:szCs w:val="24"/>
        </w:rPr>
        <w:t>⅓</w:t>
      </w:r>
      <w:r>
        <w:t xml:space="preserve"> the diameter of the main bole</w:t>
      </w:r>
      <w:r w:rsidR="00B05C66">
        <w:t>, and there is no 2.5 cm minimum diameter</w:t>
      </w:r>
      <w:r>
        <w:t>.</w:t>
      </w:r>
    </w:p>
    <w:p w14:paraId="4E9042F4" w14:textId="77777777" w:rsidR="00586B1B" w:rsidRDefault="7FCE59D5" w:rsidP="00883624">
      <w:pPr>
        <w:pStyle w:val="ListParagraph"/>
        <w:numPr>
          <w:ilvl w:val="0"/>
          <w:numId w:val="83"/>
        </w:numPr>
        <w:spacing w:after="120" w:line="240" w:lineRule="auto"/>
        <w:contextualSpacing w:val="0"/>
      </w:pPr>
      <w:r>
        <w:t>For multi-stemmed woodland species, treat all new sprouts as part of the same new tree.</w:t>
      </w:r>
    </w:p>
    <w:p w14:paraId="0F6574F8" w14:textId="77777777" w:rsidR="00586B1B" w:rsidRDefault="00586B1B" w:rsidP="00883624">
      <w:pPr>
        <w:pStyle w:val="ListParagraph"/>
        <w:numPr>
          <w:ilvl w:val="0"/>
          <w:numId w:val="82"/>
        </w:numPr>
        <w:spacing w:after="120" w:line="240" w:lineRule="auto"/>
        <w:contextualSpacing w:val="0"/>
      </w:pPr>
      <w:bookmarkStart w:id="395" w:name="OLE_LINK1"/>
      <w:bookmarkStart w:id="396" w:name="OLE_LINK4"/>
      <w:r w:rsidRPr="7FCE59D5">
        <w:rPr>
          <w:b/>
          <w:bCs/>
          <w:i/>
          <w:iCs/>
        </w:rPr>
        <w:t>Resprout with dead main bole that is &gt; 130 cm height.</w:t>
      </w:r>
      <w:r>
        <w:t xml:space="preserve"> The pith of the resprout intersects with the main dead bole somewhere below the ground. Growth form is a multi-bole tree (mbt). Similar to when both boles are alive, measure the diameter of each bole 130 cm </w:t>
      </w:r>
      <w:r>
        <w:lastRenderedPageBreak/>
        <w:t>above the ground. For the dead bole on the right, measure the diameter of the break point as well as DBH, and also record the height of the break point.</w:t>
      </w:r>
    </w:p>
    <w:p w14:paraId="4244F7E7" w14:textId="77777777" w:rsidR="00586B1B" w:rsidRDefault="7FCE59D5" w:rsidP="00883624">
      <w:pPr>
        <w:pStyle w:val="ListParagraph"/>
        <w:numPr>
          <w:ilvl w:val="0"/>
          <w:numId w:val="82"/>
        </w:numPr>
        <w:spacing w:after="120" w:line="240" w:lineRule="auto"/>
        <w:contextualSpacing w:val="0"/>
      </w:pPr>
      <w:r w:rsidRPr="7FCE59D5">
        <w:rPr>
          <w:b/>
          <w:bCs/>
          <w:i/>
          <w:iCs/>
        </w:rPr>
        <w:t>Resprout ≥ 1 cm DBH with dead main bole that is &lt; 130 cm height.</w:t>
      </w:r>
      <w:r>
        <w:t xml:space="preserve"> Measure the DBH of the resprout 130 cm above the ground, and ignore the dead main bole. The diameter of the resprout determines the growth form (sbt or smt); if growthForm = smt, only measure if the individual falls within the desired measurement area.</w:t>
      </w:r>
      <w:bookmarkEnd w:id="395"/>
      <w:bookmarkEnd w:id="396"/>
    </w:p>
    <w:p w14:paraId="6AE74064" w14:textId="77777777" w:rsidR="00586B1B" w:rsidRDefault="7FCE59D5" w:rsidP="00883624">
      <w:pPr>
        <w:pStyle w:val="ListParagraph"/>
        <w:numPr>
          <w:ilvl w:val="0"/>
          <w:numId w:val="82"/>
        </w:numPr>
        <w:spacing w:after="120" w:line="240" w:lineRule="auto"/>
        <w:contextualSpacing w:val="0"/>
      </w:pPr>
      <w:r w:rsidRPr="7FCE59D5">
        <w:rPr>
          <w:b/>
          <w:bCs/>
          <w:i/>
          <w:iCs/>
        </w:rPr>
        <w:t>Resprout &lt; 1 cm DBH with dead main bole that is &lt; 130 cm height.</w:t>
      </w:r>
      <w:r>
        <w:t xml:space="preserve"> Measure the diameter of the resprout 10 cm above the ground (ddh), and ignore the dead main bole. The growthForm = sap, and the individual is only measured if it falls within the desired measurement area. If the main dead bole is &gt; 130 cm height as in </w:t>
      </w:r>
      <w:r w:rsidRPr="7FCE59D5">
        <w:rPr>
          <w:b/>
          <w:bCs/>
        </w:rPr>
        <w:t>(A)</w:t>
      </w:r>
      <w:r>
        <w:t xml:space="preserve">, then measure the dead bole as in </w:t>
      </w:r>
      <w:r w:rsidRPr="7FCE59D5">
        <w:rPr>
          <w:b/>
          <w:bCs/>
        </w:rPr>
        <w:t>(A)</w:t>
      </w:r>
      <w:r>
        <w:t>.</w:t>
      </w:r>
    </w:p>
    <w:p w14:paraId="449E369C" w14:textId="77777777" w:rsidR="00586B1B" w:rsidRDefault="7FCE59D5" w:rsidP="00883624">
      <w:pPr>
        <w:pStyle w:val="ListParagraph"/>
        <w:numPr>
          <w:ilvl w:val="0"/>
          <w:numId w:val="82"/>
        </w:numPr>
        <w:spacing w:after="120" w:line="240" w:lineRule="auto"/>
        <w:contextualSpacing w:val="0"/>
      </w:pPr>
      <w:r w:rsidRPr="7FCE59D5">
        <w:rPr>
          <w:b/>
          <w:bCs/>
          <w:i/>
          <w:iCs/>
        </w:rPr>
        <w:t>Resprout ≥ 1 cm DBH with pith intersecting that of the main bole between 30 cm – 130 cm above the ground.</w:t>
      </w:r>
      <w:r>
        <w:t xml:space="preserve"> Growth form is a multi-bole tree (mbt). Similar to when both boles are alive, measure the diameter of the resprout 100 cm above the pith intersection point. Measure the dead bole as in </w:t>
      </w:r>
      <w:r w:rsidRPr="7FCE59D5">
        <w:rPr>
          <w:b/>
          <w:bCs/>
        </w:rPr>
        <w:t>(A)</w:t>
      </w:r>
      <w:r>
        <w:t>.</w:t>
      </w:r>
    </w:p>
    <w:p w14:paraId="04A1E94C" w14:textId="77777777" w:rsidR="00586B1B" w:rsidRDefault="7FCE59D5" w:rsidP="00883624">
      <w:pPr>
        <w:pStyle w:val="ListParagraph"/>
        <w:numPr>
          <w:ilvl w:val="0"/>
          <w:numId w:val="82"/>
        </w:numPr>
        <w:spacing w:after="120" w:line="240" w:lineRule="auto"/>
        <w:contextualSpacing w:val="0"/>
      </w:pPr>
      <w:r w:rsidRPr="7FCE59D5">
        <w:rPr>
          <w:b/>
          <w:bCs/>
          <w:i/>
          <w:iCs/>
        </w:rPr>
        <w:t>Resprout ≥ 1 cm DBH with pith intersecting main dead bole ≥ 30 cm above the ground, and the latter is &lt; 130 cm height.</w:t>
      </w:r>
      <w:r>
        <w:t xml:space="preserve"> Measure the DBH of the resprout 100 cm above the pith intersection point, and ignore the main dead bole. The growthForm = sbt or smt.</w:t>
      </w:r>
    </w:p>
    <w:p w14:paraId="527FCE4B" w14:textId="2C08291B" w:rsidR="00586B1B" w:rsidRDefault="00586B1B" w:rsidP="00883624">
      <w:pPr>
        <w:pStyle w:val="ListParagraph"/>
        <w:numPr>
          <w:ilvl w:val="0"/>
          <w:numId w:val="82"/>
        </w:numPr>
        <w:spacing w:after="120" w:line="240" w:lineRule="auto"/>
        <w:contextualSpacing w:val="0"/>
      </w:pPr>
      <w:r w:rsidRPr="7FCE59D5">
        <w:rPr>
          <w:b/>
          <w:bCs/>
          <w:i/>
          <w:iCs/>
        </w:rPr>
        <w:t xml:space="preserve">Shrub with </w:t>
      </w:r>
      <w:r w:rsidR="00CF13F4">
        <w:rPr>
          <w:b/>
          <w:bCs/>
          <w:i/>
          <w:iCs/>
        </w:rPr>
        <w:t>plantS</w:t>
      </w:r>
      <w:r w:rsidRPr="7FCE59D5">
        <w:rPr>
          <w:b/>
          <w:bCs/>
          <w:i/>
          <w:iCs/>
        </w:rPr>
        <w:t>tatus = dead for largest split, and broken dead stems.</w:t>
      </w:r>
      <w:r>
        <w:t xml:space="preserve"> </w:t>
      </w:r>
      <w:r w:rsidR="00CF13F4">
        <w:t>plant</w:t>
      </w:r>
      <w:r>
        <w:t xml:space="preserve">Status = live for the entire individual, even though the largest split is dead. </w:t>
      </w:r>
      <w:r w:rsidR="00CF13F4">
        <w:t xml:space="preserve">If the individual has multiple qualifying emergent stems &gt; 130 cm height (or total length) with different status, DO record status separately for each emergent stem. </w:t>
      </w:r>
      <w:r>
        <w:t xml:space="preserve">Measure DBH at 130 cm on largest split, and measure ddh. Ignore broken dead emergent stems that are &lt; 130 cm height (or total length if growing off the vertical). </w:t>
      </w:r>
    </w:p>
    <w:p w14:paraId="0C19EA3E" w14:textId="77777777" w:rsidR="00586B1B" w:rsidRDefault="00586B1B" w:rsidP="00586B1B"/>
    <w:p w14:paraId="7CB6EEC7" w14:textId="593BFB94" w:rsidR="00C37BC6" w:rsidRDefault="00586B1B" w:rsidP="00586B1B">
      <w:pPr>
        <w:rPr>
          <w:lang w:eastAsia="ja-JP"/>
        </w:rPr>
      </w:pPr>
      <w:r>
        <w:br w:type="page"/>
      </w:r>
    </w:p>
    <w:p w14:paraId="10F34EA5" w14:textId="25AE7194" w:rsidR="00C37BC6" w:rsidRDefault="002037E9" w:rsidP="7FCE59D5">
      <w:pPr>
        <w:pStyle w:val="Heading9"/>
        <w:rPr>
          <w:lang w:eastAsia="ja-JP"/>
        </w:rPr>
      </w:pPr>
      <w:bookmarkStart w:id="397" w:name="_Ref309571602"/>
      <w:bookmarkStart w:id="398" w:name="_Toc344583288"/>
      <w:r>
        <w:rPr>
          <w:noProof/>
        </w:rPr>
        <w:lastRenderedPageBreak/>
        <w:drawing>
          <wp:anchor distT="0" distB="0" distL="114300" distR="114300" simplePos="0" relativeHeight="251658243" behindDoc="0" locked="0" layoutInCell="1" allowOverlap="1" wp14:anchorId="53145E71" wp14:editId="46B94AF0">
            <wp:simplePos x="0" y="0"/>
            <wp:positionH relativeFrom="column">
              <wp:posOffset>3241040</wp:posOffset>
            </wp:positionH>
            <wp:positionV relativeFrom="paragraph">
              <wp:posOffset>124460</wp:posOffset>
            </wp:positionV>
            <wp:extent cx="2839720" cy="7666355"/>
            <wp:effectExtent l="0" t="0" r="508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shrubGuidelines_v1.png"/>
                    <pic:cNvPicPr/>
                  </pic:nvPicPr>
                  <pic:blipFill rotWithShape="1">
                    <a:blip r:embed="rId45">
                      <a:extLst>
                        <a:ext uri="{28A0092B-C50C-407E-A947-70E740481C1C}">
                          <a14:useLocalDpi xmlns:a14="http://schemas.microsoft.com/office/drawing/2010/main" val="0"/>
                        </a:ext>
                      </a:extLst>
                    </a:blip>
                    <a:srcRect r="40286" b="6838"/>
                    <a:stretch/>
                  </pic:blipFill>
                  <pic:spPr bwMode="auto">
                    <a:xfrm>
                      <a:off x="0" y="0"/>
                      <a:ext cx="2839720" cy="766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ja-JP"/>
        </w:rPr>
        <w:t>Shrubs</w:t>
      </w:r>
      <w:bookmarkEnd w:id="397"/>
      <w:bookmarkEnd w:id="398"/>
    </w:p>
    <w:p w14:paraId="1FBE1CFB" w14:textId="3CC551C0" w:rsidR="002037E9" w:rsidRDefault="7FCE59D5" w:rsidP="002E6278">
      <w:pPr>
        <w:spacing w:after="80"/>
      </w:pPr>
      <w:bookmarkStart w:id="399" w:name="OLE_LINK28"/>
      <w:r w:rsidRPr="7FCE59D5">
        <w:rPr>
          <w:noProof/>
        </w:rPr>
        <w:t>T</w:t>
      </w:r>
      <w:r>
        <w:t xml:space="preserve">he brown dashed line represents ground level. The thick dashed red line shows the desired </w:t>
      </w:r>
      <w:r w:rsidR="0019114C">
        <w:t xml:space="preserve">stemDiameter </w:t>
      </w:r>
      <w:r>
        <w:t>measurement height above ground level.</w:t>
      </w:r>
      <w:bookmarkEnd w:id="399"/>
      <w:r>
        <w:t xml:space="preserve"> Simple dashed black lines represent stem piths. </w:t>
      </w:r>
      <w:bookmarkStart w:id="400" w:name="OLE_LINK29"/>
      <w:bookmarkStart w:id="401" w:name="OLE_LINK134"/>
      <w:r>
        <w:t>Light brown shows live tissue, and dark brown indicates dead.</w:t>
      </w:r>
      <w:bookmarkEnd w:id="400"/>
      <w:bookmarkEnd w:id="401"/>
    </w:p>
    <w:p w14:paraId="5B6A79A9" w14:textId="4E32DC47" w:rsidR="002037E9" w:rsidRDefault="7FCE59D5" w:rsidP="00B27E83">
      <w:pPr>
        <w:pStyle w:val="ListParagraph"/>
        <w:numPr>
          <w:ilvl w:val="0"/>
          <w:numId w:val="84"/>
        </w:numPr>
        <w:spacing w:after="80" w:line="240" w:lineRule="auto"/>
        <w:ind w:left="446" w:hanging="446"/>
        <w:contextualSpacing w:val="0"/>
        <w:outlineLvl w:val="0"/>
      </w:pPr>
      <w:bookmarkStart w:id="402" w:name="OLE_LINK135"/>
      <w:bookmarkStart w:id="403" w:name="OLE_LINK136"/>
      <w:r w:rsidRPr="7FCE59D5">
        <w:rPr>
          <w:b/>
          <w:bCs/>
          <w:i/>
          <w:iCs/>
        </w:rPr>
        <w:t>Simple shrub with unified base.</w:t>
      </w:r>
      <w:r>
        <w:t xml:space="preserve"> Measure </w:t>
      </w:r>
      <w:r w:rsidR="00D2218F">
        <w:t>DBH</w:t>
      </w:r>
      <w:r>
        <w:t xml:space="preserve"> </w:t>
      </w:r>
      <w:r w:rsidR="00BE1C21">
        <w:t xml:space="preserve">at </w:t>
      </w:r>
      <w:r>
        <w:t xml:space="preserve">130 cm (or along the pith for </w:t>
      </w:r>
      <w:r w:rsidR="00BE1C21">
        <w:t>decumbent growth forms</w:t>
      </w:r>
      <w:r>
        <w:t xml:space="preserve">) </w:t>
      </w:r>
      <w:bookmarkEnd w:id="402"/>
      <w:bookmarkEnd w:id="403"/>
      <w:r>
        <w:t xml:space="preserve">on </w:t>
      </w:r>
      <w:r w:rsidRPr="7FCE59D5">
        <w:rPr>
          <w:i/>
          <w:iCs/>
        </w:rPr>
        <w:t>the thickest fork only</w:t>
      </w:r>
      <w:r>
        <w:t>, and measure diameter at decimeter height (ddh).</w:t>
      </w:r>
    </w:p>
    <w:p w14:paraId="1ECA363E" w14:textId="15782237" w:rsidR="002037E9" w:rsidRDefault="7FCE59D5" w:rsidP="00B27E83">
      <w:pPr>
        <w:pStyle w:val="ListParagraph"/>
        <w:numPr>
          <w:ilvl w:val="0"/>
          <w:numId w:val="84"/>
        </w:numPr>
        <w:spacing w:after="80" w:line="240" w:lineRule="auto"/>
        <w:ind w:left="446" w:hanging="446"/>
        <w:contextualSpacing w:val="0"/>
        <w:outlineLvl w:val="0"/>
      </w:pPr>
      <w:r w:rsidRPr="7FCE59D5">
        <w:rPr>
          <w:b/>
          <w:bCs/>
          <w:i/>
          <w:iCs/>
        </w:rPr>
        <w:t>Irregular at DBH.</w:t>
      </w:r>
      <w:r>
        <w:t xml:space="preserve"> Similar to </w:t>
      </w:r>
      <w:r w:rsidRPr="7FCE59D5">
        <w:rPr>
          <w:b/>
          <w:bCs/>
        </w:rPr>
        <w:t>(A)</w:t>
      </w:r>
      <w:r>
        <w:t xml:space="preserve">, but with a branch point at 130 cm on the largest fork. Move the measurement height up on the largest fork so the </w:t>
      </w:r>
      <w:r w:rsidR="00F646DC">
        <w:t>DBH</w:t>
      </w:r>
      <w:r>
        <w:t xml:space="preserve"> is not influenced by the branch. Measure ddh as in </w:t>
      </w:r>
      <w:r w:rsidRPr="7FCE59D5">
        <w:rPr>
          <w:b/>
          <w:bCs/>
        </w:rPr>
        <w:t>(A)</w:t>
      </w:r>
      <w:r>
        <w:t>.</w:t>
      </w:r>
    </w:p>
    <w:p w14:paraId="4E8FA6F0" w14:textId="23D2BB4C" w:rsidR="002037E9" w:rsidRDefault="7FCE59D5" w:rsidP="00B27E83">
      <w:pPr>
        <w:pStyle w:val="ListParagraph"/>
        <w:numPr>
          <w:ilvl w:val="0"/>
          <w:numId w:val="84"/>
        </w:numPr>
        <w:spacing w:after="80" w:line="240" w:lineRule="auto"/>
        <w:ind w:left="446" w:hanging="446"/>
        <w:contextualSpacing w:val="0"/>
        <w:outlineLvl w:val="0"/>
      </w:pPr>
      <w:r w:rsidRPr="7FCE59D5">
        <w:rPr>
          <w:b/>
          <w:bCs/>
          <w:i/>
          <w:iCs/>
        </w:rPr>
        <w:t xml:space="preserve">Multiple stems connected above ground. </w:t>
      </w:r>
      <w:r>
        <w:t xml:space="preserve">Piths intersect below 10 cm and originate from a visible root collar. Consider </w:t>
      </w:r>
      <w:r w:rsidR="00D2218F">
        <w:t>emergent boles separately for stemDiameter</w:t>
      </w:r>
      <w:r w:rsidR="00181473">
        <w:t xml:space="preserve">, and </w:t>
      </w:r>
      <w:r w:rsidR="00581CFB">
        <w:t xml:space="preserve">intact boles </w:t>
      </w:r>
      <w:r w:rsidR="00181473">
        <w:t xml:space="preserve">together for crown diameter(s). </w:t>
      </w:r>
      <w:r w:rsidR="00D2218F">
        <w:t>M</w:t>
      </w:r>
      <w:r>
        <w:t xml:space="preserve">easure </w:t>
      </w:r>
      <w:r w:rsidR="00D2218F">
        <w:t>DBH</w:t>
      </w:r>
      <w:r>
        <w:t xml:space="preserve"> at 130 cm </w:t>
      </w:r>
      <w:r w:rsidRPr="7FCE59D5">
        <w:rPr>
          <w:i/>
          <w:iCs/>
        </w:rPr>
        <w:t xml:space="preserve">on the thickest fork only, </w:t>
      </w:r>
      <w:r>
        <w:t xml:space="preserve">and measure ddh for each </w:t>
      </w:r>
      <w:r w:rsidR="00D2218F">
        <w:t>emergent bole</w:t>
      </w:r>
      <w:r w:rsidR="0057049C">
        <w:t xml:space="preserve"> with qualifying DBH</w:t>
      </w:r>
      <w:r>
        <w:t>.</w:t>
      </w:r>
    </w:p>
    <w:p w14:paraId="78042ACA" w14:textId="77777777" w:rsidR="002037E9" w:rsidRDefault="7FCE59D5" w:rsidP="00B27E83">
      <w:pPr>
        <w:pStyle w:val="ListParagraph"/>
        <w:numPr>
          <w:ilvl w:val="0"/>
          <w:numId w:val="84"/>
        </w:numPr>
        <w:spacing w:after="80" w:line="240" w:lineRule="auto"/>
        <w:ind w:left="446" w:hanging="446"/>
        <w:contextualSpacing w:val="0"/>
        <w:outlineLvl w:val="0"/>
      </w:pPr>
      <w:r w:rsidRPr="7FCE59D5">
        <w:rPr>
          <w:b/>
          <w:bCs/>
          <w:i/>
          <w:iCs/>
        </w:rPr>
        <w:t>Irregular at ddh.</w:t>
      </w:r>
      <w:r>
        <w:t xml:space="preserve"> Similar to </w:t>
      </w:r>
      <w:r w:rsidRPr="7FCE59D5">
        <w:rPr>
          <w:b/>
          <w:bCs/>
        </w:rPr>
        <w:t>(C)</w:t>
      </w:r>
      <w:r>
        <w:t>, but the base of stem separation for the left two stems occurs right at 10 cm above ground. Because the piths intersect below 10 cm, the left two stems are still considered separately, but the stemDiameter is measured higher where the diameters are not affected by the fork.</w:t>
      </w:r>
    </w:p>
    <w:p w14:paraId="52EA6CE9" w14:textId="3DDB6040" w:rsidR="002037E9" w:rsidRDefault="7FCE59D5" w:rsidP="00B27E83">
      <w:pPr>
        <w:pStyle w:val="ListParagraph"/>
        <w:numPr>
          <w:ilvl w:val="0"/>
          <w:numId w:val="84"/>
        </w:numPr>
        <w:spacing w:after="80" w:line="240" w:lineRule="auto"/>
        <w:ind w:left="446" w:hanging="446"/>
        <w:contextualSpacing w:val="0"/>
        <w:outlineLvl w:val="0"/>
        <w:rPr>
          <w:rFonts w:ascii="Calibri" w:hAnsi="Calibri"/>
        </w:rPr>
      </w:pPr>
      <w:r w:rsidRPr="00A71830">
        <w:rPr>
          <w:rFonts w:ascii="Calibri" w:hAnsi="Calibri"/>
          <w:b/>
          <w:bCs/>
          <w:i/>
          <w:iCs/>
        </w:rPr>
        <w:t>Multiple stems connected below ground.</w:t>
      </w:r>
      <w:r w:rsidRPr="00A71830">
        <w:rPr>
          <w:rFonts w:ascii="Calibri" w:hAnsi="Calibri"/>
        </w:rPr>
        <w:t xml:space="preserve"> If </w:t>
      </w:r>
      <w:r w:rsidR="000277D8">
        <w:rPr>
          <w:rFonts w:ascii="Calibri" w:hAnsi="Calibri"/>
        </w:rPr>
        <w:t>boles</w:t>
      </w:r>
      <w:r w:rsidRPr="00A71830">
        <w:rPr>
          <w:rFonts w:ascii="Calibri" w:hAnsi="Calibri"/>
        </w:rPr>
        <w:t xml:space="preserve"> emerge independently from a buried root collar, consider each emergent </w:t>
      </w:r>
      <w:r w:rsidR="000277D8">
        <w:rPr>
          <w:rFonts w:ascii="Calibri" w:hAnsi="Calibri"/>
        </w:rPr>
        <w:t>bole</w:t>
      </w:r>
      <w:r w:rsidRPr="00A71830">
        <w:rPr>
          <w:rFonts w:ascii="Calibri" w:hAnsi="Calibri"/>
        </w:rPr>
        <w:t xml:space="preserve"> separately</w:t>
      </w:r>
      <w:r w:rsidR="00D2218F">
        <w:rPr>
          <w:rFonts w:ascii="Calibri" w:hAnsi="Calibri"/>
        </w:rPr>
        <w:t xml:space="preserve"> for stemDiameter</w:t>
      </w:r>
      <w:r w:rsidRPr="00A71830">
        <w:rPr>
          <w:rFonts w:ascii="Calibri" w:hAnsi="Calibri"/>
        </w:rPr>
        <w:t xml:space="preserve">. Measure DBH </w:t>
      </w:r>
      <w:r w:rsidRPr="00A71830">
        <w:rPr>
          <w:rFonts w:ascii="Calibri" w:hAnsi="Calibri"/>
          <w:i/>
          <w:iCs/>
        </w:rPr>
        <w:t xml:space="preserve">on the thickest fork at 130 cm height; </w:t>
      </w:r>
      <w:r w:rsidRPr="00A71830">
        <w:rPr>
          <w:rFonts w:ascii="Calibri" w:hAnsi="Calibri"/>
        </w:rPr>
        <w:t xml:space="preserve">the thickest fork on the right stem is dead/broken and ignored because it does not reach 130 cm. Measure ddh for each </w:t>
      </w:r>
      <w:r w:rsidR="000277D8">
        <w:rPr>
          <w:rFonts w:ascii="Calibri" w:hAnsi="Calibri"/>
        </w:rPr>
        <w:t>emergent bole</w:t>
      </w:r>
      <w:r w:rsidR="0057049C">
        <w:rPr>
          <w:rFonts w:ascii="Calibri" w:hAnsi="Calibri"/>
        </w:rPr>
        <w:t xml:space="preserve"> with qualifying DBH</w:t>
      </w:r>
      <w:r w:rsidRPr="00A71830">
        <w:rPr>
          <w:rFonts w:ascii="Calibri" w:hAnsi="Calibri"/>
        </w:rPr>
        <w:t>.</w:t>
      </w:r>
    </w:p>
    <w:p w14:paraId="1A00E26E" w14:textId="3A5405F0" w:rsidR="00581D86" w:rsidRPr="002C50EC" w:rsidRDefault="00A71830" w:rsidP="002C50EC">
      <w:pPr>
        <w:pStyle w:val="ListParagraph"/>
        <w:numPr>
          <w:ilvl w:val="0"/>
          <w:numId w:val="84"/>
        </w:numPr>
        <w:spacing w:after="80" w:line="240" w:lineRule="auto"/>
        <w:ind w:left="446" w:hanging="446"/>
        <w:contextualSpacing w:val="0"/>
        <w:outlineLvl w:val="0"/>
        <w:rPr>
          <w:rFonts w:ascii="Calibri" w:hAnsi="Calibri"/>
        </w:rPr>
      </w:pPr>
      <w:r>
        <w:rPr>
          <w:rFonts w:ascii="Calibri" w:hAnsi="Calibri"/>
          <w:b/>
          <w:bCs/>
          <w:i/>
          <w:iCs/>
        </w:rPr>
        <w:t>Access denied.</w:t>
      </w:r>
      <w:r>
        <w:rPr>
          <w:rFonts w:ascii="Calibri" w:hAnsi="Calibri"/>
        </w:rPr>
        <w:t xml:space="preserve"> </w:t>
      </w:r>
      <w:r w:rsidRPr="00A71830">
        <w:rPr>
          <w:rFonts w:ascii="Calibri" w:hAnsi="Calibri"/>
        </w:rPr>
        <w:t xml:space="preserve">Similar to </w:t>
      </w:r>
      <w:r w:rsidRPr="00A71830">
        <w:rPr>
          <w:rFonts w:ascii="Calibri" w:hAnsi="Calibri"/>
          <w:b/>
          <w:bCs/>
        </w:rPr>
        <w:t>(E)</w:t>
      </w:r>
      <w:r w:rsidRPr="00A71830">
        <w:rPr>
          <w:rFonts w:ascii="Calibri" w:hAnsi="Calibri"/>
        </w:rPr>
        <w:t xml:space="preserve">, but desired measurement height on middle emergent </w:t>
      </w:r>
      <w:r w:rsidR="000277D8">
        <w:rPr>
          <w:rFonts w:ascii="Calibri" w:hAnsi="Calibri"/>
        </w:rPr>
        <w:t>bole</w:t>
      </w:r>
      <w:r w:rsidRPr="00A71830">
        <w:rPr>
          <w:rFonts w:ascii="Calibri" w:hAnsi="Calibri"/>
        </w:rPr>
        <w:t xml:space="preserve"> is not accessible. For the middle </w:t>
      </w:r>
      <w:r w:rsidR="000277D8">
        <w:rPr>
          <w:rFonts w:ascii="Calibri" w:hAnsi="Calibri"/>
        </w:rPr>
        <w:t>bole</w:t>
      </w:r>
      <w:r w:rsidRPr="00A71830">
        <w:rPr>
          <w:rFonts w:ascii="Calibri" w:hAnsi="Calibri"/>
        </w:rPr>
        <w:t>, the ddh is not measured if a measurement location cannot be accessed within the first 30 cm along the stem.</w:t>
      </w:r>
      <w:r w:rsidR="00581D86">
        <w:rPr>
          <w:lang w:eastAsia="ja-JP"/>
        </w:rPr>
        <w:br w:type="page"/>
      </w:r>
    </w:p>
    <w:p w14:paraId="501714CD" w14:textId="2C941DB0" w:rsidR="00BF6239" w:rsidRDefault="00456D17" w:rsidP="00BF6239">
      <w:pPr>
        <w:pStyle w:val="Heading9"/>
        <w:rPr>
          <w:lang w:eastAsia="ja-JP"/>
        </w:rPr>
      </w:pPr>
      <w:bookmarkStart w:id="404" w:name="_Ref470697646"/>
      <w:bookmarkStart w:id="405" w:name="_Toc344583289"/>
      <w:bookmarkStart w:id="406" w:name="_Toc310594146"/>
      <w:bookmarkStart w:id="407" w:name="_Ref309571673"/>
      <w:bookmarkStart w:id="408" w:name="_Toc316568707"/>
      <w:r>
        <w:rPr>
          <w:lang w:eastAsia="ja-JP"/>
        </w:rPr>
        <w:lastRenderedPageBreak/>
        <w:t>Saplings and Small Shrubs</w:t>
      </w:r>
      <w:bookmarkEnd w:id="404"/>
      <w:bookmarkEnd w:id="405"/>
    </w:p>
    <w:p w14:paraId="11A4653D" w14:textId="50A6077A" w:rsidR="00456D17" w:rsidRDefault="00F646DC" w:rsidP="00456D17">
      <w:pPr>
        <w:rPr>
          <w:lang w:eastAsia="ja-JP"/>
        </w:rPr>
      </w:pPr>
      <w:r>
        <w:rPr>
          <w:noProof/>
        </w:rPr>
        <w:drawing>
          <wp:anchor distT="0" distB="0" distL="114300" distR="114300" simplePos="0" relativeHeight="251659271" behindDoc="0" locked="0" layoutInCell="1" allowOverlap="1" wp14:anchorId="0731D8F6" wp14:editId="28A64392">
            <wp:simplePos x="0" y="0"/>
            <wp:positionH relativeFrom="margin">
              <wp:posOffset>2989580</wp:posOffset>
            </wp:positionH>
            <wp:positionV relativeFrom="paragraph">
              <wp:posOffset>0</wp:posOffset>
            </wp:positionV>
            <wp:extent cx="3157220" cy="56508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st_sms_sap_guidelines_v1.png"/>
                    <pic:cNvPicPr/>
                  </pic:nvPicPr>
                  <pic:blipFill>
                    <a:blip r:embed="rId46">
                      <a:extLst>
                        <a:ext uri="{28A0092B-C50C-407E-A947-70E740481C1C}">
                          <a14:useLocalDpi xmlns:a14="http://schemas.microsoft.com/office/drawing/2010/main" val="0"/>
                        </a:ext>
                      </a:extLst>
                    </a:blip>
                    <a:stretch>
                      <a:fillRect/>
                    </a:stretch>
                  </pic:blipFill>
                  <pic:spPr>
                    <a:xfrm>
                      <a:off x="0" y="0"/>
                      <a:ext cx="3157220" cy="5650865"/>
                    </a:xfrm>
                    <a:prstGeom prst="rect">
                      <a:avLst/>
                    </a:prstGeom>
                  </pic:spPr>
                </pic:pic>
              </a:graphicData>
            </a:graphic>
            <wp14:sizeRelH relativeFrom="page">
              <wp14:pctWidth>0</wp14:pctWidth>
            </wp14:sizeRelH>
            <wp14:sizeRelV relativeFrom="page">
              <wp14:pctHeight>0</wp14:pctHeight>
            </wp14:sizeRelV>
          </wp:anchor>
        </w:drawing>
      </w:r>
      <w:r w:rsidR="00B87CBB">
        <w:rPr>
          <w:noProof/>
        </w:rPr>
        <w:t xml:space="preserve">Saplings and small shrubs have no qualifying DBH. </w:t>
      </w:r>
      <w:r w:rsidR="0019114C" w:rsidRPr="7FCE59D5">
        <w:rPr>
          <w:noProof/>
        </w:rPr>
        <w:t>T</w:t>
      </w:r>
      <w:r w:rsidR="0019114C">
        <w:t xml:space="preserve">he brown dashed line represents ground level. The dashed red line shows the stemDiameter measurement height </w:t>
      </w:r>
      <w:r w:rsidR="00753930">
        <w:t>relative to ground. Light brown shows live</w:t>
      </w:r>
      <w:r w:rsidR="0019114C">
        <w:t>, and dark brown indicates dead.</w:t>
      </w:r>
      <w:r w:rsidR="00B87CBB">
        <w:t xml:space="preserve"> For all cases, consider emergent stems separately for basal stem diameter measurements, and </w:t>
      </w:r>
      <w:r w:rsidR="00753930">
        <w:t xml:space="preserve">consider all </w:t>
      </w:r>
      <w:r w:rsidR="00581CFB">
        <w:t xml:space="preserve">intact stems </w:t>
      </w:r>
      <w:r w:rsidR="00B87CBB">
        <w:t xml:space="preserve">together </w:t>
      </w:r>
      <w:r w:rsidR="00753930">
        <w:t>when measuring</w:t>
      </w:r>
      <w:r w:rsidR="00B87CBB">
        <w:t xml:space="preserve"> crown diameter(s).</w:t>
      </w:r>
    </w:p>
    <w:p w14:paraId="7B4D0A8D" w14:textId="5EAB0956" w:rsidR="0019114C" w:rsidRDefault="0019114C" w:rsidP="00922FC9">
      <w:pPr>
        <w:pStyle w:val="ListParagraph"/>
        <w:numPr>
          <w:ilvl w:val="0"/>
          <w:numId w:val="144"/>
        </w:numPr>
        <w:spacing w:after="80"/>
        <w:ind w:left="446" w:hanging="446"/>
        <w:contextualSpacing w:val="0"/>
        <w:rPr>
          <w:lang w:eastAsia="ja-JP"/>
        </w:rPr>
      </w:pPr>
      <w:r w:rsidRPr="0019114C">
        <w:rPr>
          <w:b/>
          <w:bCs/>
          <w:i/>
          <w:iCs/>
        </w:rPr>
        <w:t xml:space="preserve">Simple </w:t>
      </w:r>
      <w:r>
        <w:rPr>
          <w:b/>
          <w:bCs/>
          <w:i/>
          <w:iCs/>
        </w:rPr>
        <w:t>sapling or small shrub</w:t>
      </w:r>
      <w:r w:rsidRPr="0019114C">
        <w:rPr>
          <w:b/>
          <w:bCs/>
          <w:i/>
          <w:iCs/>
        </w:rPr>
        <w:t xml:space="preserve"> with unified base.</w:t>
      </w:r>
      <w:r>
        <w:t xml:space="preserve"> Measure </w:t>
      </w:r>
      <w:r w:rsidR="00753930">
        <w:t>ddh</w:t>
      </w:r>
      <w:r>
        <w:t xml:space="preserve"> 10 cm above the ground</w:t>
      </w:r>
      <w:r w:rsidR="00753930">
        <w:t xml:space="preserve">, or 10 cm </w:t>
      </w:r>
      <w:r>
        <w:t xml:space="preserve">along the </w:t>
      </w:r>
      <w:r w:rsidR="00753930">
        <w:t>stem</w:t>
      </w:r>
      <w:r>
        <w:t xml:space="preserve"> for </w:t>
      </w:r>
      <w:r w:rsidR="008522F8">
        <w:t>decumbent growth forms</w:t>
      </w:r>
      <w:r>
        <w:t>.</w:t>
      </w:r>
    </w:p>
    <w:p w14:paraId="6654CE84" w14:textId="7D85F529" w:rsidR="0019114C" w:rsidRDefault="00D2218F" w:rsidP="00922FC9">
      <w:pPr>
        <w:pStyle w:val="ListParagraph"/>
        <w:numPr>
          <w:ilvl w:val="0"/>
          <w:numId w:val="144"/>
        </w:numPr>
        <w:spacing w:after="80"/>
        <w:ind w:left="446" w:hanging="446"/>
        <w:contextualSpacing w:val="0"/>
        <w:rPr>
          <w:lang w:eastAsia="ja-JP"/>
        </w:rPr>
      </w:pPr>
      <w:r w:rsidRPr="00D2218F">
        <w:rPr>
          <w:b/>
          <w:i/>
          <w:lang w:eastAsia="ja-JP"/>
        </w:rPr>
        <w:t xml:space="preserve">Multiple </w:t>
      </w:r>
      <w:r w:rsidR="00B87CBB">
        <w:rPr>
          <w:b/>
          <w:i/>
          <w:lang w:eastAsia="ja-JP"/>
        </w:rPr>
        <w:t xml:space="preserve">intact </w:t>
      </w:r>
      <w:r w:rsidRPr="00D2218F">
        <w:rPr>
          <w:b/>
          <w:i/>
          <w:lang w:eastAsia="ja-JP"/>
        </w:rPr>
        <w:t>stems connected below ground.</w:t>
      </w:r>
      <w:r w:rsidR="00B87CBB">
        <w:rPr>
          <w:lang w:eastAsia="ja-JP"/>
        </w:rPr>
        <w:t xml:space="preserve"> </w:t>
      </w:r>
      <w:r w:rsidR="00B87CBB">
        <w:rPr>
          <w:i/>
          <w:lang w:eastAsia="ja-JP"/>
        </w:rPr>
        <w:t>(i)</w:t>
      </w:r>
      <w:r w:rsidR="00B87CBB">
        <w:rPr>
          <w:lang w:eastAsia="ja-JP"/>
        </w:rPr>
        <w:t xml:space="preserve"> Ignored: ddh &lt; 1 cm; </w:t>
      </w:r>
      <w:r w:rsidR="00B87CBB">
        <w:rPr>
          <w:i/>
          <w:lang w:eastAsia="ja-JP"/>
        </w:rPr>
        <w:t>(ii)</w:t>
      </w:r>
      <w:r w:rsidR="00B87CBB">
        <w:rPr>
          <w:lang w:eastAsia="ja-JP"/>
        </w:rPr>
        <w:t xml:space="preserve"> Measure ddh, plantStatus = live; </w:t>
      </w:r>
      <w:r w:rsidR="00B87CBB">
        <w:rPr>
          <w:i/>
          <w:lang w:eastAsia="ja-JP"/>
        </w:rPr>
        <w:t>(iii)</w:t>
      </w:r>
      <w:r w:rsidR="00B87CBB">
        <w:rPr>
          <w:lang w:eastAsia="ja-JP"/>
        </w:rPr>
        <w:t xml:space="preserve"> Measure ddh, plantStatus = dead.</w:t>
      </w:r>
    </w:p>
    <w:p w14:paraId="2D2A841C" w14:textId="02EEB349" w:rsidR="00B87CBB" w:rsidRDefault="00B87CBB" w:rsidP="00922FC9">
      <w:pPr>
        <w:pStyle w:val="ListParagraph"/>
        <w:numPr>
          <w:ilvl w:val="0"/>
          <w:numId w:val="144"/>
        </w:numPr>
        <w:spacing w:after="80"/>
        <w:ind w:left="446" w:hanging="446"/>
        <w:contextualSpacing w:val="0"/>
        <w:rPr>
          <w:lang w:eastAsia="ja-JP"/>
        </w:rPr>
      </w:pPr>
      <w:r w:rsidRPr="00B87CBB">
        <w:rPr>
          <w:b/>
          <w:i/>
          <w:lang w:eastAsia="ja-JP"/>
        </w:rPr>
        <w:t>Multiple intact and broken stems, connected below ground.</w:t>
      </w:r>
      <w:r>
        <w:rPr>
          <w:lang w:eastAsia="ja-JP"/>
        </w:rPr>
        <w:t xml:space="preserve"> </w:t>
      </w:r>
      <w:r w:rsidRPr="00B87CBB">
        <w:rPr>
          <w:i/>
          <w:lang w:eastAsia="ja-JP"/>
        </w:rPr>
        <w:t>(i)</w:t>
      </w:r>
      <w:r>
        <w:rPr>
          <w:lang w:eastAsia="ja-JP"/>
        </w:rPr>
        <w:t xml:space="preserve"> Ignored: ddh ≥ 1 cm, but broken, and total length &lt; 30 cm; </w:t>
      </w:r>
      <w:r>
        <w:rPr>
          <w:i/>
          <w:lang w:eastAsia="ja-JP"/>
        </w:rPr>
        <w:t xml:space="preserve">(ii) </w:t>
      </w:r>
      <w:r w:rsidRPr="00B87CBB">
        <w:rPr>
          <w:lang w:eastAsia="ja-JP"/>
        </w:rPr>
        <w:t>Meas</w:t>
      </w:r>
      <w:r>
        <w:rPr>
          <w:lang w:eastAsia="ja-JP"/>
        </w:rPr>
        <w:t xml:space="preserve">ure ddh, plantStatus = live; </w:t>
      </w:r>
      <w:r>
        <w:rPr>
          <w:i/>
          <w:lang w:eastAsia="ja-JP"/>
        </w:rPr>
        <w:t>(iii)</w:t>
      </w:r>
      <w:r>
        <w:rPr>
          <w:lang w:eastAsia="ja-JP"/>
        </w:rPr>
        <w:t xml:space="preserve"> Measure ddh, plantStatus = live; </w:t>
      </w:r>
      <w:r>
        <w:rPr>
          <w:i/>
          <w:lang w:eastAsia="ja-JP"/>
        </w:rPr>
        <w:t>(iv)</w:t>
      </w:r>
      <w:r>
        <w:rPr>
          <w:lang w:eastAsia="ja-JP"/>
        </w:rPr>
        <w:t xml:space="preserve"> Measure ddh: broken, but total length ≥ 30 cm, plantStatus = dead.</w:t>
      </w:r>
    </w:p>
    <w:p w14:paraId="09E88649" w14:textId="3F2F61FE" w:rsidR="00F850C3" w:rsidRPr="00456D17" w:rsidRDefault="005A79B2" w:rsidP="00922FC9">
      <w:pPr>
        <w:pStyle w:val="ListParagraph"/>
        <w:numPr>
          <w:ilvl w:val="0"/>
          <w:numId w:val="144"/>
        </w:numPr>
        <w:spacing w:after="80"/>
        <w:ind w:left="446" w:hanging="446"/>
        <w:contextualSpacing w:val="0"/>
        <w:rPr>
          <w:lang w:eastAsia="ja-JP"/>
        </w:rPr>
      </w:pPr>
      <w:r w:rsidRPr="005A79B2">
        <w:rPr>
          <w:b/>
          <w:lang w:eastAsia="ja-JP"/>
        </w:rPr>
        <w:t>Mixed status dwarf small shrub.</w:t>
      </w:r>
      <w:r>
        <w:rPr>
          <w:lang w:eastAsia="ja-JP"/>
        </w:rPr>
        <w:t xml:space="preserve"> </w:t>
      </w:r>
      <w:r>
        <w:rPr>
          <w:i/>
          <w:lang w:eastAsia="ja-JP"/>
        </w:rPr>
        <w:t xml:space="preserve">(i) </w:t>
      </w:r>
      <w:r>
        <w:rPr>
          <w:lang w:eastAsia="ja-JP"/>
        </w:rPr>
        <w:t xml:space="preserve">Ignored: ddh ≥ 1 cm, but broken, and total length &lt; 30 cm; </w:t>
      </w:r>
      <w:r>
        <w:rPr>
          <w:i/>
          <w:lang w:eastAsia="ja-JP"/>
        </w:rPr>
        <w:t>(ii)</w:t>
      </w:r>
      <w:r>
        <w:rPr>
          <w:lang w:eastAsia="ja-JP"/>
        </w:rPr>
        <w:t xml:space="preserve"> Measure ddh</w:t>
      </w:r>
      <w:r w:rsidR="0090408A">
        <w:rPr>
          <w:lang w:eastAsia="ja-JP"/>
        </w:rPr>
        <w:t xml:space="preserve"> for live stems &lt; 30 cm length if stem meets qualifying diameter and is not broken.</w:t>
      </w:r>
    </w:p>
    <w:p w14:paraId="6C9FF8C2" w14:textId="77777777" w:rsidR="00BF6239" w:rsidRDefault="00BF6239">
      <w:pPr>
        <w:rPr>
          <w:rFonts w:eastAsiaTheme="majorEastAsia" w:cstheme="majorBidi"/>
          <w:b/>
          <w:iCs/>
          <w:caps/>
          <w:szCs w:val="20"/>
          <w:lang w:eastAsia="ja-JP"/>
        </w:rPr>
      </w:pPr>
      <w:r>
        <w:rPr>
          <w:lang w:eastAsia="ja-JP"/>
        </w:rPr>
        <w:br w:type="page"/>
      </w:r>
    </w:p>
    <w:p w14:paraId="47B7316F" w14:textId="7EC52817" w:rsidR="00581D86" w:rsidRDefault="00581D86" w:rsidP="7FCE59D5">
      <w:pPr>
        <w:pStyle w:val="Heading8"/>
        <w:rPr>
          <w:lang w:eastAsia="ja-JP"/>
        </w:rPr>
      </w:pPr>
      <w:bookmarkStart w:id="409" w:name="_Toc344583290"/>
      <w:bookmarkStart w:id="410" w:name="_Ref470811877"/>
      <w:r>
        <w:rPr>
          <w:lang w:eastAsia="ja-JP"/>
        </w:rPr>
        <w:lastRenderedPageBreak/>
        <w:t>Liana Measurement Guidelines</w:t>
      </w:r>
      <w:bookmarkEnd w:id="406"/>
      <w:bookmarkEnd w:id="407"/>
      <w:bookmarkEnd w:id="408"/>
      <w:bookmarkEnd w:id="409"/>
      <w:bookmarkEnd w:id="410"/>
    </w:p>
    <w:p w14:paraId="4466EDAF" w14:textId="77777777" w:rsidR="009F0EF9" w:rsidRPr="003152D0" w:rsidRDefault="009F0EF9" w:rsidP="009F0EF9">
      <w:r w:rsidRPr="003152D0">
        <w:t xml:space="preserve">The guidelines below ensure consistent measurement of complex liana growth forms </w:t>
      </w:r>
      <w:r w:rsidRPr="003152D0">
        <w:fldChar w:fldCharType="begin"/>
      </w:r>
      <w:r w:rsidRPr="003152D0">
        <w:instrText xml:space="preserve"> ADDIN EN.CITE &lt;EndNote&gt;&lt;Cite&gt;&lt;Author&gt;Schnitzer&lt;/Author&gt;&lt;Year&gt;2008&lt;/Year&gt;&lt;RecNum&gt;1118&lt;/RecNum&gt;&lt;Prefix&gt;adapted from &lt;/Prefix&gt;&lt;DisplayText&gt;(adapted from Schnitzer et al. 2008)&lt;/DisplayText&gt;&lt;record&gt;&lt;rec-number&gt;1118&lt;/rec-number&gt;&lt;foreign-keys&gt;&lt;key app="EN" db-id="pxssx5ewdvet56edzf3x2aepvxewvtdspf0r" timestamp="1383158702"&gt;1118&lt;/key&gt;&lt;key app="ENWeb" db-id=""&gt;0&lt;/key&gt;&lt;/foreign-keys&gt;&lt;ref-type name="Journal Article"&gt;17&lt;/ref-type&gt;&lt;contributors&gt;&lt;authors&gt;&lt;author&gt;Schnitzer, Stefan A.&lt;/author&gt;&lt;author&gt;Rutishauser, Suzanne&lt;/author&gt;&lt;author&gt;Aguilar, Salomón&lt;/author&gt;&lt;/authors&gt;&lt;/contributors&gt;&lt;titles&gt;&lt;title&gt;Supplemental protocol for liana censuses&lt;/title&gt;&lt;secondary-title&gt;Forest Ecology and Management&lt;/secondary-title&gt;&lt;/titles&gt;&lt;periodical&gt;&lt;full-title&gt;Forest Ecology and Management&lt;/full-title&gt;&lt;abbr-1&gt;Forest Ecol Manag&lt;/abbr-1&gt;&lt;/periodical&gt;&lt;pages&gt;1044-1049&lt;/pages&gt;&lt;volume&gt;255&lt;/volume&gt;&lt;number&gt;3-4&lt;/number&gt;&lt;keywords&gt;&lt;keyword&gt;Barro Colorado Island&lt;/keyword&gt;&lt;keyword&gt;Census methods&lt;/keyword&gt;&lt;keyword&gt;Forest dynamics plots&lt;/keyword&gt;&lt;keyword&gt;Lianas&lt;/keyword&gt;&lt;keyword&gt;Panama&lt;/keyword&gt;&lt;keyword&gt;Tropical forest&lt;/keyword&gt;&lt;/keywords&gt;&lt;dates&gt;&lt;year&gt;2008&lt;/year&gt;&lt;/dates&gt;&lt;isbn&gt;0378-1127&lt;/isbn&gt;&lt;label&gt;</w:instrText>
      </w:r>
      <w:r w:rsidRPr="003152D0">
        <w:rPr>
          <w:rFonts w:ascii="Lucida Grande" w:hAnsi="Lucida Grande" w:cs="Lucida Grande"/>
        </w:rPr>
        <w:instrText>✓</w:instrText>
      </w:r>
      <w:r w:rsidRPr="003152D0">
        <w:instrText>&lt;/label&gt;&lt;urls&gt;&lt;related-urls&gt;&lt;url&gt;http://www.sciencedirect.com/science/article/pii/S0378112707007931&lt;/url&gt;&lt;/related-urls&gt;&lt;/urls&gt;&lt;electronic-resource-num&gt;10.1016/j.foreco.2007.10.012&lt;/electronic-resource-num&gt;&lt;/record&gt;&lt;/Cite&gt;&lt;/EndNote&gt;</w:instrText>
      </w:r>
      <w:r w:rsidRPr="003152D0">
        <w:fldChar w:fldCharType="separate"/>
      </w:r>
      <w:r w:rsidRPr="003152D0">
        <w:rPr>
          <w:noProof/>
        </w:rPr>
        <w:t>(adapted from Schnitzer et al. 2008)</w:t>
      </w:r>
      <w:r w:rsidRPr="003152D0">
        <w:fldChar w:fldCharType="end"/>
      </w:r>
      <w:r w:rsidRPr="003152D0">
        <w:t>. Although originally conceived with respect to lianas, these guidelines should also be used to consistently determine the measurement location for other types of woody stems that are similarly complex.</w:t>
      </w:r>
    </w:p>
    <w:p w14:paraId="3BB939AD" w14:textId="77777777" w:rsidR="009F0EF9" w:rsidRDefault="009F0EF9" w:rsidP="009F0EF9">
      <w:pPr>
        <w:jc w:val="center"/>
        <w:rPr>
          <w:highlight w:val="lightGray"/>
        </w:rPr>
      </w:pPr>
      <w:r>
        <w:rPr>
          <w:noProof/>
        </w:rPr>
        <w:drawing>
          <wp:inline distT="0" distB="0" distL="0" distR="0" wp14:anchorId="3CAA85EA" wp14:editId="74E040A4">
            <wp:extent cx="5943600" cy="2921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T_lianaGuideline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4BE6794A" w14:textId="4A7D9DB7" w:rsidR="009F0EF9" w:rsidRDefault="009F0EF9" w:rsidP="00AF030A">
      <w:pPr>
        <w:pStyle w:val="Caption"/>
        <w:spacing w:after="240"/>
        <w:ind w:left="0" w:right="0"/>
      </w:pPr>
      <w:bookmarkStart w:id="411" w:name="_Toc310594221"/>
      <w:bookmarkStart w:id="412" w:name="_Toc344583210"/>
      <w:r w:rsidRPr="7FCE59D5">
        <w:rPr>
          <w:b/>
        </w:rPr>
        <w:t xml:space="preserve">Figure </w:t>
      </w:r>
      <w:r w:rsidRPr="7FCE59D5">
        <w:fldChar w:fldCharType="begin"/>
      </w:r>
      <w:r w:rsidRPr="00325433">
        <w:rPr>
          <w:b/>
        </w:rPr>
        <w:instrText xml:space="preserve"> SEQ Figure \* ARABIC </w:instrText>
      </w:r>
      <w:r w:rsidRPr="7FCE59D5">
        <w:rPr>
          <w:b/>
        </w:rPr>
        <w:fldChar w:fldCharType="separate"/>
      </w:r>
      <w:r w:rsidR="00DE693A">
        <w:rPr>
          <w:b/>
          <w:noProof/>
        </w:rPr>
        <w:t>6</w:t>
      </w:r>
      <w:r w:rsidRPr="7FCE59D5">
        <w:fldChar w:fldCharType="end"/>
      </w:r>
      <w:r>
        <w:t xml:space="preserve">. Guidelines for determining where to measure </w:t>
      </w:r>
      <w:r w:rsidR="00C83787">
        <w:t xml:space="preserve">liana </w:t>
      </w:r>
      <w:r>
        <w:t>stem diameter (red line) across a variety of complex growth forms. Different growth forms correspond to capital letters, and are described more fully below. Cases A-G (top panel) are commonly encountered, and cases H-R (bottom panel) are less common.</w:t>
      </w:r>
      <w:bookmarkEnd w:id="411"/>
      <w:bookmarkEnd w:id="412"/>
    </w:p>
    <w:p w14:paraId="0E253AED" w14:textId="53FA9F78" w:rsidR="00BC4D38" w:rsidRDefault="7FCE59D5" w:rsidP="00883624">
      <w:pPr>
        <w:pStyle w:val="ListParagraph"/>
        <w:numPr>
          <w:ilvl w:val="0"/>
          <w:numId w:val="95"/>
        </w:numPr>
        <w:spacing w:after="120" w:line="240" w:lineRule="auto"/>
        <w:contextualSpacing w:val="0"/>
      </w:pPr>
      <w:r>
        <w:t>Individuals that simply ascend into the canopy are measured 130 cm along the stem from the main rooting point.</w:t>
      </w:r>
    </w:p>
    <w:p w14:paraId="50C491C3" w14:textId="4CED0F1A" w:rsidR="00BC4D38" w:rsidRDefault="7FCE59D5" w:rsidP="00883624">
      <w:pPr>
        <w:pStyle w:val="ListParagraph"/>
        <w:numPr>
          <w:ilvl w:val="0"/>
          <w:numId w:val="95"/>
        </w:numPr>
        <w:spacing w:after="120" w:line="240" w:lineRule="auto"/>
        <w:contextualSpacing w:val="0"/>
      </w:pPr>
      <w:r>
        <w:t>Twining individuals are measured 130 cm along the stem from the rooting point, including all twists and curves.</w:t>
      </w:r>
    </w:p>
    <w:p w14:paraId="3D692A1E" w14:textId="5FBD0479" w:rsidR="00BC4D38" w:rsidRDefault="7FCE59D5" w:rsidP="00883624">
      <w:pPr>
        <w:pStyle w:val="ListParagraph"/>
        <w:numPr>
          <w:ilvl w:val="0"/>
          <w:numId w:val="95"/>
        </w:numPr>
        <w:spacing w:after="120" w:line="240" w:lineRule="auto"/>
        <w:contextualSpacing w:val="0"/>
      </w:pPr>
      <w:r>
        <w:t>Individuals that split below 130 cm from the rooting point are measured 20 cm below the branching point:</w:t>
      </w:r>
    </w:p>
    <w:p w14:paraId="6A2512F9" w14:textId="4E836A58" w:rsidR="00BC4D38" w:rsidRDefault="7FCE59D5" w:rsidP="00883624">
      <w:pPr>
        <w:pStyle w:val="ListParagraph"/>
        <w:numPr>
          <w:ilvl w:val="1"/>
          <w:numId w:val="95"/>
        </w:numPr>
        <w:spacing w:after="120" w:line="240" w:lineRule="auto"/>
        <w:ind w:left="1800"/>
        <w:contextualSpacing w:val="0"/>
      </w:pPr>
      <w:r>
        <w:t>If the branch point is less than 40 cm from the ground, measure half-way between the branch point and the ground, where the stem is regular.</w:t>
      </w:r>
    </w:p>
    <w:p w14:paraId="1EAD8508" w14:textId="029B1F00" w:rsidR="00BC4D38" w:rsidRDefault="7FCE59D5" w:rsidP="00883624">
      <w:pPr>
        <w:pStyle w:val="ListParagraph"/>
        <w:numPr>
          <w:ilvl w:val="1"/>
          <w:numId w:val="95"/>
        </w:numPr>
        <w:spacing w:after="120" w:line="240" w:lineRule="auto"/>
        <w:ind w:left="1800"/>
        <w:contextualSpacing w:val="0"/>
      </w:pPr>
      <w:r>
        <w:t xml:space="preserve">If the stem is not regular anywhere between the branch point and the ground, measure according to </w:t>
      </w:r>
      <w:r w:rsidRPr="7FCE59D5">
        <w:rPr>
          <w:b/>
          <w:bCs/>
        </w:rPr>
        <w:t>(G)</w:t>
      </w:r>
      <w:r>
        <w:t xml:space="preserve"> below.</w:t>
      </w:r>
    </w:p>
    <w:p w14:paraId="7CA1E6ED" w14:textId="62EDEE36" w:rsidR="00BC4D38" w:rsidRDefault="7FCE59D5" w:rsidP="00883624">
      <w:pPr>
        <w:pStyle w:val="ListParagraph"/>
        <w:numPr>
          <w:ilvl w:val="0"/>
          <w:numId w:val="95"/>
        </w:numPr>
        <w:spacing w:after="120" w:line="240" w:lineRule="auto"/>
        <w:contextualSpacing w:val="0"/>
      </w:pPr>
      <w:r>
        <w:t>Individuals that loop to the ground and root again before ascending to the canopy are measured 130 cm from the last rooting point.</w:t>
      </w:r>
    </w:p>
    <w:p w14:paraId="5C8BA2EB" w14:textId="11D81D5E" w:rsidR="00DB5287" w:rsidRDefault="7FCE59D5" w:rsidP="00883624">
      <w:pPr>
        <w:pStyle w:val="ListParagraph"/>
        <w:numPr>
          <w:ilvl w:val="0"/>
          <w:numId w:val="95"/>
        </w:numPr>
        <w:spacing w:after="120" w:line="240" w:lineRule="auto"/>
        <w:contextualSpacing w:val="0"/>
      </w:pPr>
      <w:r>
        <w:t xml:space="preserve">Like </w:t>
      </w:r>
      <w:r w:rsidRPr="7FCE59D5">
        <w:rPr>
          <w:b/>
          <w:bCs/>
        </w:rPr>
        <w:t>(D)</w:t>
      </w:r>
      <w:r>
        <w:t>, but the loops have branches that ascend to the canopy. Each rooted ascending stem with a leafy canopy branch is recorded separately as part of a multi-bole individual.</w:t>
      </w:r>
    </w:p>
    <w:p w14:paraId="2AEB6668" w14:textId="3289D816" w:rsidR="00DB5287" w:rsidRDefault="7FCE59D5" w:rsidP="00883624">
      <w:pPr>
        <w:pStyle w:val="ListParagraph"/>
        <w:numPr>
          <w:ilvl w:val="0"/>
          <w:numId w:val="95"/>
        </w:numPr>
        <w:spacing w:after="120" w:line="240" w:lineRule="auto"/>
        <w:contextualSpacing w:val="0"/>
      </w:pPr>
      <w:r>
        <w:lastRenderedPageBreak/>
        <w:t>Individuals with rooted adventitious roots further than 80 cm from the main rooting point are measured 50 cm past the last root.</w:t>
      </w:r>
    </w:p>
    <w:p w14:paraId="6D33804F" w14:textId="1BC1BE13" w:rsidR="00DB5287" w:rsidRDefault="7FCE59D5" w:rsidP="00883624">
      <w:pPr>
        <w:pStyle w:val="ListParagraph"/>
        <w:numPr>
          <w:ilvl w:val="0"/>
          <w:numId w:val="95"/>
        </w:numPr>
        <w:spacing w:after="120" w:line="240" w:lineRule="auto"/>
        <w:contextualSpacing w:val="0"/>
      </w:pPr>
      <w:r>
        <w:t>Individuals that branch below 130 cm, but have a very irregular main stem or branch close to the ground. Measure branches separately at 130 cm, and record as part of a multi-bole individual.</w:t>
      </w:r>
    </w:p>
    <w:p w14:paraId="72A5A3D5" w14:textId="6E06C03C" w:rsidR="00DB5287" w:rsidRDefault="7FCE59D5" w:rsidP="00883624">
      <w:pPr>
        <w:pStyle w:val="ListParagraph"/>
        <w:numPr>
          <w:ilvl w:val="0"/>
          <w:numId w:val="95"/>
        </w:numPr>
        <w:spacing w:after="120" w:line="240" w:lineRule="auto"/>
        <w:contextualSpacing w:val="0"/>
      </w:pPr>
      <w:r>
        <w:t>Ignore branches &lt; 1 cm diameter, and measure the principal stem 130 cm from the roots.</w:t>
      </w:r>
    </w:p>
    <w:p w14:paraId="1409AE1E" w14:textId="5007ABB0" w:rsidR="00AF22EE" w:rsidRDefault="7FCE59D5" w:rsidP="00883624">
      <w:pPr>
        <w:pStyle w:val="ListParagraph"/>
        <w:numPr>
          <w:ilvl w:val="0"/>
          <w:numId w:val="95"/>
        </w:numPr>
        <w:spacing w:after="120" w:line="240" w:lineRule="auto"/>
        <w:contextualSpacing w:val="0"/>
      </w:pPr>
      <w:r>
        <w:t>Exclude individuals that branch below 130 cm from the roots if none of the stems are ≥ 1 cm diameter at 130 cm above the roots.</w:t>
      </w:r>
    </w:p>
    <w:p w14:paraId="51525016" w14:textId="49C5435C" w:rsidR="00AF22EE" w:rsidRDefault="7FCE59D5" w:rsidP="00883624">
      <w:pPr>
        <w:pStyle w:val="ListParagraph"/>
        <w:numPr>
          <w:ilvl w:val="0"/>
          <w:numId w:val="95"/>
        </w:numPr>
        <w:spacing w:after="120" w:line="240" w:lineRule="auto"/>
        <w:contextualSpacing w:val="0"/>
      </w:pPr>
      <w:r>
        <w:t xml:space="preserve">Similar to </w:t>
      </w:r>
      <w:r w:rsidRPr="7FCE59D5">
        <w:rPr>
          <w:b/>
          <w:bCs/>
        </w:rPr>
        <w:t>(G)</w:t>
      </w:r>
      <w:r>
        <w:t xml:space="preserve"> above.</w:t>
      </w:r>
    </w:p>
    <w:p w14:paraId="439517F7" w14:textId="5D0348D4" w:rsidR="00AF22EE" w:rsidRDefault="7FCE59D5" w:rsidP="00883624">
      <w:pPr>
        <w:pStyle w:val="ListParagraph"/>
        <w:numPr>
          <w:ilvl w:val="0"/>
          <w:numId w:val="95"/>
        </w:numPr>
        <w:spacing w:after="120" w:line="240" w:lineRule="auto"/>
        <w:contextualSpacing w:val="0"/>
      </w:pPr>
      <w:r>
        <w:t>Multiple rooting points in a small area: Measure each branch ≥ 1 cm diameter 130 cm from the roots of the most proximal rooting point.</w:t>
      </w:r>
    </w:p>
    <w:p w14:paraId="620DD457" w14:textId="494CE655" w:rsidR="00AF22EE" w:rsidRDefault="7FCE59D5" w:rsidP="00883624">
      <w:pPr>
        <w:pStyle w:val="ListParagraph"/>
        <w:numPr>
          <w:ilvl w:val="0"/>
          <w:numId w:val="95"/>
        </w:numPr>
        <w:spacing w:after="120" w:line="240" w:lineRule="auto"/>
        <w:contextualSpacing w:val="0"/>
      </w:pPr>
      <w:r>
        <w:t>Exclude “ground-to-ground” individuals that loop from one rooting point to another and do not ascend to the canopy. Also exclude those individuals that are prostrate on the soil, even if they are ≥ 1 cm in diameter.</w:t>
      </w:r>
    </w:p>
    <w:p w14:paraId="262D3415" w14:textId="38B9FB2F" w:rsidR="00AF22EE" w:rsidRDefault="7FCE59D5" w:rsidP="00883624">
      <w:pPr>
        <w:pStyle w:val="ListParagraph"/>
        <w:numPr>
          <w:ilvl w:val="0"/>
          <w:numId w:val="95"/>
        </w:numPr>
        <w:spacing w:after="120" w:line="240" w:lineRule="auto"/>
        <w:contextualSpacing w:val="0"/>
      </w:pPr>
      <w:r>
        <w:t>Include “ground-to-ground” individuals if they have a resprout or branch, even if the branch is &lt; 1 cm diameter. If the branch is &lt; 1 cm, measure the principal stem 130 cm from the roots, ignoring the branch. If the branch is ≥ 1 cm diameter, and within 130 cm of the roots, the point of measurement should be on the ascending branch.</w:t>
      </w:r>
    </w:p>
    <w:p w14:paraId="51E60527" w14:textId="5141F566" w:rsidR="00AF22EE" w:rsidRDefault="7FCE59D5" w:rsidP="00883624">
      <w:pPr>
        <w:pStyle w:val="ListParagraph"/>
        <w:numPr>
          <w:ilvl w:val="0"/>
          <w:numId w:val="95"/>
        </w:numPr>
        <w:spacing w:after="120" w:line="240" w:lineRule="auto"/>
        <w:contextualSpacing w:val="0"/>
      </w:pPr>
      <w:r>
        <w:t>Exclude individuals growing prostrate on the soil if they do not have a stem ≥ 1 cm diameter ascending towards the canopy.</w:t>
      </w:r>
    </w:p>
    <w:p w14:paraId="6A703B0B" w14:textId="6E3E22DA" w:rsidR="00AF22EE" w:rsidRDefault="7FCE59D5" w:rsidP="00883624">
      <w:pPr>
        <w:pStyle w:val="ListParagraph"/>
        <w:numPr>
          <w:ilvl w:val="0"/>
          <w:numId w:val="95"/>
        </w:numPr>
        <w:spacing w:after="120" w:line="240" w:lineRule="auto"/>
        <w:contextualSpacing w:val="0"/>
      </w:pPr>
      <w:r>
        <w:t>Exclude multiple branches that originate within 130 cm of the main roots if they are smaller than 1 cm diameter.</w:t>
      </w:r>
    </w:p>
    <w:p w14:paraId="60CBEB3F" w14:textId="60E79128" w:rsidR="00AF22EE" w:rsidRDefault="7FCE59D5" w:rsidP="00883624">
      <w:pPr>
        <w:pStyle w:val="ListParagraph"/>
        <w:numPr>
          <w:ilvl w:val="0"/>
          <w:numId w:val="95"/>
        </w:numPr>
        <w:spacing w:after="120" w:line="240" w:lineRule="auto"/>
        <w:contextualSpacing w:val="0"/>
      </w:pPr>
      <w:r>
        <w:t>Measure 50 cm above the last aerial root if that root attaches to the principal stem &gt; 80 cm above where the principal stem is rooted in the soil.</w:t>
      </w:r>
    </w:p>
    <w:p w14:paraId="2EB8957B" w14:textId="14559647" w:rsidR="00AF22EE" w:rsidRDefault="7FCE59D5" w:rsidP="00883624">
      <w:pPr>
        <w:pStyle w:val="ListParagraph"/>
        <w:numPr>
          <w:ilvl w:val="0"/>
          <w:numId w:val="95"/>
        </w:numPr>
        <w:spacing w:after="120" w:line="240" w:lineRule="auto"/>
        <w:contextualSpacing w:val="0"/>
      </w:pPr>
      <w:r>
        <w:t>If the stem is anomalous and not uniform below 130 cm from the root, measure 20 cm above the point where it becomes uniform; if there is no uniform area within reach, measure the stem 130 cm from the roots.</w:t>
      </w:r>
    </w:p>
    <w:p w14:paraId="3272EC1F" w14:textId="125F0F59" w:rsidR="00AF22EE" w:rsidRDefault="7FCE59D5" w:rsidP="00883624">
      <w:pPr>
        <w:pStyle w:val="ListParagraph"/>
        <w:numPr>
          <w:ilvl w:val="0"/>
          <w:numId w:val="95"/>
        </w:numPr>
        <w:spacing w:after="120" w:line="240" w:lineRule="auto"/>
        <w:contextualSpacing w:val="0"/>
      </w:pPr>
      <w:r>
        <w:t>If the stem is flat and wide, include the individual if the mean of its wide and narrow axes is ≥ 1 cm diameter.</w:t>
      </w:r>
    </w:p>
    <w:p w14:paraId="2AC2ADA4" w14:textId="77777777" w:rsidR="00581D86" w:rsidRDefault="00581D86">
      <w:pPr>
        <w:rPr>
          <w:rFonts w:eastAsiaTheme="majorEastAsia" w:cstheme="majorBidi"/>
          <w:b/>
          <w:iCs/>
          <w:caps/>
          <w:szCs w:val="20"/>
          <w:lang w:eastAsia="ja-JP"/>
        </w:rPr>
      </w:pPr>
      <w:r>
        <w:rPr>
          <w:lang w:eastAsia="ja-JP"/>
        </w:rPr>
        <w:br w:type="page"/>
      </w:r>
    </w:p>
    <w:p w14:paraId="7D585BC2" w14:textId="14204B5E" w:rsidR="004D6D7B" w:rsidRDefault="00B96F0E" w:rsidP="7FCE59D5">
      <w:pPr>
        <w:pStyle w:val="Heading8"/>
        <w:rPr>
          <w:lang w:eastAsia="ja-JP"/>
        </w:rPr>
      </w:pPr>
      <w:bookmarkStart w:id="413" w:name="_Ref309571723"/>
      <w:bookmarkStart w:id="414" w:name="_Toc310594147"/>
      <w:bookmarkStart w:id="415" w:name="_Toc316568708"/>
      <w:bookmarkStart w:id="416" w:name="_Toc344583291"/>
      <w:r>
        <w:rPr>
          <w:lang w:eastAsia="ja-JP"/>
        </w:rPr>
        <w:lastRenderedPageBreak/>
        <w:t>Guidelines for measuring ‘</w:t>
      </w:r>
      <w:r w:rsidR="00977FB1">
        <w:rPr>
          <w:lang w:eastAsia="ja-JP"/>
        </w:rPr>
        <w:t>Other</w:t>
      </w:r>
      <w:r>
        <w:rPr>
          <w:lang w:eastAsia="ja-JP"/>
        </w:rPr>
        <w:t xml:space="preserve">’ </w:t>
      </w:r>
      <w:r w:rsidR="00977FB1">
        <w:rPr>
          <w:lang w:eastAsia="ja-JP"/>
        </w:rPr>
        <w:t>Vegetation</w:t>
      </w:r>
      <w:bookmarkEnd w:id="387"/>
      <w:bookmarkEnd w:id="413"/>
      <w:bookmarkEnd w:id="414"/>
      <w:bookmarkEnd w:id="415"/>
      <w:bookmarkEnd w:id="416"/>
    </w:p>
    <w:tbl>
      <w:tblPr>
        <w:tblStyle w:val="TableGrid"/>
        <w:tblW w:w="9836" w:type="dxa"/>
        <w:tblLayout w:type="fixed"/>
        <w:tblCellMar>
          <w:top w:w="72" w:type="dxa"/>
          <w:left w:w="115" w:type="dxa"/>
          <w:bottom w:w="72" w:type="dxa"/>
          <w:right w:w="115" w:type="dxa"/>
        </w:tblCellMar>
        <w:tblLook w:val="04A0" w:firstRow="1" w:lastRow="0" w:firstColumn="1" w:lastColumn="0" w:noHBand="0" w:noVBand="1"/>
      </w:tblPr>
      <w:tblGrid>
        <w:gridCol w:w="985"/>
        <w:gridCol w:w="2303"/>
        <w:gridCol w:w="731"/>
        <w:gridCol w:w="744"/>
        <w:gridCol w:w="696"/>
        <w:gridCol w:w="505"/>
        <w:gridCol w:w="789"/>
        <w:gridCol w:w="593"/>
        <w:gridCol w:w="2490"/>
      </w:tblGrid>
      <w:tr w:rsidR="00C459E4" w14:paraId="7D585BCD" w14:textId="77777777" w:rsidTr="7FCE59D5">
        <w:trPr>
          <w:cantSplit/>
          <w:trHeight w:val="1601"/>
        </w:trPr>
        <w:tc>
          <w:tcPr>
            <w:tcW w:w="985" w:type="dxa"/>
            <w:tcBorders>
              <w:top w:val="single" w:sz="4" w:space="0" w:color="auto"/>
              <w:left w:val="single" w:sz="4" w:space="0" w:color="auto"/>
              <w:bottom w:val="single" w:sz="4" w:space="0" w:color="auto"/>
              <w:right w:val="single" w:sz="4" w:space="0" w:color="auto"/>
            </w:tcBorders>
            <w:shd w:val="clear" w:color="auto" w:fill="99CC00"/>
            <w:noWrap/>
            <w:vAlign w:val="bottom"/>
            <w:hideMark/>
          </w:tcPr>
          <w:p w14:paraId="7D585BC3" w14:textId="70E7D2E8" w:rsidR="00156321" w:rsidRPr="004E41C8" w:rsidRDefault="00156321" w:rsidP="7FCE59D5">
            <w:pPr>
              <w:rPr>
                <w:rFonts w:ascii="Times New Roman" w:eastAsia="Times New Roman" w:hAnsi="Times New Roman" w:cs="Times New Roman"/>
                <w:b/>
                <w:bCs/>
              </w:rPr>
            </w:pPr>
            <w:r w:rsidRPr="7FCE59D5">
              <w:rPr>
                <w:b/>
                <w:bCs/>
              </w:rPr>
              <w:br w:type="page"/>
            </w:r>
            <w:r w:rsidR="7FCE59D5" w:rsidRPr="7FCE59D5">
              <w:rPr>
                <w:b/>
                <w:bCs/>
              </w:rPr>
              <w:t>Growth Form</w:t>
            </w:r>
          </w:p>
        </w:tc>
        <w:tc>
          <w:tcPr>
            <w:tcW w:w="2299" w:type="dxa"/>
            <w:tcBorders>
              <w:top w:val="single" w:sz="4" w:space="0" w:color="auto"/>
              <w:left w:val="single" w:sz="4" w:space="0" w:color="auto"/>
              <w:bottom w:val="single" w:sz="4" w:space="0" w:color="auto"/>
              <w:right w:val="single" w:sz="4" w:space="0" w:color="auto"/>
            </w:tcBorders>
            <w:shd w:val="clear" w:color="auto" w:fill="99CC00"/>
            <w:noWrap/>
            <w:vAlign w:val="bottom"/>
            <w:hideMark/>
          </w:tcPr>
          <w:p w14:paraId="7D585BC4" w14:textId="0892F1F1" w:rsidR="00156321" w:rsidRPr="004E41C8" w:rsidRDefault="7FCE59D5" w:rsidP="7FCE59D5">
            <w:pPr>
              <w:rPr>
                <w:rFonts w:ascii="Times New Roman" w:eastAsia="Times New Roman" w:hAnsi="Times New Roman" w:cs="Times New Roman"/>
                <w:b/>
                <w:bCs/>
              </w:rPr>
            </w:pPr>
            <w:r w:rsidRPr="7FCE59D5">
              <w:rPr>
                <w:rFonts w:ascii="Times New Roman" w:eastAsia="Times New Roman" w:hAnsi="Times New Roman" w:cs="Times New Roman"/>
                <w:b/>
                <w:bCs/>
              </w:rPr>
              <w:t>taxonID</w:t>
            </w:r>
          </w:p>
        </w:tc>
        <w:tc>
          <w:tcPr>
            <w:tcW w:w="731" w:type="dxa"/>
            <w:tcBorders>
              <w:top w:val="single" w:sz="4" w:space="0" w:color="auto"/>
              <w:left w:val="single" w:sz="4" w:space="0" w:color="auto"/>
              <w:bottom w:val="single" w:sz="4" w:space="0" w:color="auto"/>
              <w:right w:val="single" w:sz="4" w:space="0" w:color="auto"/>
            </w:tcBorders>
            <w:shd w:val="clear" w:color="auto" w:fill="99CC00"/>
            <w:noWrap/>
            <w:textDirection w:val="btLr"/>
            <w:vAlign w:val="center"/>
            <w:hideMark/>
          </w:tcPr>
          <w:p w14:paraId="75672C72" w14:textId="77777777" w:rsidR="00C459E4" w:rsidRDefault="00156321" w:rsidP="7FCE59D5">
            <w:pPr>
              <w:rPr>
                <w:b/>
                <w:bCs/>
              </w:rPr>
            </w:pPr>
            <w:r w:rsidRPr="7FCE59D5">
              <w:rPr>
                <w:b/>
                <w:bCs/>
              </w:rPr>
              <w:t>leaf</w:t>
            </w:r>
            <w:r w:rsidR="00C459E4" w:rsidRPr="7FCE59D5">
              <w:rPr>
                <w:b/>
                <w:bCs/>
              </w:rPr>
              <w:t>/stem</w:t>
            </w:r>
          </w:p>
          <w:p w14:paraId="7D585BC5" w14:textId="12210050" w:rsidR="00156321" w:rsidRPr="00285B8F" w:rsidRDefault="7FCE59D5" w:rsidP="7FCE59D5">
            <w:pPr>
              <w:rPr>
                <w:b/>
                <w:bCs/>
                <w:vertAlign w:val="superscript"/>
              </w:rPr>
            </w:pPr>
            <w:r w:rsidRPr="7FCE59D5">
              <w:rPr>
                <w:b/>
                <w:bCs/>
              </w:rPr>
              <w:t>Number</w:t>
            </w:r>
          </w:p>
        </w:tc>
        <w:tc>
          <w:tcPr>
            <w:tcW w:w="744" w:type="dxa"/>
            <w:tcBorders>
              <w:top w:val="single" w:sz="4" w:space="0" w:color="auto"/>
              <w:left w:val="single" w:sz="4" w:space="0" w:color="auto"/>
              <w:bottom w:val="single" w:sz="4" w:space="0" w:color="auto"/>
              <w:right w:val="single" w:sz="4" w:space="0" w:color="auto"/>
            </w:tcBorders>
            <w:shd w:val="clear" w:color="auto" w:fill="99CC00"/>
            <w:noWrap/>
            <w:textDirection w:val="btLr"/>
            <w:vAlign w:val="center"/>
            <w:hideMark/>
          </w:tcPr>
          <w:p w14:paraId="28A28580" w14:textId="429BE30B" w:rsidR="00156321" w:rsidRDefault="00E118AB" w:rsidP="7FCE59D5">
            <w:pPr>
              <w:rPr>
                <w:b/>
                <w:bCs/>
              </w:rPr>
            </w:pPr>
            <w:r w:rsidRPr="7FCE59D5">
              <w:rPr>
                <w:b/>
                <w:bCs/>
              </w:rPr>
              <w:t>maxCrown</w:t>
            </w:r>
          </w:p>
          <w:p w14:paraId="7D585BC6" w14:textId="7DE85AAF" w:rsidR="00156321" w:rsidRPr="00285B8F" w:rsidRDefault="7FCE59D5" w:rsidP="7FCE59D5">
            <w:pPr>
              <w:rPr>
                <w:b/>
                <w:bCs/>
              </w:rPr>
            </w:pPr>
            <w:r w:rsidRPr="7FCE59D5">
              <w:rPr>
                <w:b/>
                <w:bCs/>
              </w:rPr>
              <w:t>Diameter</w:t>
            </w:r>
          </w:p>
        </w:tc>
        <w:tc>
          <w:tcPr>
            <w:tcW w:w="696" w:type="dxa"/>
            <w:tcBorders>
              <w:top w:val="single" w:sz="4" w:space="0" w:color="auto"/>
              <w:left w:val="single" w:sz="4" w:space="0" w:color="auto"/>
              <w:bottom w:val="single" w:sz="4" w:space="0" w:color="auto"/>
              <w:right w:val="single" w:sz="4" w:space="0" w:color="auto"/>
            </w:tcBorders>
            <w:shd w:val="clear" w:color="auto" w:fill="99CC00"/>
            <w:noWrap/>
            <w:textDirection w:val="btLr"/>
            <w:vAlign w:val="center"/>
            <w:hideMark/>
          </w:tcPr>
          <w:p w14:paraId="08D53FEF" w14:textId="7161E7FF" w:rsidR="00156321" w:rsidRDefault="00E118AB" w:rsidP="7FCE59D5">
            <w:pPr>
              <w:rPr>
                <w:b/>
                <w:bCs/>
              </w:rPr>
            </w:pPr>
            <w:r w:rsidRPr="7FCE59D5">
              <w:rPr>
                <w:b/>
                <w:bCs/>
              </w:rPr>
              <w:t>ninetyCrown</w:t>
            </w:r>
          </w:p>
          <w:p w14:paraId="7D585BC7" w14:textId="19F21DA1" w:rsidR="00156321" w:rsidRPr="00285B8F" w:rsidRDefault="7FCE59D5" w:rsidP="7FCE59D5">
            <w:pPr>
              <w:rPr>
                <w:b/>
                <w:bCs/>
              </w:rPr>
            </w:pPr>
            <w:r w:rsidRPr="7FCE59D5">
              <w:rPr>
                <w:b/>
                <w:bCs/>
              </w:rPr>
              <w:t>Diameter</w:t>
            </w:r>
          </w:p>
        </w:tc>
        <w:tc>
          <w:tcPr>
            <w:tcW w:w="505" w:type="dxa"/>
            <w:tcBorders>
              <w:top w:val="single" w:sz="4" w:space="0" w:color="auto"/>
              <w:left w:val="single" w:sz="4" w:space="0" w:color="auto"/>
              <w:bottom w:val="single" w:sz="4" w:space="0" w:color="auto"/>
              <w:right w:val="single" w:sz="4" w:space="0" w:color="auto"/>
            </w:tcBorders>
            <w:shd w:val="clear" w:color="auto" w:fill="99CC00"/>
            <w:noWrap/>
            <w:textDirection w:val="btLr"/>
            <w:vAlign w:val="center"/>
            <w:hideMark/>
          </w:tcPr>
          <w:p w14:paraId="7D585BC8" w14:textId="77777777" w:rsidR="00156321" w:rsidRPr="00285B8F" w:rsidRDefault="7FCE59D5" w:rsidP="7FCE59D5">
            <w:pPr>
              <w:rPr>
                <w:b/>
                <w:bCs/>
              </w:rPr>
            </w:pPr>
            <w:r w:rsidRPr="7FCE59D5">
              <w:rPr>
                <w:b/>
                <w:bCs/>
              </w:rPr>
              <w:t>height</w:t>
            </w:r>
          </w:p>
        </w:tc>
        <w:tc>
          <w:tcPr>
            <w:tcW w:w="789" w:type="dxa"/>
            <w:tcBorders>
              <w:top w:val="single" w:sz="4" w:space="0" w:color="auto"/>
              <w:left w:val="single" w:sz="4" w:space="0" w:color="auto"/>
              <w:bottom w:val="single" w:sz="4" w:space="0" w:color="auto"/>
              <w:right w:val="single" w:sz="4" w:space="0" w:color="auto"/>
            </w:tcBorders>
            <w:shd w:val="clear" w:color="auto" w:fill="99CC00"/>
            <w:noWrap/>
            <w:textDirection w:val="btLr"/>
            <w:vAlign w:val="center"/>
            <w:hideMark/>
          </w:tcPr>
          <w:p w14:paraId="7D585BC9" w14:textId="07EE2E1C" w:rsidR="00156321" w:rsidRPr="00285B8F" w:rsidRDefault="7FCE59D5" w:rsidP="7FCE59D5">
            <w:pPr>
              <w:rPr>
                <w:b/>
                <w:bCs/>
              </w:rPr>
            </w:pPr>
            <w:r w:rsidRPr="7FCE59D5">
              <w:rPr>
                <w:b/>
                <w:bCs/>
              </w:rPr>
              <w:t>stemDiameter</w:t>
            </w:r>
          </w:p>
        </w:tc>
        <w:tc>
          <w:tcPr>
            <w:tcW w:w="593" w:type="dxa"/>
            <w:tcBorders>
              <w:top w:val="single" w:sz="4" w:space="0" w:color="auto"/>
              <w:left w:val="single" w:sz="4" w:space="0" w:color="auto"/>
              <w:bottom w:val="single" w:sz="4" w:space="0" w:color="auto"/>
              <w:right w:val="single" w:sz="4" w:space="0" w:color="auto"/>
            </w:tcBorders>
            <w:shd w:val="clear" w:color="auto" w:fill="99CC00"/>
            <w:noWrap/>
            <w:textDirection w:val="btLr"/>
            <w:vAlign w:val="center"/>
            <w:hideMark/>
          </w:tcPr>
          <w:p w14:paraId="7D585BCA" w14:textId="57C02FA5" w:rsidR="00156321" w:rsidRPr="00285B8F" w:rsidRDefault="7FCE59D5" w:rsidP="7FCE59D5">
            <w:pPr>
              <w:rPr>
                <w:b/>
                <w:bCs/>
              </w:rPr>
            </w:pPr>
            <w:r w:rsidRPr="7FCE59D5">
              <w:rPr>
                <w:b/>
                <w:bCs/>
              </w:rPr>
              <w:t>meanLeafLength</w:t>
            </w:r>
          </w:p>
        </w:tc>
        <w:tc>
          <w:tcPr>
            <w:tcW w:w="2490" w:type="dxa"/>
            <w:tcBorders>
              <w:top w:val="single" w:sz="4" w:space="0" w:color="auto"/>
              <w:left w:val="single" w:sz="4" w:space="0" w:color="auto"/>
              <w:bottom w:val="single" w:sz="4" w:space="0" w:color="auto"/>
              <w:right w:val="single" w:sz="4" w:space="0" w:color="auto"/>
            </w:tcBorders>
            <w:shd w:val="clear" w:color="auto" w:fill="99CC00"/>
            <w:noWrap/>
            <w:vAlign w:val="bottom"/>
            <w:hideMark/>
          </w:tcPr>
          <w:p w14:paraId="7D585BCC" w14:textId="76AC67BE" w:rsidR="00156321" w:rsidRPr="00285B8F" w:rsidRDefault="7FCE59D5" w:rsidP="7FCE59D5">
            <w:pPr>
              <w:rPr>
                <w:b/>
                <w:bCs/>
              </w:rPr>
            </w:pPr>
            <w:r w:rsidRPr="7FCE59D5">
              <w:rPr>
                <w:b/>
                <w:bCs/>
              </w:rPr>
              <w:t>Reference</w:t>
            </w:r>
          </w:p>
        </w:tc>
      </w:tr>
      <w:tr w:rsidR="00C459E4" w14:paraId="7D585BD8" w14:textId="77777777" w:rsidTr="7FCE59D5">
        <w:trPr>
          <w:trHeight w:val="300"/>
        </w:trPr>
        <w:tc>
          <w:tcPr>
            <w:tcW w:w="985" w:type="dxa"/>
            <w:vMerge w:val="restart"/>
            <w:tcBorders>
              <w:top w:val="single" w:sz="4" w:space="0" w:color="auto"/>
              <w:left w:val="single" w:sz="4" w:space="0" w:color="auto"/>
              <w:bottom w:val="single" w:sz="4" w:space="0" w:color="auto"/>
              <w:right w:val="single" w:sz="4" w:space="0" w:color="auto"/>
            </w:tcBorders>
            <w:noWrap/>
            <w:vAlign w:val="center"/>
            <w:hideMark/>
          </w:tcPr>
          <w:p w14:paraId="7D585BCE" w14:textId="1ABEE6AC" w:rsidR="00156321" w:rsidRPr="00514DFC" w:rsidRDefault="7FCE59D5" w:rsidP="7FCE59D5">
            <w:pPr>
              <w:rPr>
                <w:b/>
                <w:bCs/>
              </w:rPr>
            </w:pPr>
            <w:r w:rsidRPr="7FCE59D5">
              <w:rPr>
                <w:b/>
                <w:bCs/>
              </w:rPr>
              <w:t>Ferns</w:t>
            </w:r>
            <w:r w:rsidRPr="7FCE59D5">
              <w:rPr>
                <w:b/>
                <w:bCs/>
                <w:vertAlign w:val="superscript"/>
              </w:rPr>
              <w:t>1</w:t>
            </w:r>
            <w:r w:rsidRPr="7FCE59D5">
              <w:rPr>
                <w:b/>
                <w:bCs/>
              </w:rPr>
              <w:t xml:space="preserve"> (frn)</w:t>
            </w:r>
          </w:p>
        </w:tc>
        <w:tc>
          <w:tcPr>
            <w:tcW w:w="2299" w:type="dxa"/>
            <w:tcBorders>
              <w:top w:val="single" w:sz="4" w:space="0" w:color="auto"/>
              <w:left w:val="single" w:sz="4" w:space="0" w:color="auto"/>
              <w:bottom w:val="single" w:sz="4" w:space="0" w:color="auto"/>
              <w:right w:val="single" w:sz="4" w:space="0" w:color="auto"/>
            </w:tcBorders>
            <w:noWrap/>
            <w:vAlign w:val="center"/>
            <w:hideMark/>
          </w:tcPr>
          <w:p w14:paraId="7D585BCF" w14:textId="77777777" w:rsidR="00156321" w:rsidRDefault="7FCE59D5" w:rsidP="7FCE59D5">
            <w:pPr>
              <w:rPr>
                <w:i/>
                <w:iCs/>
              </w:rPr>
            </w:pPr>
            <w:r w:rsidRPr="7FCE59D5">
              <w:rPr>
                <w:i/>
                <w:iCs/>
              </w:rPr>
              <w:t>Athyrium filix-femina</w:t>
            </w:r>
          </w:p>
        </w:tc>
        <w:tc>
          <w:tcPr>
            <w:tcW w:w="731" w:type="dxa"/>
            <w:tcBorders>
              <w:top w:val="single" w:sz="4" w:space="0" w:color="auto"/>
              <w:left w:val="single" w:sz="4" w:space="0" w:color="auto"/>
              <w:bottom w:val="single" w:sz="4" w:space="0" w:color="auto"/>
              <w:right w:val="single" w:sz="4" w:space="0" w:color="auto"/>
            </w:tcBorders>
            <w:noWrap/>
            <w:vAlign w:val="center"/>
            <w:hideMark/>
          </w:tcPr>
          <w:p w14:paraId="7D585BD0" w14:textId="540E1B05" w:rsidR="00156321" w:rsidRDefault="00C459E4" w:rsidP="00F72EF8">
            <w:pPr>
              <w:jc w:val="center"/>
            </w:pPr>
            <w:r>
              <w:t>leaf</w:t>
            </w:r>
          </w:p>
        </w:tc>
        <w:tc>
          <w:tcPr>
            <w:tcW w:w="744" w:type="dxa"/>
            <w:tcBorders>
              <w:top w:val="single" w:sz="4" w:space="0" w:color="auto"/>
              <w:left w:val="single" w:sz="4" w:space="0" w:color="auto"/>
              <w:bottom w:val="single" w:sz="4" w:space="0" w:color="auto"/>
              <w:right w:val="single" w:sz="4" w:space="0" w:color="auto"/>
            </w:tcBorders>
            <w:noWrap/>
            <w:vAlign w:val="center"/>
            <w:hideMark/>
          </w:tcPr>
          <w:p w14:paraId="7D585BD1" w14:textId="77777777" w:rsidR="00156321" w:rsidRDefault="00156321" w:rsidP="00B33948">
            <w:pPr>
              <w:jc w:val="center"/>
              <w:rPr>
                <w:rFonts w:cs="Times New Roman"/>
              </w:rPr>
            </w:pPr>
          </w:p>
        </w:tc>
        <w:tc>
          <w:tcPr>
            <w:tcW w:w="696" w:type="dxa"/>
            <w:tcBorders>
              <w:top w:val="single" w:sz="4" w:space="0" w:color="auto"/>
              <w:left w:val="single" w:sz="4" w:space="0" w:color="auto"/>
              <w:bottom w:val="single" w:sz="4" w:space="0" w:color="auto"/>
              <w:right w:val="single" w:sz="4" w:space="0" w:color="auto"/>
            </w:tcBorders>
            <w:noWrap/>
            <w:vAlign w:val="center"/>
            <w:hideMark/>
          </w:tcPr>
          <w:p w14:paraId="7D585BD2" w14:textId="77777777" w:rsidR="00156321" w:rsidRDefault="00156321" w:rsidP="00B33948">
            <w:pPr>
              <w:jc w:val="center"/>
              <w:rPr>
                <w:rFonts w:cs="Times New Roman"/>
              </w:rPr>
            </w:pPr>
          </w:p>
        </w:tc>
        <w:tc>
          <w:tcPr>
            <w:tcW w:w="505" w:type="dxa"/>
            <w:tcBorders>
              <w:top w:val="single" w:sz="4" w:space="0" w:color="auto"/>
              <w:left w:val="single" w:sz="4" w:space="0" w:color="auto"/>
              <w:bottom w:val="single" w:sz="4" w:space="0" w:color="auto"/>
              <w:right w:val="single" w:sz="4" w:space="0" w:color="auto"/>
            </w:tcBorders>
            <w:noWrap/>
            <w:vAlign w:val="center"/>
            <w:hideMark/>
          </w:tcPr>
          <w:p w14:paraId="7D585BD3" w14:textId="77777777" w:rsidR="00156321" w:rsidRDefault="00156321" w:rsidP="00B33948">
            <w:pPr>
              <w:jc w:val="center"/>
              <w:rPr>
                <w:rFonts w:cs="Times New Roman"/>
              </w:rPr>
            </w:pPr>
          </w:p>
        </w:tc>
        <w:tc>
          <w:tcPr>
            <w:tcW w:w="789" w:type="dxa"/>
            <w:tcBorders>
              <w:top w:val="single" w:sz="4" w:space="0" w:color="auto"/>
              <w:left w:val="single" w:sz="4" w:space="0" w:color="auto"/>
              <w:bottom w:val="single" w:sz="4" w:space="0" w:color="auto"/>
              <w:right w:val="single" w:sz="4" w:space="0" w:color="auto"/>
            </w:tcBorders>
            <w:noWrap/>
            <w:vAlign w:val="center"/>
            <w:hideMark/>
          </w:tcPr>
          <w:p w14:paraId="7D585BD4" w14:textId="77777777" w:rsidR="00156321" w:rsidRDefault="00156321" w:rsidP="00B3394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hideMark/>
          </w:tcPr>
          <w:p w14:paraId="7D585BD5" w14:textId="77777777" w:rsidR="00156321" w:rsidRDefault="7FCE59D5" w:rsidP="00F72EF8">
            <w:pPr>
              <w:jc w:val="center"/>
            </w:pPr>
            <w:r>
              <w:t>x</w:t>
            </w:r>
          </w:p>
        </w:tc>
        <w:bookmarkStart w:id="417" w:name="OLE_LINK20"/>
        <w:bookmarkStart w:id="418" w:name="OLE_LINK21"/>
        <w:tc>
          <w:tcPr>
            <w:tcW w:w="2490" w:type="dxa"/>
            <w:tcBorders>
              <w:top w:val="single" w:sz="4" w:space="0" w:color="auto"/>
              <w:left w:val="single" w:sz="4" w:space="0" w:color="auto"/>
              <w:bottom w:val="single" w:sz="4" w:space="0" w:color="auto"/>
              <w:right w:val="single" w:sz="4" w:space="0" w:color="auto"/>
            </w:tcBorders>
            <w:noWrap/>
            <w:vAlign w:val="center"/>
          </w:tcPr>
          <w:p w14:paraId="7D585BD7" w14:textId="2C009EB8" w:rsidR="00156321" w:rsidRDefault="00156321" w:rsidP="00946A85">
            <w:r>
              <w:fldChar w:fldCharType="begin"/>
            </w:r>
            <w:r>
              <w:instrText xml:space="preserve"> ADDIN EN.CITE &lt;EndNote&gt;&lt;Cite AuthorYear="1"&gt;&lt;Author&gt;Gholz&lt;/Author&gt;&lt;Year&gt;1979&lt;/Year&gt;&lt;RecNum&gt;1125&lt;/RecNum&gt;&lt;DisplayText&gt;Gholz et al. (1979)&lt;/DisplayText&gt;&lt;record&gt;&lt;rec-number&gt;1125&lt;/rec-number&gt;&lt;foreign-keys&gt;&lt;key app="EN" db-id="pxssx5ewdvet56edzf3x2aepvxewvtdspf0r" timestamp="1315580346"&gt;1125&lt;/key&gt;&lt;/foreign-keys&gt;&lt;ref-type name="Report"&gt;27&lt;/ref-type&gt;&lt;contributors&gt;&lt;authors&gt;&lt;author&gt;Gholz, H. L.&lt;/author&gt;&lt;author&gt;Grier, C. C.&lt;/author&gt;&lt;author&gt;Campbell, A. G.&lt;/author&gt;&lt;author&gt;Brown, A. T.&lt;/author&gt;&lt;/authors&gt;&lt;/contributors&gt;&lt;titles&gt;&lt;title&gt;Equations for estimating biomass and leaf area of plants in the Pacific Northwest&lt;/title&gt;&lt;/titles&gt;&lt;pages&gt;39&lt;/pages&gt;&lt;number&gt;Research Paper 41&lt;/number&gt;&lt;dates&gt;&lt;year&gt;1979&lt;/year&gt;&lt;/dates&gt;&lt;pub-location&gt;Corvallis, OR&lt;/pub-location&gt;&lt;publisher&gt;Oregon State University, Forest Research Lab&lt;/publisher&gt;&lt;urls&gt;&lt;/urls&gt;&lt;/record&gt;&lt;/Cite&gt;&lt;/EndNote&gt;</w:instrText>
            </w:r>
            <w:r>
              <w:fldChar w:fldCharType="separate"/>
            </w:r>
            <w:r>
              <w:rPr>
                <w:noProof/>
              </w:rPr>
              <w:t>Gholz et al. (1979)</w:t>
            </w:r>
            <w:r>
              <w:fldChar w:fldCharType="end"/>
            </w:r>
            <w:bookmarkEnd w:id="417"/>
            <w:bookmarkEnd w:id="418"/>
          </w:p>
        </w:tc>
      </w:tr>
      <w:tr w:rsidR="00C459E4" w14:paraId="7D585BE3" w14:textId="77777777" w:rsidTr="7FCE59D5">
        <w:trPr>
          <w:trHeight w:val="300"/>
        </w:trPr>
        <w:tc>
          <w:tcPr>
            <w:tcW w:w="985" w:type="dxa"/>
            <w:vMerge/>
            <w:tcBorders>
              <w:top w:val="single" w:sz="4" w:space="0" w:color="auto"/>
              <w:left w:val="single" w:sz="4" w:space="0" w:color="auto"/>
              <w:bottom w:val="single" w:sz="4" w:space="0" w:color="auto"/>
              <w:right w:val="single" w:sz="4" w:space="0" w:color="auto"/>
            </w:tcBorders>
            <w:vAlign w:val="center"/>
            <w:hideMark/>
          </w:tcPr>
          <w:p w14:paraId="7D585BD9" w14:textId="77777777" w:rsidR="00156321" w:rsidRDefault="00156321">
            <w:pPr>
              <w:rPr>
                <w:b/>
                <w:bCs/>
              </w:rPr>
            </w:pPr>
          </w:p>
        </w:tc>
        <w:tc>
          <w:tcPr>
            <w:tcW w:w="2299" w:type="dxa"/>
            <w:tcBorders>
              <w:top w:val="single" w:sz="4" w:space="0" w:color="auto"/>
              <w:left w:val="single" w:sz="4" w:space="0" w:color="auto"/>
              <w:bottom w:val="single" w:sz="4" w:space="0" w:color="auto"/>
              <w:right w:val="single" w:sz="4" w:space="0" w:color="auto"/>
            </w:tcBorders>
            <w:noWrap/>
            <w:vAlign w:val="center"/>
            <w:hideMark/>
          </w:tcPr>
          <w:p w14:paraId="7D585BDA" w14:textId="77777777" w:rsidR="00156321" w:rsidRDefault="7FCE59D5" w:rsidP="7FCE59D5">
            <w:pPr>
              <w:rPr>
                <w:i/>
                <w:iCs/>
              </w:rPr>
            </w:pPr>
            <w:r w:rsidRPr="7FCE59D5">
              <w:rPr>
                <w:i/>
                <w:iCs/>
              </w:rPr>
              <w:t>Blechnum spicant</w:t>
            </w:r>
          </w:p>
        </w:tc>
        <w:tc>
          <w:tcPr>
            <w:tcW w:w="731" w:type="dxa"/>
            <w:tcBorders>
              <w:top w:val="single" w:sz="4" w:space="0" w:color="auto"/>
              <w:left w:val="single" w:sz="4" w:space="0" w:color="auto"/>
              <w:bottom w:val="single" w:sz="4" w:space="0" w:color="auto"/>
              <w:right w:val="single" w:sz="4" w:space="0" w:color="auto"/>
            </w:tcBorders>
            <w:noWrap/>
            <w:vAlign w:val="center"/>
            <w:hideMark/>
          </w:tcPr>
          <w:p w14:paraId="7D585BDB" w14:textId="3C2F728C" w:rsidR="00156321" w:rsidRDefault="00C459E4" w:rsidP="00F72EF8">
            <w:pPr>
              <w:jc w:val="center"/>
            </w:pPr>
            <w:r>
              <w:t>leaf</w:t>
            </w:r>
          </w:p>
        </w:tc>
        <w:tc>
          <w:tcPr>
            <w:tcW w:w="744" w:type="dxa"/>
            <w:tcBorders>
              <w:top w:val="single" w:sz="4" w:space="0" w:color="auto"/>
              <w:left w:val="single" w:sz="4" w:space="0" w:color="auto"/>
              <w:bottom w:val="single" w:sz="4" w:space="0" w:color="auto"/>
              <w:right w:val="single" w:sz="4" w:space="0" w:color="auto"/>
            </w:tcBorders>
            <w:noWrap/>
            <w:vAlign w:val="center"/>
            <w:hideMark/>
          </w:tcPr>
          <w:p w14:paraId="7D585BDC" w14:textId="77777777" w:rsidR="00156321" w:rsidRDefault="00156321" w:rsidP="00B33948">
            <w:pPr>
              <w:jc w:val="center"/>
              <w:rPr>
                <w:rFonts w:cs="Times New Roman"/>
              </w:rPr>
            </w:pPr>
          </w:p>
        </w:tc>
        <w:tc>
          <w:tcPr>
            <w:tcW w:w="696" w:type="dxa"/>
            <w:tcBorders>
              <w:top w:val="single" w:sz="4" w:space="0" w:color="auto"/>
              <w:left w:val="single" w:sz="4" w:space="0" w:color="auto"/>
              <w:bottom w:val="single" w:sz="4" w:space="0" w:color="auto"/>
              <w:right w:val="single" w:sz="4" w:space="0" w:color="auto"/>
            </w:tcBorders>
            <w:noWrap/>
            <w:vAlign w:val="center"/>
            <w:hideMark/>
          </w:tcPr>
          <w:p w14:paraId="7D585BDD" w14:textId="77777777" w:rsidR="00156321" w:rsidRDefault="00156321" w:rsidP="00B33948">
            <w:pPr>
              <w:jc w:val="center"/>
              <w:rPr>
                <w:rFonts w:cs="Times New Roman"/>
              </w:rPr>
            </w:pPr>
          </w:p>
        </w:tc>
        <w:tc>
          <w:tcPr>
            <w:tcW w:w="505" w:type="dxa"/>
            <w:tcBorders>
              <w:top w:val="single" w:sz="4" w:space="0" w:color="auto"/>
              <w:left w:val="single" w:sz="4" w:space="0" w:color="auto"/>
              <w:bottom w:val="single" w:sz="4" w:space="0" w:color="auto"/>
              <w:right w:val="single" w:sz="4" w:space="0" w:color="auto"/>
            </w:tcBorders>
            <w:noWrap/>
            <w:vAlign w:val="center"/>
            <w:hideMark/>
          </w:tcPr>
          <w:p w14:paraId="7D585BDE" w14:textId="77777777" w:rsidR="00156321" w:rsidRDefault="00156321" w:rsidP="00B33948">
            <w:pPr>
              <w:jc w:val="center"/>
              <w:rPr>
                <w:rFonts w:cs="Times New Roman"/>
              </w:rPr>
            </w:pPr>
          </w:p>
        </w:tc>
        <w:tc>
          <w:tcPr>
            <w:tcW w:w="789" w:type="dxa"/>
            <w:tcBorders>
              <w:top w:val="single" w:sz="4" w:space="0" w:color="auto"/>
              <w:left w:val="single" w:sz="4" w:space="0" w:color="auto"/>
              <w:bottom w:val="single" w:sz="4" w:space="0" w:color="auto"/>
              <w:right w:val="single" w:sz="4" w:space="0" w:color="auto"/>
            </w:tcBorders>
            <w:noWrap/>
            <w:vAlign w:val="center"/>
            <w:hideMark/>
          </w:tcPr>
          <w:p w14:paraId="7D585BDF" w14:textId="77777777" w:rsidR="00156321" w:rsidRDefault="00156321" w:rsidP="00B3394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hideMark/>
          </w:tcPr>
          <w:p w14:paraId="7D585BE0" w14:textId="77777777" w:rsidR="00156321" w:rsidRDefault="7FCE59D5" w:rsidP="00F72EF8">
            <w:pPr>
              <w:jc w:val="center"/>
            </w:pPr>
            <w:r>
              <w:t>x</w:t>
            </w:r>
          </w:p>
        </w:tc>
        <w:tc>
          <w:tcPr>
            <w:tcW w:w="2490" w:type="dxa"/>
            <w:tcBorders>
              <w:top w:val="single" w:sz="4" w:space="0" w:color="auto"/>
              <w:left w:val="single" w:sz="4" w:space="0" w:color="auto"/>
              <w:bottom w:val="single" w:sz="4" w:space="0" w:color="auto"/>
              <w:right w:val="single" w:sz="4" w:space="0" w:color="auto"/>
            </w:tcBorders>
            <w:noWrap/>
            <w:vAlign w:val="center"/>
          </w:tcPr>
          <w:p w14:paraId="7D585BE2" w14:textId="64B4ECC9" w:rsidR="00156321" w:rsidRDefault="00156321">
            <w:r>
              <w:fldChar w:fldCharType="begin"/>
            </w:r>
            <w:r>
              <w:instrText xml:space="preserve"> ADDIN EN.CITE &lt;EndNote&gt;&lt;Cite AuthorYear="1"&gt;&lt;Author&gt;Gholz&lt;/Author&gt;&lt;Year&gt;1979&lt;/Year&gt;&lt;RecNum&gt;1125&lt;/RecNum&gt;&lt;DisplayText&gt;Gholz et al. (1979)&lt;/DisplayText&gt;&lt;record&gt;&lt;rec-number&gt;1125&lt;/rec-number&gt;&lt;foreign-keys&gt;&lt;key app="EN" db-id="pxssx5ewdvet56edzf3x2aepvxewvtdspf0r" timestamp="1315580346"&gt;1125&lt;/key&gt;&lt;/foreign-keys&gt;&lt;ref-type name="Report"&gt;27&lt;/ref-type&gt;&lt;contributors&gt;&lt;authors&gt;&lt;author&gt;Gholz, H. L.&lt;/author&gt;&lt;author&gt;Grier, C. C.&lt;/author&gt;&lt;author&gt;Campbell, A. G.&lt;/author&gt;&lt;author&gt;Brown, A. T.&lt;/author&gt;&lt;/authors&gt;&lt;/contributors&gt;&lt;titles&gt;&lt;title&gt;Equations for estimating biomass and leaf area of plants in the Pacific Northwest&lt;/title&gt;&lt;/titles&gt;&lt;pages&gt;39&lt;/pages&gt;&lt;number&gt;Research Paper 41&lt;/number&gt;&lt;dates&gt;&lt;year&gt;1979&lt;/year&gt;&lt;/dates&gt;&lt;pub-location&gt;Corvallis, OR&lt;/pub-location&gt;&lt;publisher&gt;Oregon State University, Forest Research Lab&lt;/publisher&gt;&lt;urls&gt;&lt;/urls&gt;&lt;/record&gt;&lt;/Cite&gt;&lt;/EndNote&gt;</w:instrText>
            </w:r>
            <w:r>
              <w:fldChar w:fldCharType="separate"/>
            </w:r>
            <w:r>
              <w:rPr>
                <w:noProof/>
              </w:rPr>
              <w:t>Gholz et al. (1979)</w:t>
            </w:r>
            <w:r>
              <w:fldChar w:fldCharType="end"/>
            </w:r>
          </w:p>
        </w:tc>
      </w:tr>
      <w:tr w:rsidR="00C459E4" w14:paraId="7D585BEE" w14:textId="77777777" w:rsidTr="7FCE59D5">
        <w:trPr>
          <w:trHeight w:val="300"/>
        </w:trPr>
        <w:tc>
          <w:tcPr>
            <w:tcW w:w="985" w:type="dxa"/>
            <w:vMerge/>
            <w:tcBorders>
              <w:top w:val="single" w:sz="4" w:space="0" w:color="auto"/>
              <w:left w:val="single" w:sz="4" w:space="0" w:color="auto"/>
              <w:bottom w:val="single" w:sz="4" w:space="0" w:color="auto"/>
              <w:right w:val="single" w:sz="4" w:space="0" w:color="auto"/>
            </w:tcBorders>
            <w:vAlign w:val="center"/>
            <w:hideMark/>
          </w:tcPr>
          <w:p w14:paraId="7D585BE4" w14:textId="77777777" w:rsidR="00156321" w:rsidRDefault="00156321">
            <w:pPr>
              <w:rPr>
                <w:b/>
                <w:bCs/>
              </w:rPr>
            </w:pPr>
          </w:p>
        </w:tc>
        <w:tc>
          <w:tcPr>
            <w:tcW w:w="2299" w:type="dxa"/>
            <w:tcBorders>
              <w:top w:val="single" w:sz="4" w:space="0" w:color="auto"/>
              <w:left w:val="single" w:sz="4" w:space="0" w:color="auto"/>
              <w:bottom w:val="single" w:sz="4" w:space="0" w:color="auto"/>
              <w:right w:val="single" w:sz="4" w:space="0" w:color="auto"/>
            </w:tcBorders>
            <w:noWrap/>
            <w:vAlign w:val="center"/>
            <w:hideMark/>
          </w:tcPr>
          <w:p w14:paraId="7D585BE5" w14:textId="77777777" w:rsidR="00156321" w:rsidRDefault="7FCE59D5" w:rsidP="7FCE59D5">
            <w:pPr>
              <w:rPr>
                <w:i/>
                <w:iCs/>
              </w:rPr>
            </w:pPr>
            <w:r w:rsidRPr="7FCE59D5">
              <w:rPr>
                <w:i/>
                <w:iCs/>
              </w:rPr>
              <w:t>Dryopteris austriaca</w:t>
            </w:r>
          </w:p>
        </w:tc>
        <w:tc>
          <w:tcPr>
            <w:tcW w:w="731" w:type="dxa"/>
            <w:tcBorders>
              <w:top w:val="single" w:sz="4" w:space="0" w:color="auto"/>
              <w:left w:val="single" w:sz="4" w:space="0" w:color="auto"/>
              <w:bottom w:val="single" w:sz="4" w:space="0" w:color="auto"/>
              <w:right w:val="single" w:sz="4" w:space="0" w:color="auto"/>
            </w:tcBorders>
            <w:noWrap/>
            <w:vAlign w:val="center"/>
            <w:hideMark/>
          </w:tcPr>
          <w:p w14:paraId="7D585BE6" w14:textId="034A35A3" w:rsidR="00156321" w:rsidRDefault="00C459E4" w:rsidP="00F72EF8">
            <w:pPr>
              <w:jc w:val="center"/>
            </w:pPr>
            <w:r>
              <w:t>leaf</w:t>
            </w:r>
          </w:p>
        </w:tc>
        <w:tc>
          <w:tcPr>
            <w:tcW w:w="744" w:type="dxa"/>
            <w:tcBorders>
              <w:top w:val="single" w:sz="4" w:space="0" w:color="auto"/>
              <w:left w:val="single" w:sz="4" w:space="0" w:color="auto"/>
              <w:bottom w:val="single" w:sz="4" w:space="0" w:color="auto"/>
              <w:right w:val="single" w:sz="4" w:space="0" w:color="auto"/>
            </w:tcBorders>
            <w:noWrap/>
            <w:vAlign w:val="center"/>
            <w:hideMark/>
          </w:tcPr>
          <w:p w14:paraId="7D585BE7" w14:textId="77777777" w:rsidR="00156321" w:rsidRDefault="00156321" w:rsidP="00B33948">
            <w:pPr>
              <w:jc w:val="center"/>
              <w:rPr>
                <w:rFonts w:cs="Times New Roman"/>
              </w:rPr>
            </w:pPr>
          </w:p>
        </w:tc>
        <w:tc>
          <w:tcPr>
            <w:tcW w:w="696" w:type="dxa"/>
            <w:tcBorders>
              <w:top w:val="single" w:sz="4" w:space="0" w:color="auto"/>
              <w:left w:val="single" w:sz="4" w:space="0" w:color="auto"/>
              <w:bottom w:val="single" w:sz="4" w:space="0" w:color="auto"/>
              <w:right w:val="single" w:sz="4" w:space="0" w:color="auto"/>
            </w:tcBorders>
            <w:noWrap/>
            <w:vAlign w:val="center"/>
            <w:hideMark/>
          </w:tcPr>
          <w:p w14:paraId="7D585BE8" w14:textId="77777777" w:rsidR="00156321" w:rsidRDefault="00156321" w:rsidP="00B33948">
            <w:pPr>
              <w:jc w:val="center"/>
              <w:rPr>
                <w:rFonts w:cs="Times New Roman"/>
              </w:rPr>
            </w:pPr>
          </w:p>
        </w:tc>
        <w:tc>
          <w:tcPr>
            <w:tcW w:w="505" w:type="dxa"/>
            <w:tcBorders>
              <w:top w:val="single" w:sz="4" w:space="0" w:color="auto"/>
              <w:left w:val="single" w:sz="4" w:space="0" w:color="auto"/>
              <w:bottom w:val="single" w:sz="4" w:space="0" w:color="auto"/>
              <w:right w:val="single" w:sz="4" w:space="0" w:color="auto"/>
            </w:tcBorders>
            <w:noWrap/>
            <w:vAlign w:val="center"/>
            <w:hideMark/>
          </w:tcPr>
          <w:p w14:paraId="7D585BE9" w14:textId="77777777" w:rsidR="00156321" w:rsidRDefault="00156321" w:rsidP="00B33948">
            <w:pPr>
              <w:jc w:val="center"/>
              <w:rPr>
                <w:rFonts w:cs="Times New Roman"/>
              </w:rPr>
            </w:pPr>
          </w:p>
        </w:tc>
        <w:tc>
          <w:tcPr>
            <w:tcW w:w="789" w:type="dxa"/>
            <w:tcBorders>
              <w:top w:val="single" w:sz="4" w:space="0" w:color="auto"/>
              <w:left w:val="single" w:sz="4" w:space="0" w:color="auto"/>
              <w:bottom w:val="single" w:sz="4" w:space="0" w:color="auto"/>
              <w:right w:val="single" w:sz="4" w:space="0" w:color="auto"/>
            </w:tcBorders>
            <w:noWrap/>
            <w:vAlign w:val="center"/>
            <w:hideMark/>
          </w:tcPr>
          <w:p w14:paraId="7D585BEA" w14:textId="77777777" w:rsidR="00156321" w:rsidRDefault="00156321" w:rsidP="00B3394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hideMark/>
          </w:tcPr>
          <w:p w14:paraId="7D585BEB" w14:textId="77777777" w:rsidR="00156321" w:rsidRDefault="7FCE59D5" w:rsidP="00F72EF8">
            <w:pPr>
              <w:jc w:val="center"/>
            </w:pPr>
            <w:r>
              <w:t>x</w:t>
            </w:r>
          </w:p>
        </w:tc>
        <w:tc>
          <w:tcPr>
            <w:tcW w:w="2490" w:type="dxa"/>
            <w:tcBorders>
              <w:top w:val="single" w:sz="4" w:space="0" w:color="auto"/>
              <w:left w:val="single" w:sz="4" w:space="0" w:color="auto"/>
              <w:bottom w:val="single" w:sz="4" w:space="0" w:color="auto"/>
              <w:right w:val="single" w:sz="4" w:space="0" w:color="auto"/>
            </w:tcBorders>
            <w:noWrap/>
            <w:vAlign w:val="center"/>
          </w:tcPr>
          <w:p w14:paraId="7D585BED" w14:textId="0BECC7BE" w:rsidR="00156321" w:rsidRDefault="00156321">
            <w:r>
              <w:fldChar w:fldCharType="begin"/>
            </w:r>
            <w:r>
              <w:instrText xml:space="preserve"> ADDIN EN.CITE &lt;EndNote&gt;&lt;Cite AuthorYear="1"&gt;&lt;Author&gt;Gholz&lt;/Author&gt;&lt;Year&gt;1979&lt;/Year&gt;&lt;RecNum&gt;1125&lt;/RecNum&gt;&lt;DisplayText&gt;Gholz et al. (1979)&lt;/DisplayText&gt;&lt;record&gt;&lt;rec-number&gt;1125&lt;/rec-number&gt;&lt;foreign-keys&gt;&lt;key app="EN" db-id="pxssx5ewdvet56edzf3x2aepvxewvtdspf0r" timestamp="1315580346"&gt;1125&lt;/key&gt;&lt;/foreign-keys&gt;&lt;ref-type name="Report"&gt;27&lt;/ref-type&gt;&lt;contributors&gt;&lt;authors&gt;&lt;author&gt;Gholz, H. L.&lt;/author&gt;&lt;author&gt;Grier, C. C.&lt;/author&gt;&lt;author&gt;Campbell, A. G.&lt;/author&gt;&lt;author&gt;Brown, A. T.&lt;/author&gt;&lt;/authors&gt;&lt;/contributors&gt;&lt;titles&gt;&lt;title&gt;Equations for estimating biomass and leaf area of plants in the Pacific Northwest&lt;/title&gt;&lt;/titles&gt;&lt;pages&gt;39&lt;/pages&gt;&lt;number&gt;Research Paper 41&lt;/number&gt;&lt;dates&gt;&lt;year&gt;1979&lt;/year&gt;&lt;/dates&gt;&lt;pub-location&gt;Corvallis, OR&lt;/pub-location&gt;&lt;publisher&gt;Oregon State University, Forest Research Lab&lt;/publisher&gt;&lt;urls&gt;&lt;/urls&gt;&lt;/record&gt;&lt;/Cite&gt;&lt;/EndNote&gt;</w:instrText>
            </w:r>
            <w:r>
              <w:fldChar w:fldCharType="separate"/>
            </w:r>
            <w:r>
              <w:rPr>
                <w:noProof/>
              </w:rPr>
              <w:t>Gholz et al. (1979)</w:t>
            </w:r>
            <w:r>
              <w:fldChar w:fldCharType="end"/>
            </w:r>
          </w:p>
        </w:tc>
      </w:tr>
      <w:tr w:rsidR="00C459E4" w14:paraId="7D585BF9" w14:textId="77777777" w:rsidTr="7FCE59D5">
        <w:trPr>
          <w:trHeight w:val="300"/>
        </w:trPr>
        <w:tc>
          <w:tcPr>
            <w:tcW w:w="985" w:type="dxa"/>
            <w:vMerge/>
            <w:tcBorders>
              <w:top w:val="single" w:sz="4" w:space="0" w:color="auto"/>
              <w:left w:val="single" w:sz="4" w:space="0" w:color="auto"/>
              <w:bottom w:val="single" w:sz="4" w:space="0" w:color="auto"/>
              <w:right w:val="single" w:sz="4" w:space="0" w:color="auto"/>
            </w:tcBorders>
            <w:vAlign w:val="center"/>
            <w:hideMark/>
          </w:tcPr>
          <w:p w14:paraId="7D585BEF" w14:textId="77777777" w:rsidR="00156321" w:rsidRDefault="00156321">
            <w:pPr>
              <w:rPr>
                <w:b/>
                <w:bCs/>
              </w:rPr>
            </w:pPr>
          </w:p>
        </w:tc>
        <w:tc>
          <w:tcPr>
            <w:tcW w:w="2299" w:type="dxa"/>
            <w:tcBorders>
              <w:top w:val="single" w:sz="4" w:space="0" w:color="auto"/>
              <w:left w:val="single" w:sz="4" w:space="0" w:color="auto"/>
              <w:bottom w:val="single" w:sz="4" w:space="0" w:color="auto"/>
              <w:right w:val="single" w:sz="4" w:space="0" w:color="auto"/>
            </w:tcBorders>
            <w:noWrap/>
            <w:vAlign w:val="center"/>
            <w:hideMark/>
          </w:tcPr>
          <w:p w14:paraId="7D585BF0" w14:textId="77777777" w:rsidR="00156321" w:rsidRDefault="7FCE59D5" w:rsidP="7FCE59D5">
            <w:pPr>
              <w:rPr>
                <w:i/>
                <w:iCs/>
              </w:rPr>
            </w:pPr>
            <w:r w:rsidRPr="7FCE59D5">
              <w:rPr>
                <w:i/>
                <w:iCs/>
              </w:rPr>
              <w:t>Polystichum munitum</w:t>
            </w:r>
          </w:p>
        </w:tc>
        <w:tc>
          <w:tcPr>
            <w:tcW w:w="731" w:type="dxa"/>
            <w:tcBorders>
              <w:top w:val="single" w:sz="4" w:space="0" w:color="auto"/>
              <w:left w:val="single" w:sz="4" w:space="0" w:color="auto"/>
              <w:bottom w:val="single" w:sz="4" w:space="0" w:color="auto"/>
              <w:right w:val="single" w:sz="4" w:space="0" w:color="auto"/>
            </w:tcBorders>
            <w:noWrap/>
            <w:vAlign w:val="center"/>
            <w:hideMark/>
          </w:tcPr>
          <w:p w14:paraId="7D585BF1" w14:textId="50F85A59" w:rsidR="00156321" w:rsidRDefault="00C459E4" w:rsidP="00F72EF8">
            <w:pPr>
              <w:jc w:val="center"/>
            </w:pPr>
            <w:r>
              <w:t>leaf</w:t>
            </w:r>
          </w:p>
        </w:tc>
        <w:tc>
          <w:tcPr>
            <w:tcW w:w="744" w:type="dxa"/>
            <w:tcBorders>
              <w:top w:val="single" w:sz="4" w:space="0" w:color="auto"/>
              <w:left w:val="single" w:sz="4" w:space="0" w:color="auto"/>
              <w:bottom w:val="single" w:sz="4" w:space="0" w:color="auto"/>
              <w:right w:val="single" w:sz="4" w:space="0" w:color="auto"/>
            </w:tcBorders>
            <w:noWrap/>
            <w:vAlign w:val="center"/>
            <w:hideMark/>
          </w:tcPr>
          <w:p w14:paraId="7D585BF2" w14:textId="77777777" w:rsidR="00156321" w:rsidRDefault="00156321" w:rsidP="00B33948">
            <w:pPr>
              <w:jc w:val="center"/>
              <w:rPr>
                <w:rFonts w:cs="Times New Roman"/>
              </w:rPr>
            </w:pPr>
          </w:p>
        </w:tc>
        <w:tc>
          <w:tcPr>
            <w:tcW w:w="696" w:type="dxa"/>
            <w:tcBorders>
              <w:top w:val="single" w:sz="4" w:space="0" w:color="auto"/>
              <w:left w:val="single" w:sz="4" w:space="0" w:color="auto"/>
              <w:bottom w:val="single" w:sz="4" w:space="0" w:color="auto"/>
              <w:right w:val="single" w:sz="4" w:space="0" w:color="auto"/>
            </w:tcBorders>
            <w:noWrap/>
            <w:vAlign w:val="center"/>
            <w:hideMark/>
          </w:tcPr>
          <w:p w14:paraId="7D585BF3" w14:textId="77777777" w:rsidR="00156321" w:rsidRDefault="00156321" w:rsidP="00B33948">
            <w:pPr>
              <w:jc w:val="center"/>
              <w:rPr>
                <w:rFonts w:cs="Times New Roman"/>
              </w:rPr>
            </w:pPr>
          </w:p>
        </w:tc>
        <w:tc>
          <w:tcPr>
            <w:tcW w:w="505" w:type="dxa"/>
            <w:tcBorders>
              <w:top w:val="single" w:sz="4" w:space="0" w:color="auto"/>
              <w:left w:val="single" w:sz="4" w:space="0" w:color="auto"/>
              <w:bottom w:val="single" w:sz="4" w:space="0" w:color="auto"/>
              <w:right w:val="single" w:sz="4" w:space="0" w:color="auto"/>
            </w:tcBorders>
            <w:noWrap/>
            <w:vAlign w:val="center"/>
            <w:hideMark/>
          </w:tcPr>
          <w:p w14:paraId="7D585BF4" w14:textId="77777777" w:rsidR="00156321" w:rsidRDefault="00156321" w:rsidP="00B33948">
            <w:pPr>
              <w:jc w:val="center"/>
              <w:rPr>
                <w:rFonts w:cs="Times New Roman"/>
              </w:rPr>
            </w:pPr>
          </w:p>
        </w:tc>
        <w:tc>
          <w:tcPr>
            <w:tcW w:w="789" w:type="dxa"/>
            <w:tcBorders>
              <w:top w:val="single" w:sz="4" w:space="0" w:color="auto"/>
              <w:left w:val="single" w:sz="4" w:space="0" w:color="auto"/>
              <w:bottom w:val="single" w:sz="4" w:space="0" w:color="auto"/>
              <w:right w:val="single" w:sz="4" w:space="0" w:color="auto"/>
            </w:tcBorders>
            <w:noWrap/>
            <w:vAlign w:val="center"/>
            <w:hideMark/>
          </w:tcPr>
          <w:p w14:paraId="7D585BF5" w14:textId="77777777" w:rsidR="00156321" w:rsidRDefault="00156321" w:rsidP="00B3394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hideMark/>
          </w:tcPr>
          <w:p w14:paraId="7D585BF6" w14:textId="77777777" w:rsidR="00156321" w:rsidRDefault="7FCE59D5" w:rsidP="00F72EF8">
            <w:pPr>
              <w:jc w:val="center"/>
            </w:pPr>
            <w:r>
              <w:t>x</w:t>
            </w:r>
          </w:p>
        </w:tc>
        <w:tc>
          <w:tcPr>
            <w:tcW w:w="2490" w:type="dxa"/>
            <w:tcBorders>
              <w:top w:val="single" w:sz="4" w:space="0" w:color="auto"/>
              <w:left w:val="single" w:sz="4" w:space="0" w:color="auto"/>
              <w:bottom w:val="single" w:sz="4" w:space="0" w:color="auto"/>
              <w:right w:val="single" w:sz="4" w:space="0" w:color="auto"/>
            </w:tcBorders>
            <w:noWrap/>
            <w:vAlign w:val="center"/>
          </w:tcPr>
          <w:p w14:paraId="7D585BF8" w14:textId="15B78D02" w:rsidR="00156321" w:rsidRDefault="00156321">
            <w:r>
              <w:fldChar w:fldCharType="begin"/>
            </w:r>
            <w:r>
              <w:instrText xml:space="preserve"> ADDIN EN.CITE &lt;EndNote&gt;&lt;Cite AuthorYear="1"&gt;&lt;Author&gt;Gholz&lt;/Author&gt;&lt;Year&gt;1979&lt;/Year&gt;&lt;RecNum&gt;1125&lt;/RecNum&gt;&lt;DisplayText&gt;Gholz et al. (1979)&lt;/DisplayText&gt;&lt;record&gt;&lt;rec-number&gt;1125&lt;/rec-number&gt;&lt;foreign-keys&gt;&lt;key app="EN" db-id="pxssx5ewdvet56edzf3x2aepvxewvtdspf0r" timestamp="1315580346"&gt;1125&lt;/key&gt;&lt;/foreign-keys&gt;&lt;ref-type name="Report"&gt;27&lt;/ref-type&gt;&lt;contributors&gt;&lt;authors&gt;&lt;author&gt;Gholz, H. L.&lt;/author&gt;&lt;author&gt;Grier, C. C.&lt;/author&gt;&lt;author&gt;Campbell, A. G.&lt;/author&gt;&lt;author&gt;Brown, A. T.&lt;/author&gt;&lt;/authors&gt;&lt;/contributors&gt;&lt;titles&gt;&lt;title&gt;Equations for estimating biomass and leaf area of plants in the Pacific Northwest&lt;/title&gt;&lt;/titles&gt;&lt;pages&gt;39&lt;/pages&gt;&lt;number&gt;Research Paper 41&lt;/number&gt;&lt;dates&gt;&lt;year&gt;1979&lt;/year&gt;&lt;/dates&gt;&lt;pub-location&gt;Corvallis, OR&lt;/pub-location&gt;&lt;publisher&gt;Oregon State University, Forest Research Lab&lt;/publisher&gt;&lt;urls&gt;&lt;/urls&gt;&lt;/record&gt;&lt;/Cite&gt;&lt;/EndNote&gt;</w:instrText>
            </w:r>
            <w:r>
              <w:fldChar w:fldCharType="separate"/>
            </w:r>
            <w:r>
              <w:rPr>
                <w:noProof/>
              </w:rPr>
              <w:t>Gholz et al. (1979)</w:t>
            </w:r>
            <w:r>
              <w:fldChar w:fldCharType="end"/>
            </w:r>
          </w:p>
        </w:tc>
      </w:tr>
      <w:tr w:rsidR="00C459E4" w14:paraId="7D585C04" w14:textId="77777777" w:rsidTr="7FCE59D5">
        <w:trPr>
          <w:trHeight w:val="300"/>
        </w:trPr>
        <w:tc>
          <w:tcPr>
            <w:tcW w:w="985" w:type="dxa"/>
            <w:vMerge/>
            <w:tcBorders>
              <w:top w:val="single" w:sz="4" w:space="0" w:color="auto"/>
              <w:left w:val="single" w:sz="4" w:space="0" w:color="auto"/>
              <w:bottom w:val="single" w:sz="4" w:space="0" w:color="auto"/>
              <w:right w:val="single" w:sz="4" w:space="0" w:color="auto"/>
            </w:tcBorders>
            <w:vAlign w:val="center"/>
            <w:hideMark/>
          </w:tcPr>
          <w:p w14:paraId="7D585BFA" w14:textId="77777777" w:rsidR="00156321" w:rsidRDefault="00156321">
            <w:pPr>
              <w:rPr>
                <w:b/>
                <w:bCs/>
              </w:rPr>
            </w:pPr>
          </w:p>
        </w:tc>
        <w:tc>
          <w:tcPr>
            <w:tcW w:w="2299" w:type="dxa"/>
            <w:tcBorders>
              <w:top w:val="single" w:sz="4" w:space="0" w:color="auto"/>
              <w:left w:val="single" w:sz="4" w:space="0" w:color="auto"/>
              <w:bottom w:val="single" w:sz="4" w:space="0" w:color="auto"/>
              <w:right w:val="single" w:sz="4" w:space="0" w:color="auto"/>
            </w:tcBorders>
            <w:noWrap/>
            <w:vAlign w:val="center"/>
            <w:hideMark/>
          </w:tcPr>
          <w:p w14:paraId="7D585BFB" w14:textId="77777777" w:rsidR="00156321" w:rsidRDefault="7FCE59D5" w:rsidP="7FCE59D5">
            <w:pPr>
              <w:rPr>
                <w:i/>
                <w:iCs/>
              </w:rPr>
            </w:pPr>
            <w:r w:rsidRPr="7FCE59D5">
              <w:rPr>
                <w:i/>
                <w:iCs/>
              </w:rPr>
              <w:t>Pteridium aquilinum</w:t>
            </w:r>
          </w:p>
        </w:tc>
        <w:tc>
          <w:tcPr>
            <w:tcW w:w="731" w:type="dxa"/>
            <w:tcBorders>
              <w:top w:val="single" w:sz="4" w:space="0" w:color="auto"/>
              <w:left w:val="single" w:sz="4" w:space="0" w:color="auto"/>
              <w:bottom w:val="single" w:sz="4" w:space="0" w:color="auto"/>
              <w:right w:val="single" w:sz="4" w:space="0" w:color="auto"/>
            </w:tcBorders>
            <w:noWrap/>
            <w:vAlign w:val="center"/>
            <w:hideMark/>
          </w:tcPr>
          <w:p w14:paraId="7D585BFC" w14:textId="77777777" w:rsidR="00156321" w:rsidRDefault="00156321" w:rsidP="00B33948">
            <w:pPr>
              <w:jc w:val="center"/>
              <w:rPr>
                <w:rFonts w:cs="Times New Roman"/>
              </w:rPr>
            </w:pPr>
          </w:p>
        </w:tc>
        <w:tc>
          <w:tcPr>
            <w:tcW w:w="744" w:type="dxa"/>
            <w:tcBorders>
              <w:top w:val="single" w:sz="4" w:space="0" w:color="auto"/>
              <w:left w:val="single" w:sz="4" w:space="0" w:color="auto"/>
              <w:bottom w:val="single" w:sz="4" w:space="0" w:color="auto"/>
              <w:right w:val="single" w:sz="4" w:space="0" w:color="auto"/>
            </w:tcBorders>
            <w:noWrap/>
            <w:vAlign w:val="center"/>
            <w:hideMark/>
          </w:tcPr>
          <w:p w14:paraId="7D585BFD" w14:textId="77777777" w:rsidR="00156321" w:rsidRDefault="00156321" w:rsidP="00B33948">
            <w:pPr>
              <w:jc w:val="center"/>
              <w:rPr>
                <w:rFonts w:cs="Times New Roman"/>
              </w:rPr>
            </w:pPr>
          </w:p>
        </w:tc>
        <w:tc>
          <w:tcPr>
            <w:tcW w:w="696" w:type="dxa"/>
            <w:tcBorders>
              <w:top w:val="single" w:sz="4" w:space="0" w:color="auto"/>
              <w:left w:val="single" w:sz="4" w:space="0" w:color="auto"/>
              <w:bottom w:val="single" w:sz="4" w:space="0" w:color="auto"/>
              <w:right w:val="single" w:sz="4" w:space="0" w:color="auto"/>
            </w:tcBorders>
            <w:noWrap/>
            <w:vAlign w:val="center"/>
            <w:hideMark/>
          </w:tcPr>
          <w:p w14:paraId="7D585BFE" w14:textId="77777777" w:rsidR="00156321" w:rsidRDefault="00156321" w:rsidP="00B33948">
            <w:pPr>
              <w:jc w:val="center"/>
              <w:rPr>
                <w:rFonts w:cs="Times New Roman"/>
              </w:rPr>
            </w:pPr>
          </w:p>
        </w:tc>
        <w:tc>
          <w:tcPr>
            <w:tcW w:w="505" w:type="dxa"/>
            <w:tcBorders>
              <w:top w:val="single" w:sz="4" w:space="0" w:color="auto"/>
              <w:left w:val="single" w:sz="4" w:space="0" w:color="auto"/>
              <w:bottom w:val="single" w:sz="4" w:space="0" w:color="auto"/>
              <w:right w:val="single" w:sz="4" w:space="0" w:color="auto"/>
            </w:tcBorders>
            <w:noWrap/>
            <w:vAlign w:val="center"/>
            <w:hideMark/>
          </w:tcPr>
          <w:p w14:paraId="7D585BFF" w14:textId="77777777" w:rsidR="00156321" w:rsidRDefault="00156321" w:rsidP="00B33948">
            <w:pPr>
              <w:jc w:val="center"/>
              <w:rPr>
                <w:rFonts w:cs="Times New Roman"/>
              </w:rPr>
            </w:pPr>
          </w:p>
        </w:tc>
        <w:tc>
          <w:tcPr>
            <w:tcW w:w="789" w:type="dxa"/>
            <w:tcBorders>
              <w:top w:val="single" w:sz="4" w:space="0" w:color="auto"/>
              <w:left w:val="single" w:sz="4" w:space="0" w:color="auto"/>
              <w:bottom w:val="single" w:sz="4" w:space="0" w:color="auto"/>
              <w:right w:val="single" w:sz="4" w:space="0" w:color="auto"/>
            </w:tcBorders>
            <w:noWrap/>
            <w:vAlign w:val="center"/>
            <w:hideMark/>
          </w:tcPr>
          <w:p w14:paraId="7D585C00" w14:textId="28A41227" w:rsidR="00156321" w:rsidRDefault="7FCE59D5" w:rsidP="00F72EF8">
            <w:pPr>
              <w:jc w:val="center"/>
            </w:pPr>
            <w:r>
              <w:t>basal</w:t>
            </w:r>
          </w:p>
        </w:tc>
        <w:tc>
          <w:tcPr>
            <w:tcW w:w="593" w:type="dxa"/>
            <w:tcBorders>
              <w:top w:val="single" w:sz="4" w:space="0" w:color="auto"/>
              <w:left w:val="single" w:sz="4" w:space="0" w:color="auto"/>
              <w:bottom w:val="single" w:sz="4" w:space="0" w:color="auto"/>
              <w:right w:val="single" w:sz="4" w:space="0" w:color="auto"/>
            </w:tcBorders>
            <w:noWrap/>
            <w:vAlign w:val="center"/>
            <w:hideMark/>
          </w:tcPr>
          <w:p w14:paraId="7D585C01" w14:textId="77777777" w:rsidR="00156321" w:rsidRDefault="00156321" w:rsidP="00B33948">
            <w:pPr>
              <w:jc w:val="center"/>
              <w:rPr>
                <w:rFonts w:cs="Times New Roman"/>
              </w:rPr>
            </w:pPr>
          </w:p>
        </w:tc>
        <w:tc>
          <w:tcPr>
            <w:tcW w:w="2490" w:type="dxa"/>
            <w:tcBorders>
              <w:top w:val="single" w:sz="4" w:space="0" w:color="auto"/>
              <w:left w:val="single" w:sz="4" w:space="0" w:color="auto"/>
              <w:bottom w:val="single" w:sz="4" w:space="0" w:color="auto"/>
              <w:right w:val="single" w:sz="4" w:space="0" w:color="auto"/>
            </w:tcBorders>
            <w:noWrap/>
            <w:vAlign w:val="center"/>
          </w:tcPr>
          <w:p w14:paraId="7D585C03" w14:textId="3DA9360E" w:rsidR="00156321" w:rsidRDefault="00156321">
            <w:r>
              <w:fldChar w:fldCharType="begin"/>
            </w:r>
            <w:r>
              <w:instrText xml:space="preserve"> ADDIN EN.CITE &lt;EndNote&gt;&lt;Cite AuthorYear="1"&gt;&lt;Author&gt;Gholz&lt;/Author&gt;&lt;Year&gt;1979&lt;/Year&gt;&lt;RecNum&gt;1125&lt;/RecNum&gt;&lt;DisplayText&gt;Gholz et al. (1979)&lt;/DisplayText&gt;&lt;record&gt;&lt;rec-number&gt;1125&lt;/rec-number&gt;&lt;foreign-keys&gt;&lt;key app="EN" db-id="pxssx5ewdvet56edzf3x2aepvxewvtdspf0r" timestamp="1315580346"&gt;1125&lt;/key&gt;&lt;/foreign-keys&gt;&lt;ref-type name="Report"&gt;27&lt;/ref-type&gt;&lt;contributors&gt;&lt;authors&gt;&lt;author&gt;Gholz, H. L.&lt;/author&gt;&lt;author&gt;Grier, C. C.&lt;/author&gt;&lt;author&gt;Campbell, A. G.&lt;/author&gt;&lt;author&gt;Brown, A. T.&lt;/author&gt;&lt;/authors&gt;&lt;/contributors&gt;&lt;titles&gt;&lt;title&gt;Equations for estimating biomass and leaf area of plants in the Pacific Northwest&lt;/title&gt;&lt;/titles&gt;&lt;pages&gt;39&lt;/pages&gt;&lt;number&gt;Research Paper 41&lt;/number&gt;&lt;dates&gt;&lt;year&gt;1979&lt;/year&gt;&lt;/dates&gt;&lt;pub-location&gt;Corvallis, OR&lt;/pub-location&gt;&lt;publisher&gt;Oregon State University, Forest Research Lab&lt;/publisher&gt;&lt;urls&gt;&lt;/urls&gt;&lt;/record&gt;&lt;/Cite&gt;&lt;/EndNote&gt;</w:instrText>
            </w:r>
            <w:r>
              <w:fldChar w:fldCharType="separate"/>
            </w:r>
            <w:r>
              <w:rPr>
                <w:noProof/>
              </w:rPr>
              <w:t>Gholz et al. (1979)</w:t>
            </w:r>
            <w:r>
              <w:fldChar w:fldCharType="end"/>
            </w:r>
          </w:p>
        </w:tc>
      </w:tr>
      <w:tr w:rsidR="00C459E4" w14:paraId="7D585C0F" w14:textId="77777777" w:rsidTr="7FCE59D5">
        <w:trPr>
          <w:trHeight w:val="300"/>
        </w:trPr>
        <w:tc>
          <w:tcPr>
            <w:tcW w:w="985" w:type="dxa"/>
            <w:vMerge/>
            <w:tcBorders>
              <w:top w:val="single" w:sz="4" w:space="0" w:color="auto"/>
              <w:left w:val="single" w:sz="4" w:space="0" w:color="auto"/>
              <w:bottom w:val="single" w:sz="4" w:space="0" w:color="auto"/>
              <w:right w:val="single" w:sz="4" w:space="0" w:color="auto"/>
            </w:tcBorders>
            <w:vAlign w:val="center"/>
            <w:hideMark/>
          </w:tcPr>
          <w:p w14:paraId="7D585C05" w14:textId="77777777" w:rsidR="00156321" w:rsidRDefault="00156321">
            <w:pPr>
              <w:rPr>
                <w:b/>
                <w:bCs/>
              </w:rPr>
            </w:pPr>
          </w:p>
        </w:tc>
        <w:tc>
          <w:tcPr>
            <w:tcW w:w="2299" w:type="dxa"/>
            <w:tcBorders>
              <w:top w:val="single" w:sz="4" w:space="0" w:color="auto"/>
              <w:left w:val="single" w:sz="4" w:space="0" w:color="auto"/>
              <w:bottom w:val="single" w:sz="4" w:space="0" w:color="auto"/>
              <w:right w:val="single" w:sz="4" w:space="0" w:color="auto"/>
            </w:tcBorders>
            <w:noWrap/>
            <w:vAlign w:val="center"/>
            <w:hideMark/>
          </w:tcPr>
          <w:p w14:paraId="7D585C06" w14:textId="77777777" w:rsidR="00156321" w:rsidRDefault="7FCE59D5" w:rsidP="7FCE59D5">
            <w:pPr>
              <w:rPr>
                <w:i/>
                <w:iCs/>
              </w:rPr>
            </w:pPr>
            <w:r w:rsidRPr="7FCE59D5">
              <w:rPr>
                <w:i/>
                <w:iCs/>
              </w:rPr>
              <w:t xml:space="preserve">Cyathea sp. </w:t>
            </w:r>
          </w:p>
        </w:tc>
        <w:tc>
          <w:tcPr>
            <w:tcW w:w="731" w:type="dxa"/>
            <w:tcBorders>
              <w:top w:val="single" w:sz="4" w:space="0" w:color="auto"/>
              <w:left w:val="single" w:sz="4" w:space="0" w:color="auto"/>
              <w:bottom w:val="single" w:sz="4" w:space="0" w:color="auto"/>
              <w:right w:val="single" w:sz="4" w:space="0" w:color="auto"/>
            </w:tcBorders>
            <w:noWrap/>
            <w:vAlign w:val="center"/>
            <w:hideMark/>
          </w:tcPr>
          <w:p w14:paraId="7D585C07" w14:textId="77777777" w:rsidR="00156321" w:rsidRDefault="00156321" w:rsidP="00B33948">
            <w:pPr>
              <w:jc w:val="center"/>
              <w:rPr>
                <w:rFonts w:cs="Times New Roman"/>
              </w:rPr>
            </w:pPr>
          </w:p>
        </w:tc>
        <w:tc>
          <w:tcPr>
            <w:tcW w:w="744" w:type="dxa"/>
            <w:tcBorders>
              <w:top w:val="single" w:sz="4" w:space="0" w:color="auto"/>
              <w:left w:val="single" w:sz="4" w:space="0" w:color="auto"/>
              <w:bottom w:val="single" w:sz="4" w:space="0" w:color="auto"/>
              <w:right w:val="single" w:sz="4" w:space="0" w:color="auto"/>
            </w:tcBorders>
            <w:noWrap/>
            <w:vAlign w:val="center"/>
            <w:hideMark/>
          </w:tcPr>
          <w:p w14:paraId="7D585C08" w14:textId="77777777" w:rsidR="00156321" w:rsidRDefault="00156321" w:rsidP="00B33948">
            <w:pPr>
              <w:jc w:val="center"/>
              <w:rPr>
                <w:rFonts w:cs="Times New Roman"/>
              </w:rPr>
            </w:pPr>
          </w:p>
        </w:tc>
        <w:tc>
          <w:tcPr>
            <w:tcW w:w="696" w:type="dxa"/>
            <w:tcBorders>
              <w:top w:val="single" w:sz="4" w:space="0" w:color="auto"/>
              <w:left w:val="single" w:sz="4" w:space="0" w:color="auto"/>
              <w:bottom w:val="single" w:sz="4" w:space="0" w:color="auto"/>
              <w:right w:val="single" w:sz="4" w:space="0" w:color="auto"/>
            </w:tcBorders>
            <w:noWrap/>
            <w:vAlign w:val="center"/>
            <w:hideMark/>
          </w:tcPr>
          <w:p w14:paraId="7D585C09" w14:textId="77777777" w:rsidR="00156321" w:rsidRDefault="00156321" w:rsidP="00B33948">
            <w:pPr>
              <w:jc w:val="center"/>
              <w:rPr>
                <w:rFonts w:cs="Times New Roman"/>
              </w:rPr>
            </w:pPr>
          </w:p>
        </w:tc>
        <w:tc>
          <w:tcPr>
            <w:tcW w:w="505" w:type="dxa"/>
            <w:tcBorders>
              <w:top w:val="single" w:sz="4" w:space="0" w:color="auto"/>
              <w:left w:val="single" w:sz="4" w:space="0" w:color="auto"/>
              <w:bottom w:val="single" w:sz="4" w:space="0" w:color="auto"/>
              <w:right w:val="single" w:sz="4" w:space="0" w:color="auto"/>
            </w:tcBorders>
            <w:noWrap/>
            <w:vAlign w:val="center"/>
            <w:hideMark/>
          </w:tcPr>
          <w:p w14:paraId="7D585C0A" w14:textId="77777777" w:rsidR="00156321" w:rsidRDefault="7FCE59D5" w:rsidP="00F72EF8">
            <w:pPr>
              <w:jc w:val="center"/>
            </w:pPr>
            <w:r>
              <w:t>x</w:t>
            </w:r>
          </w:p>
        </w:tc>
        <w:tc>
          <w:tcPr>
            <w:tcW w:w="789" w:type="dxa"/>
            <w:tcBorders>
              <w:top w:val="single" w:sz="4" w:space="0" w:color="auto"/>
              <w:left w:val="single" w:sz="4" w:space="0" w:color="auto"/>
              <w:bottom w:val="single" w:sz="4" w:space="0" w:color="auto"/>
              <w:right w:val="single" w:sz="4" w:space="0" w:color="auto"/>
            </w:tcBorders>
            <w:noWrap/>
            <w:vAlign w:val="center"/>
            <w:hideMark/>
          </w:tcPr>
          <w:p w14:paraId="7D585C0B" w14:textId="77777777" w:rsidR="00156321" w:rsidRDefault="00156321" w:rsidP="00B3394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hideMark/>
          </w:tcPr>
          <w:p w14:paraId="7D585C0C" w14:textId="77777777" w:rsidR="00156321" w:rsidRDefault="00156321" w:rsidP="00B33948">
            <w:pPr>
              <w:jc w:val="center"/>
              <w:rPr>
                <w:rFonts w:cs="Times New Roman"/>
              </w:rPr>
            </w:pPr>
          </w:p>
        </w:tc>
        <w:tc>
          <w:tcPr>
            <w:tcW w:w="2490" w:type="dxa"/>
            <w:tcBorders>
              <w:top w:val="single" w:sz="4" w:space="0" w:color="auto"/>
              <w:left w:val="single" w:sz="4" w:space="0" w:color="auto"/>
              <w:bottom w:val="single" w:sz="4" w:space="0" w:color="auto"/>
              <w:right w:val="single" w:sz="4" w:space="0" w:color="auto"/>
            </w:tcBorders>
            <w:noWrap/>
            <w:vAlign w:val="center"/>
            <w:hideMark/>
          </w:tcPr>
          <w:p w14:paraId="7D585C0E" w14:textId="17C71ED5" w:rsidR="00156321" w:rsidRDefault="00156321" w:rsidP="00172D0A">
            <w:r>
              <w:fldChar w:fldCharType="begin"/>
            </w:r>
            <w:r>
              <w:instrText xml:space="preserve"> ADDIN EN.CITE &lt;EndNote&gt;&lt;Cite AuthorYear="1"&gt;&lt;Author&gt;Alves&lt;/Author&gt;&lt;Year&gt;2010&lt;/Year&gt;&lt;RecNum&gt;2136&lt;/RecNum&gt;&lt;DisplayText&gt;Alves et al. (2010)&lt;/DisplayText&gt;&lt;record&gt;&lt;rec-number&gt;2136&lt;/rec-number&gt;&lt;foreign-keys&gt;&lt;key app="EN" db-id="pxssx5ewdvet56edzf3x2aepvxewvtdspf0r" timestamp="1422489361"&gt;2136&lt;/key&gt;&lt;key app="ENWeb" db-id=""&gt;0&lt;/key&gt;&lt;/foreign-keys&gt;&lt;ref-type name="Journal Article"&gt;17&lt;/ref-type&gt;&lt;contributors&gt;&lt;authors&gt;&lt;author&gt;Alves, Luciana F.&lt;/author&gt;&lt;author&gt;Vieira, Simone A.&lt;/author&gt;&lt;author&gt;Scaranello, Marcos A.&lt;/author&gt;&lt;author&gt;Camargo, Plinio B.&lt;/author&gt;&lt;author&gt;Santos, Flavio A. M.&lt;/author&gt;&lt;author&gt;Joly, Carlos A.&lt;/author&gt;&lt;author&gt;Martinelli, Luiz A.&lt;/author&gt;&lt;/authors&gt;&lt;/contributors&gt;&lt;titles&gt;&lt;title&gt;Forest structure and live aboveground biomass variation along an elevational gradient of tropical Atlantic moist forest (Brazil)&lt;/title&gt;&lt;secondary-title&gt;Forest Ecology and Management&lt;/secondary-title&gt;&lt;/titles&gt;&lt;periodical&gt;&lt;full-title&gt;Forest Ecology and Management&lt;/full-title&gt;&lt;abbr-1&gt;Forest Ecol Manag&lt;/abbr-1&gt;&lt;/periodical&gt;&lt;pages&gt;679-691&lt;/pages&gt;&lt;volume&gt;260&lt;/volume&gt;&lt;number&gt;5&lt;/number&gt;&lt;dates&gt;&lt;year&gt;2010&lt;/year&gt;&lt;/dates&gt;&lt;isbn&gt;03781127&lt;/isbn&gt;&lt;urls&gt;&lt;/urls&gt;&lt;electronic-resource-num&gt;10.1016/j.foreco.2010.05.023&lt;/electronic-resource-num&gt;&lt;/record&gt;&lt;/Cite&gt;&lt;/EndNote&gt;</w:instrText>
            </w:r>
            <w:r>
              <w:fldChar w:fldCharType="separate"/>
            </w:r>
            <w:r>
              <w:rPr>
                <w:noProof/>
              </w:rPr>
              <w:t>Alves et al. (2010)</w:t>
            </w:r>
            <w:r>
              <w:fldChar w:fldCharType="end"/>
            </w:r>
          </w:p>
        </w:tc>
      </w:tr>
      <w:tr w:rsidR="00C459E4" w14:paraId="737790BD" w14:textId="77777777" w:rsidTr="7FCE59D5">
        <w:trPr>
          <w:trHeight w:val="300"/>
        </w:trPr>
        <w:tc>
          <w:tcPr>
            <w:tcW w:w="985" w:type="dxa"/>
            <w:vMerge w:val="restart"/>
            <w:tcBorders>
              <w:top w:val="single" w:sz="4" w:space="0" w:color="auto"/>
              <w:left w:val="single" w:sz="4" w:space="0" w:color="auto"/>
              <w:right w:val="single" w:sz="4" w:space="0" w:color="auto"/>
            </w:tcBorders>
            <w:vAlign w:val="center"/>
          </w:tcPr>
          <w:p w14:paraId="6C2CCC25" w14:textId="1E5CC126" w:rsidR="00156321" w:rsidRDefault="7FCE59D5" w:rsidP="7FCE59D5">
            <w:pPr>
              <w:rPr>
                <w:b/>
                <w:bCs/>
              </w:rPr>
            </w:pPr>
            <w:r w:rsidRPr="7FCE59D5">
              <w:rPr>
                <w:b/>
                <w:bCs/>
              </w:rPr>
              <w:t>Palms (plm)</w:t>
            </w:r>
          </w:p>
        </w:tc>
        <w:tc>
          <w:tcPr>
            <w:tcW w:w="2299" w:type="dxa"/>
            <w:tcBorders>
              <w:top w:val="single" w:sz="4" w:space="0" w:color="auto"/>
              <w:left w:val="single" w:sz="4" w:space="0" w:color="auto"/>
              <w:bottom w:val="single" w:sz="4" w:space="0" w:color="auto"/>
              <w:right w:val="single" w:sz="4" w:space="0" w:color="auto"/>
            </w:tcBorders>
            <w:noWrap/>
            <w:vAlign w:val="center"/>
          </w:tcPr>
          <w:p w14:paraId="0DA0A4A6" w14:textId="5846D38C" w:rsidR="00156321" w:rsidRDefault="7FCE59D5" w:rsidP="7FCE59D5">
            <w:pPr>
              <w:rPr>
                <w:i/>
                <w:iCs/>
              </w:rPr>
            </w:pPr>
            <w:r w:rsidRPr="7FCE59D5">
              <w:rPr>
                <w:i/>
                <w:iCs/>
              </w:rPr>
              <w:t>Serenoa repens</w:t>
            </w:r>
          </w:p>
        </w:tc>
        <w:tc>
          <w:tcPr>
            <w:tcW w:w="731" w:type="dxa"/>
            <w:tcBorders>
              <w:top w:val="single" w:sz="4" w:space="0" w:color="auto"/>
              <w:left w:val="single" w:sz="4" w:space="0" w:color="auto"/>
              <w:bottom w:val="single" w:sz="4" w:space="0" w:color="auto"/>
              <w:right w:val="single" w:sz="4" w:space="0" w:color="auto"/>
            </w:tcBorders>
            <w:noWrap/>
            <w:vAlign w:val="center"/>
          </w:tcPr>
          <w:p w14:paraId="66D93BDC" w14:textId="62AEE1A6" w:rsidR="00156321" w:rsidRDefault="00C459E4" w:rsidP="00B33948">
            <w:pPr>
              <w:jc w:val="center"/>
              <w:rPr>
                <w:rFonts w:ascii="Times New Roman" w:eastAsia="Times New Roman" w:hAnsi="Times New Roman" w:cs="Times New Roman"/>
              </w:rPr>
            </w:pPr>
            <w:r>
              <w:t>leaf</w:t>
            </w:r>
          </w:p>
        </w:tc>
        <w:tc>
          <w:tcPr>
            <w:tcW w:w="744" w:type="dxa"/>
            <w:tcBorders>
              <w:top w:val="single" w:sz="4" w:space="0" w:color="auto"/>
              <w:left w:val="single" w:sz="4" w:space="0" w:color="auto"/>
              <w:bottom w:val="single" w:sz="4" w:space="0" w:color="auto"/>
              <w:right w:val="single" w:sz="4" w:space="0" w:color="auto"/>
            </w:tcBorders>
            <w:noWrap/>
            <w:vAlign w:val="center"/>
          </w:tcPr>
          <w:p w14:paraId="36DA52AB" w14:textId="04FB54CB" w:rsidR="00156321" w:rsidRDefault="7FCE59D5" w:rsidP="00B33948">
            <w:pPr>
              <w:jc w:val="center"/>
              <w:rPr>
                <w:rFonts w:ascii="Times New Roman,ＭＳ ゴシック" w:eastAsia="Times New Roman,ＭＳ ゴシック" w:hAnsi="Times New Roman,ＭＳ ゴシック" w:cs="Times New Roman,ＭＳ ゴシック"/>
                <w:b/>
                <w:bCs/>
                <w:lang w:eastAsia="ja-JP"/>
              </w:rPr>
            </w:pPr>
            <w:r>
              <w:t>x</w:t>
            </w:r>
          </w:p>
        </w:tc>
        <w:tc>
          <w:tcPr>
            <w:tcW w:w="696" w:type="dxa"/>
            <w:tcBorders>
              <w:top w:val="single" w:sz="4" w:space="0" w:color="auto"/>
              <w:left w:val="single" w:sz="4" w:space="0" w:color="auto"/>
              <w:bottom w:val="single" w:sz="4" w:space="0" w:color="auto"/>
              <w:right w:val="single" w:sz="4" w:space="0" w:color="auto"/>
            </w:tcBorders>
            <w:noWrap/>
            <w:vAlign w:val="center"/>
          </w:tcPr>
          <w:p w14:paraId="70A24B9A" w14:textId="38F0AF49" w:rsidR="00156321" w:rsidRDefault="7FCE59D5" w:rsidP="00B33948">
            <w:pPr>
              <w:jc w:val="center"/>
              <w:rPr>
                <w:rFonts w:ascii="Times New Roman,ＭＳ ゴシック" w:eastAsia="Times New Roman,ＭＳ ゴシック" w:hAnsi="Times New Roman,ＭＳ ゴシック" w:cs="Times New Roman,ＭＳ ゴシック"/>
                <w:b/>
                <w:bCs/>
                <w:lang w:eastAsia="ja-JP"/>
              </w:rPr>
            </w:pPr>
            <w:r>
              <w:t>x</w:t>
            </w:r>
          </w:p>
        </w:tc>
        <w:tc>
          <w:tcPr>
            <w:tcW w:w="505" w:type="dxa"/>
            <w:tcBorders>
              <w:top w:val="single" w:sz="4" w:space="0" w:color="auto"/>
              <w:left w:val="single" w:sz="4" w:space="0" w:color="auto"/>
              <w:bottom w:val="single" w:sz="4" w:space="0" w:color="auto"/>
              <w:right w:val="single" w:sz="4" w:space="0" w:color="auto"/>
            </w:tcBorders>
            <w:noWrap/>
            <w:vAlign w:val="center"/>
          </w:tcPr>
          <w:p w14:paraId="1D3B38DA" w14:textId="04815E90" w:rsidR="00156321" w:rsidRDefault="7FCE59D5" w:rsidP="00F72EF8">
            <w:pPr>
              <w:jc w:val="center"/>
            </w:pPr>
            <w:r>
              <w:t>x</w:t>
            </w:r>
          </w:p>
        </w:tc>
        <w:tc>
          <w:tcPr>
            <w:tcW w:w="789" w:type="dxa"/>
            <w:tcBorders>
              <w:top w:val="single" w:sz="4" w:space="0" w:color="auto"/>
              <w:left w:val="single" w:sz="4" w:space="0" w:color="auto"/>
              <w:bottom w:val="single" w:sz="4" w:space="0" w:color="auto"/>
              <w:right w:val="single" w:sz="4" w:space="0" w:color="auto"/>
            </w:tcBorders>
            <w:noWrap/>
            <w:vAlign w:val="center"/>
          </w:tcPr>
          <w:p w14:paraId="0400B7E0" w14:textId="77777777" w:rsidR="00156321" w:rsidRDefault="00156321" w:rsidP="00B3394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tcPr>
          <w:p w14:paraId="2A9AB417" w14:textId="77777777" w:rsidR="00156321" w:rsidRDefault="00156321" w:rsidP="00B33948">
            <w:pPr>
              <w:jc w:val="center"/>
              <w:rPr>
                <w:rFonts w:cs="Times New Roman"/>
              </w:rPr>
            </w:pPr>
          </w:p>
        </w:tc>
        <w:tc>
          <w:tcPr>
            <w:tcW w:w="2490" w:type="dxa"/>
            <w:tcBorders>
              <w:top w:val="single" w:sz="4" w:space="0" w:color="auto"/>
              <w:left w:val="single" w:sz="4" w:space="0" w:color="auto"/>
              <w:bottom w:val="single" w:sz="4" w:space="0" w:color="auto"/>
              <w:right w:val="single" w:sz="4" w:space="0" w:color="auto"/>
            </w:tcBorders>
            <w:noWrap/>
            <w:vAlign w:val="center"/>
          </w:tcPr>
          <w:p w14:paraId="63F61B06" w14:textId="72156206" w:rsidR="00156321" w:rsidRDefault="00156321" w:rsidP="00172D0A">
            <w:r>
              <w:fldChar w:fldCharType="begin"/>
            </w:r>
            <w:r>
              <w:instrText xml:space="preserve"> ADDIN EN.CITE &lt;EndNote&gt;&lt;Cite AuthorYear="1"&gt;&lt;Author&gt;Schafer&lt;/Author&gt;&lt;Year&gt;2014&lt;/Year&gt;&lt;RecNum&gt;2135&lt;/RecNum&gt;&lt;DisplayText&gt;Schafer and Mack (2014)&lt;/DisplayText&gt;&lt;record&gt;&lt;rec-number&gt;2135&lt;/rec-number&gt;&lt;foreign-keys&gt;&lt;key app="EN" db-id="pxssx5ewdvet56edzf3x2aepvxewvtdspf0r" timestamp="1422488444"&gt;2135&lt;/key&gt;&lt;key app="ENWeb" db-id=""&gt;0&lt;/key&gt;&lt;/foreign-keys&gt;&lt;ref-type name="Journal Article"&gt;17&lt;/ref-type&gt;&lt;contributors&gt;&lt;authors&gt;&lt;author&gt;Schafer, Jennifer L.&lt;/author&gt;&lt;author&gt;Mack, Michelle C.&lt;/author&gt;&lt;/authors&gt;&lt;/contributors&gt;&lt;titles&gt;&lt;title&gt;Growth, Biomass, and Allometry of Resprouting Shrubs after Fire in Scrubby Flatwoods&lt;/title&gt;&lt;secondary-title&gt;The American Midland Naturalist&lt;/secondary-title&gt;&lt;/titles&gt;&lt;periodical&gt;&lt;full-title&gt;The American Midland Naturalist&lt;/full-title&gt;&lt;/periodical&gt;&lt;pages&gt;266-284&lt;/pages&gt;&lt;volume&gt;172&lt;/volume&gt;&lt;number&gt;2&lt;/number&gt;&lt;dates&gt;&lt;year&gt;2014&lt;/year&gt;&lt;/dates&gt;&lt;isbn&gt;0003-0031&amp;#xD;1938-4238&lt;/isbn&gt;&lt;urls&gt;&lt;/urls&gt;&lt;electronic-resource-num&gt;10.1674/0003-0031-172.2.266&lt;/electronic-resource-num&gt;&lt;/record&gt;&lt;/Cite&gt;&lt;/EndNote&gt;</w:instrText>
            </w:r>
            <w:r>
              <w:fldChar w:fldCharType="separate"/>
            </w:r>
            <w:r>
              <w:rPr>
                <w:noProof/>
              </w:rPr>
              <w:t>Schafer and Mack (2014)</w:t>
            </w:r>
            <w:r>
              <w:fldChar w:fldCharType="end"/>
            </w:r>
          </w:p>
        </w:tc>
      </w:tr>
      <w:tr w:rsidR="00C459E4" w14:paraId="59C4E26D" w14:textId="77777777" w:rsidTr="7FCE59D5">
        <w:trPr>
          <w:trHeight w:val="300"/>
        </w:trPr>
        <w:tc>
          <w:tcPr>
            <w:tcW w:w="985" w:type="dxa"/>
            <w:vMerge/>
            <w:tcBorders>
              <w:left w:val="single" w:sz="4" w:space="0" w:color="auto"/>
              <w:right w:val="single" w:sz="4" w:space="0" w:color="auto"/>
            </w:tcBorders>
            <w:vAlign w:val="center"/>
          </w:tcPr>
          <w:p w14:paraId="5128E95E" w14:textId="77777777" w:rsidR="00156321" w:rsidRDefault="00156321">
            <w:pPr>
              <w:rPr>
                <w:b/>
                <w:bCs/>
              </w:rPr>
            </w:pPr>
          </w:p>
        </w:tc>
        <w:tc>
          <w:tcPr>
            <w:tcW w:w="2299" w:type="dxa"/>
            <w:tcBorders>
              <w:top w:val="single" w:sz="4" w:space="0" w:color="auto"/>
              <w:left w:val="single" w:sz="4" w:space="0" w:color="auto"/>
              <w:bottom w:val="single" w:sz="4" w:space="0" w:color="auto"/>
              <w:right w:val="single" w:sz="4" w:space="0" w:color="auto"/>
            </w:tcBorders>
            <w:noWrap/>
            <w:vAlign w:val="center"/>
          </w:tcPr>
          <w:p w14:paraId="298DA40D" w14:textId="0F55312D" w:rsidR="00156321" w:rsidRDefault="7FCE59D5" w:rsidP="7FCE59D5">
            <w:pPr>
              <w:rPr>
                <w:i/>
                <w:iCs/>
              </w:rPr>
            </w:pPr>
            <w:r w:rsidRPr="7FCE59D5">
              <w:rPr>
                <w:i/>
                <w:iCs/>
              </w:rPr>
              <w:t>Sabal etonia</w:t>
            </w:r>
          </w:p>
        </w:tc>
        <w:tc>
          <w:tcPr>
            <w:tcW w:w="731" w:type="dxa"/>
            <w:tcBorders>
              <w:top w:val="single" w:sz="4" w:space="0" w:color="auto"/>
              <w:left w:val="single" w:sz="4" w:space="0" w:color="auto"/>
              <w:bottom w:val="single" w:sz="4" w:space="0" w:color="auto"/>
              <w:right w:val="single" w:sz="4" w:space="0" w:color="auto"/>
            </w:tcBorders>
            <w:noWrap/>
            <w:vAlign w:val="center"/>
          </w:tcPr>
          <w:p w14:paraId="39DB5C97" w14:textId="6A137B90" w:rsidR="00156321" w:rsidRDefault="00C459E4" w:rsidP="00B33948">
            <w:pPr>
              <w:jc w:val="center"/>
              <w:rPr>
                <w:rFonts w:ascii="Times New Roman" w:eastAsia="Times New Roman" w:hAnsi="Times New Roman" w:cs="Times New Roman"/>
              </w:rPr>
            </w:pPr>
            <w:r>
              <w:t>leaf</w:t>
            </w:r>
          </w:p>
        </w:tc>
        <w:tc>
          <w:tcPr>
            <w:tcW w:w="744" w:type="dxa"/>
            <w:tcBorders>
              <w:top w:val="single" w:sz="4" w:space="0" w:color="auto"/>
              <w:left w:val="single" w:sz="4" w:space="0" w:color="auto"/>
              <w:bottom w:val="single" w:sz="4" w:space="0" w:color="auto"/>
              <w:right w:val="single" w:sz="4" w:space="0" w:color="auto"/>
            </w:tcBorders>
            <w:noWrap/>
            <w:vAlign w:val="center"/>
          </w:tcPr>
          <w:p w14:paraId="2F7BECD7" w14:textId="5593CDF9" w:rsidR="00156321" w:rsidRDefault="7FCE59D5" w:rsidP="00B33948">
            <w:pPr>
              <w:jc w:val="center"/>
              <w:rPr>
                <w:rFonts w:ascii="Times New Roman,ＭＳ ゴシック" w:eastAsia="Times New Roman,ＭＳ ゴシック" w:hAnsi="Times New Roman,ＭＳ ゴシック" w:cs="Times New Roman,ＭＳ ゴシック"/>
                <w:b/>
                <w:bCs/>
                <w:lang w:eastAsia="ja-JP"/>
              </w:rPr>
            </w:pPr>
            <w:r>
              <w:t>x</w:t>
            </w:r>
          </w:p>
        </w:tc>
        <w:tc>
          <w:tcPr>
            <w:tcW w:w="696" w:type="dxa"/>
            <w:tcBorders>
              <w:top w:val="single" w:sz="4" w:space="0" w:color="auto"/>
              <w:left w:val="single" w:sz="4" w:space="0" w:color="auto"/>
              <w:bottom w:val="single" w:sz="4" w:space="0" w:color="auto"/>
              <w:right w:val="single" w:sz="4" w:space="0" w:color="auto"/>
            </w:tcBorders>
            <w:noWrap/>
            <w:vAlign w:val="center"/>
          </w:tcPr>
          <w:p w14:paraId="4039C1BB" w14:textId="2251B56E" w:rsidR="00156321" w:rsidRDefault="7FCE59D5" w:rsidP="00B33948">
            <w:pPr>
              <w:jc w:val="center"/>
              <w:rPr>
                <w:rFonts w:ascii="Times New Roman,ＭＳ ゴシック" w:eastAsia="Times New Roman,ＭＳ ゴシック" w:hAnsi="Times New Roman,ＭＳ ゴシック" w:cs="Times New Roman,ＭＳ ゴシック"/>
                <w:b/>
                <w:bCs/>
                <w:lang w:eastAsia="ja-JP"/>
              </w:rPr>
            </w:pPr>
            <w:r>
              <w:t>x</w:t>
            </w:r>
          </w:p>
        </w:tc>
        <w:tc>
          <w:tcPr>
            <w:tcW w:w="505" w:type="dxa"/>
            <w:tcBorders>
              <w:top w:val="single" w:sz="4" w:space="0" w:color="auto"/>
              <w:left w:val="single" w:sz="4" w:space="0" w:color="auto"/>
              <w:bottom w:val="single" w:sz="4" w:space="0" w:color="auto"/>
              <w:right w:val="single" w:sz="4" w:space="0" w:color="auto"/>
            </w:tcBorders>
            <w:noWrap/>
            <w:vAlign w:val="center"/>
          </w:tcPr>
          <w:p w14:paraId="02CA03AC" w14:textId="33AA0CFC" w:rsidR="00156321" w:rsidRDefault="7FCE59D5" w:rsidP="00F72EF8">
            <w:pPr>
              <w:jc w:val="center"/>
            </w:pPr>
            <w:r>
              <w:t>x</w:t>
            </w:r>
          </w:p>
        </w:tc>
        <w:tc>
          <w:tcPr>
            <w:tcW w:w="789" w:type="dxa"/>
            <w:tcBorders>
              <w:top w:val="single" w:sz="4" w:space="0" w:color="auto"/>
              <w:left w:val="single" w:sz="4" w:space="0" w:color="auto"/>
              <w:bottom w:val="single" w:sz="4" w:space="0" w:color="auto"/>
              <w:right w:val="single" w:sz="4" w:space="0" w:color="auto"/>
            </w:tcBorders>
            <w:noWrap/>
            <w:vAlign w:val="center"/>
          </w:tcPr>
          <w:p w14:paraId="1AFB7DB5" w14:textId="77777777" w:rsidR="00156321" w:rsidRDefault="00156321" w:rsidP="00B3394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tcPr>
          <w:p w14:paraId="3D124047" w14:textId="77777777" w:rsidR="00156321" w:rsidRDefault="00156321" w:rsidP="00B33948">
            <w:pPr>
              <w:jc w:val="center"/>
              <w:rPr>
                <w:rFonts w:cs="Times New Roman"/>
              </w:rPr>
            </w:pPr>
          </w:p>
        </w:tc>
        <w:tc>
          <w:tcPr>
            <w:tcW w:w="2490" w:type="dxa"/>
            <w:tcBorders>
              <w:top w:val="single" w:sz="4" w:space="0" w:color="auto"/>
              <w:left w:val="single" w:sz="4" w:space="0" w:color="auto"/>
              <w:bottom w:val="single" w:sz="4" w:space="0" w:color="auto"/>
              <w:right w:val="single" w:sz="4" w:space="0" w:color="auto"/>
            </w:tcBorders>
            <w:noWrap/>
            <w:vAlign w:val="center"/>
          </w:tcPr>
          <w:p w14:paraId="1FC16824" w14:textId="1DC0F917" w:rsidR="00156321" w:rsidRDefault="00156321" w:rsidP="00172D0A">
            <w:r>
              <w:fldChar w:fldCharType="begin"/>
            </w:r>
            <w:r>
              <w:instrText xml:space="preserve"> ADDIN EN.CITE &lt;EndNote&gt;&lt;Cite AuthorYear="1"&gt;&lt;Author&gt;Schafer&lt;/Author&gt;&lt;Year&gt;2014&lt;/Year&gt;&lt;RecNum&gt;2135&lt;/RecNum&gt;&lt;DisplayText&gt;Schafer and Mack (2014)&lt;/DisplayText&gt;&lt;record&gt;&lt;rec-number&gt;2135&lt;/rec-number&gt;&lt;foreign-keys&gt;&lt;key app="EN" db-id="pxssx5ewdvet56edzf3x2aepvxewvtdspf0r" timestamp="1422488444"&gt;2135&lt;/key&gt;&lt;key app="ENWeb" db-id=""&gt;0&lt;/key&gt;&lt;/foreign-keys&gt;&lt;ref-type name="Journal Article"&gt;17&lt;/ref-type&gt;&lt;contributors&gt;&lt;authors&gt;&lt;author&gt;Schafer, Jennifer L.&lt;/author&gt;&lt;author&gt;Mack, Michelle C.&lt;/author&gt;&lt;/authors&gt;&lt;/contributors&gt;&lt;titles&gt;&lt;title&gt;Growth, Biomass, and Allometry of Resprouting Shrubs after Fire in Scrubby Flatwoods&lt;/title&gt;&lt;secondary-title&gt;The American Midland Naturalist&lt;/secondary-title&gt;&lt;/titles&gt;&lt;periodical&gt;&lt;full-title&gt;The American Midland Naturalist&lt;/full-title&gt;&lt;/periodical&gt;&lt;pages&gt;266-284&lt;/pages&gt;&lt;volume&gt;172&lt;/volume&gt;&lt;number&gt;2&lt;/number&gt;&lt;dates&gt;&lt;year&gt;2014&lt;/year&gt;&lt;/dates&gt;&lt;isbn&gt;0003-0031&amp;#xD;1938-4238&lt;/isbn&gt;&lt;urls&gt;&lt;/urls&gt;&lt;electronic-resource-num&gt;10.1674/0003-0031-172.2.266&lt;/electronic-resource-num&gt;&lt;/record&gt;&lt;/Cite&gt;&lt;/EndNote&gt;</w:instrText>
            </w:r>
            <w:r>
              <w:fldChar w:fldCharType="separate"/>
            </w:r>
            <w:r>
              <w:rPr>
                <w:noProof/>
              </w:rPr>
              <w:t>Schafer and Mack (2014)</w:t>
            </w:r>
            <w:r>
              <w:fldChar w:fldCharType="end"/>
            </w:r>
          </w:p>
        </w:tc>
      </w:tr>
      <w:tr w:rsidR="00C459E4" w14:paraId="6F8A715F" w14:textId="77777777" w:rsidTr="7FCE59D5">
        <w:trPr>
          <w:trHeight w:val="300"/>
        </w:trPr>
        <w:tc>
          <w:tcPr>
            <w:tcW w:w="985" w:type="dxa"/>
            <w:vMerge/>
            <w:tcBorders>
              <w:left w:val="single" w:sz="4" w:space="0" w:color="auto"/>
              <w:bottom w:val="single" w:sz="4" w:space="0" w:color="auto"/>
              <w:right w:val="single" w:sz="4" w:space="0" w:color="auto"/>
            </w:tcBorders>
            <w:vAlign w:val="center"/>
          </w:tcPr>
          <w:p w14:paraId="26EC4D10" w14:textId="77777777" w:rsidR="00156321" w:rsidRDefault="00156321">
            <w:pPr>
              <w:rPr>
                <w:b/>
                <w:bCs/>
              </w:rPr>
            </w:pPr>
          </w:p>
        </w:tc>
        <w:tc>
          <w:tcPr>
            <w:tcW w:w="2299" w:type="dxa"/>
            <w:tcBorders>
              <w:top w:val="single" w:sz="4" w:space="0" w:color="auto"/>
              <w:left w:val="single" w:sz="4" w:space="0" w:color="auto"/>
              <w:bottom w:val="single" w:sz="4" w:space="0" w:color="auto"/>
              <w:right w:val="single" w:sz="4" w:space="0" w:color="auto"/>
            </w:tcBorders>
            <w:noWrap/>
            <w:vAlign w:val="center"/>
          </w:tcPr>
          <w:p w14:paraId="525520F9" w14:textId="007EE59A" w:rsidR="00156321" w:rsidRDefault="7FCE59D5" w:rsidP="7FCE59D5">
            <w:pPr>
              <w:rPr>
                <w:i/>
                <w:iCs/>
              </w:rPr>
            </w:pPr>
            <w:r w:rsidRPr="7FCE59D5">
              <w:rPr>
                <w:i/>
                <w:iCs/>
              </w:rPr>
              <w:t>Arecaceae spp. (i.e., tree palms)</w:t>
            </w:r>
          </w:p>
        </w:tc>
        <w:tc>
          <w:tcPr>
            <w:tcW w:w="731" w:type="dxa"/>
            <w:tcBorders>
              <w:top w:val="single" w:sz="4" w:space="0" w:color="auto"/>
              <w:left w:val="single" w:sz="4" w:space="0" w:color="auto"/>
              <w:bottom w:val="single" w:sz="4" w:space="0" w:color="auto"/>
              <w:right w:val="single" w:sz="4" w:space="0" w:color="auto"/>
            </w:tcBorders>
            <w:noWrap/>
            <w:vAlign w:val="center"/>
          </w:tcPr>
          <w:p w14:paraId="26DED935" w14:textId="77777777" w:rsidR="00156321" w:rsidRDefault="00156321" w:rsidP="00B33948">
            <w:pPr>
              <w:jc w:val="center"/>
            </w:pPr>
          </w:p>
        </w:tc>
        <w:tc>
          <w:tcPr>
            <w:tcW w:w="744" w:type="dxa"/>
            <w:tcBorders>
              <w:top w:val="single" w:sz="4" w:space="0" w:color="auto"/>
              <w:left w:val="single" w:sz="4" w:space="0" w:color="auto"/>
              <w:bottom w:val="single" w:sz="4" w:space="0" w:color="auto"/>
              <w:right w:val="single" w:sz="4" w:space="0" w:color="auto"/>
            </w:tcBorders>
            <w:noWrap/>
            <w:vAlign w:val="center"/>
          </w:tcPr>
          <w:p w14:paraId="4E3F9D8B" w14:textId="77777777" w:rsidR="00156321" w:rsidRDefault="00156321" w:rsidP="00B33948">
            <w:pPr>
              <w:jc w:val="center"/>
            </w:pPr>
          </w:p>
        </w:tc>
        <w:tc>
          <w:tcPr>
            <w:tcW w:w="696" w:type="dxa"/>
            <w:tcBorders>
              <w:top w:val="single" w:sz="4" w:space="0" w:color="auto"/>
              <w:left w:val="single" w:sz="4" w:space="0" w:color="auto"/>
              <w:bottom w:val="single" w:sz="4" w:space="0" w:color="auto"/>
              <w:right w:val="single" w:sz="4" w:space="0" w:color="auto"/>
            </w:tcBorders>
            <w:noWrap/>
            <w:vAlign w:val="center"/>
          </w:tcPr>
          <w:p w14:paraId="798BCEC9" w14:textId="77777777" w:rsidR="00156321" w:rsidRDefault="00156321" w:rsidP="00B33948">
            <w:pPr>
              <w:jc w:val="center"/>
            </w:pPr>
          </w:p>
        </w:tc>
        <w:tc>
          <w:tcPr>
            <w:tcW w:w="505" w:type="dxa"/>
            <w:tcBorders>
              <w:top w:val="single" w:sz="4" w:space="0" w:color="auto"/>
              <w:left w:val="single" w:sz="4" w:space="0" w:color="auto"/>
              <w:bottom w:val="single" w:sz="4" w:space="0" w:color="auto"/>
              <w:right w:val="single" w:sz="4" w:space="0" w:color="auto"/>
            </w:tcBorders>
            <w:noWrap/>
            <w:vAlign w:val="center"/>
          </w:tcPr>
          <w:p w14:paraId="0388E770" w14:textId="27FCA130" w:rsidR="00156321" w:rsidRDefault="7FCE59D5" w:rsidP="00F72EF8">
            <w:pPr>
              <w:jc w:val="center"/>
            </w:pPr>
            <w:r>
              <w:t>x</w:t>
            </w:r>
          </w:p>
        </w:tc>
        <w:tc>
          <w:tcPr>
            <w:tcW w:w="789" w:type="dxa"/>
            <w:tcBorders>
              <w:top w:val="single" w:sz="4" w:space="0" w:color="auto"/>
              <w:left w:val="single" w:sz="4" w:space="0" w:color="auto"/>
              <w:bottom w:val="single" w:sz="4" w:space="0" w:color="auto"/>
              <w:right w:val="single" w:sz="4" w:space="0" w:color="auto"/>
            </w:tcBorders>
            <w:noWrap/>
            <w:vAlign w:val="center"/>
          </w:tcPr>
          <w:p w14:paraId="36237540" w14:textId="28F1016D" w:rsidR="00156321" w:rsidRPr="003C5B2E" w:rsidRDefault="7FCE59D5" w:rsidP="00B33948">
            <w:pPr>
              <w:jc w:val="center"/>
              <w:rPr>
                <w:rFonts w:ascii="Calibri" w:eastAsia="Times New Roman,ＭＳ ゴシック" w:hAnsi="Calibri" w:cs="Times New Roman,ＭＳ ゴシック"/>
                <w:b/>
                <w:bCs/>
                <w:lang w:eastAsia="ja-JP"/>
              </w:rPr>
            </w:pPr>
            <w:r w:rsidRPr="003C5B2E">
              <w:rPr>
                <w:rFonts w:ascii="Calibri" w:eastAsia="Times New Roman" w:hAnsi="Calibri" w:cs="Times New Roman"/>
              </w:rPr>
              <w:t>DBH</w:t>
            </w:r>
          </w:p>
        </w:tc>
        <w:tc>
          <w:tcPr>
            <w:tcW w:w="593" w:type="dxa"/>
            <w:tcBorders>
              <w:top w:val="single" w:sz="4" w:space="0" w:color="auto"/>
              <w:left w:val="single" w:sz="4" w:space="0" w:color="auto"/>
              <w:bottom w:val="single" w:sz="4" w:space="0" w:color="auto"/>
              <w:right w:val="single" w:sz="4" w:space="0" w:color="auto"/>
            </w:tcBorders>
            <w:noWrap/>
            <w:vAlign w:val="center"/>
          </w:tcPr>
          <w:p w14:paraId="0955EF9F" w14:textId="77777777" w:rsidR="00156321" w:rsidRDefault="00156321" w:rsidP="00B33948">
            <w:pPr>
              <w:jc w:val="center"/>
              <w:rPr>
                <w:rFonts w:cs="Times New Roman"/>
              </w:rPr>
            </w:pPr>
          </w:p>
        </w:tc>
        <w:tc>
          <w:tcPr>
            <w:tcW w:w="2490" w:type="dxa"/>
            <w:tcBorders>
              <w:top w:val="single" w:sz="4" w:space="0" w:color="auto"/>
              <w:left w:val="single" w:sz="4" w:space="0" w:color="auto"/>
              <w:bottom w:val="single" w:sz="4" w:space="0" w:color="auto"/>
              <w:right w:val="single" w:sz="4" w:space="0" w:color="auto"/>
            </w:tcBorders>
            <w:noWrap/>
            <w:vAlign w:val="center"/>
          </w:tcPr>
          <w:p w14:paraId="5A1B975B" w14:textId="51C70CA1" w:rsidR="00156321" w:rsidRDefault="00156321" w:rsidP="00107EA1">
            <w:r>
              <w:fldChar w:fldCharType="begin"/>
            </w:r>
            <w:r>
              <w:instrText xml:space="preserve"> ADDIN EN.CITE &lt;EndNote&gt;&lt;Cite AuthorYear="1"&gt;&lt;Author&gt;Morel&lt;/Author&gt;&lt;Year&gt;2011&lt;/Year&gt;&lt;RecNum&gt;2148&lt;/RecNum&gt;&lt;DisplayText&gt;Morel et al. (2011)&lt;/DisplayText&gt;&lt;record&gt;&lt;rec-number&gt;2148&lt;/rec-number&gt;&lt;foreign-keys&gt;&lt;key app="EN" db-id="pxssx5ewdvet56edzf3x2aepvxewvtdspf0r" timestamp="1440027697"&gt;2148&lt;/key&gt;&lt;key app="ENWeb" db-id=""&gt;0&lt;/key&gt;&lt;/foreign-keys&gt;&lt;ref-type name="Journal Article"&gt;17&lt;/ref-type&gt;&lt;contributors&gt;&lt;authors&gt;&lt;author&gt;Morel, Alexandra C.&lt;/author&gt;&lt;author&gt;Saatchi, Sassan S.&lt;/author&gt;&lt;author&gt;Malhi, Yadvinder&lt;/author&gt;&lt;author&gt;Berry, Nicholas J.&lt;/author&gt;&lt;author&gt;Banin, Lindsay&lt;/author&gt;&lt;author&gt;Burslem, David&lt;/author&gt;&lt;author&gt;Nilus, Reuben&lt;/author&gt;&lt;author&gt;Ong, Robert C.&lt;/author&gt;&lt;/authors&gt;&lt;/contributors&gt;&lt;titles&gt;&lt;title&gt;Estimating aboveground biomass in forest and oil palm plantation in Sabah, Malaysian Borneo using ALOS PALSAR data&lt;/title&gt;&lt;secondary-title&gt;Forest Ecology and Management&lt;/secondary-title&gt;&lt;/titles&gt;&lt;periodical&gt;&lt;full-title&gt;Forest Ecology and Management&lt;/full-title&gt;&lt;abbr-1&gt;Forest Ecol Manag&lt;/abbr-1&gt;&lt;/periodical&gt;&lt;pages&gt;1786-1798&lt;/pages&gt;&lt;volume&gt;262&lt;/volume&gt;&lt;number&gt;9&lt;/number&gt;&lt;dates&gt;&lt;year&gt;2011&lt;/year&gt;&lt;/dates&gt;&lt;isbn&gt;03781127&lt;/isbn&gt;&lt;urls&gt;&lt;/urls&gt;&lt;electronic-resource-num&gt;10.1016/j.foreco.2011.07.008&lt;/electronic-resource-num&gt;&lt;/record&gt;&lt;/Cite&gt;&lt;/EndNote&gt;</w:instrText>
            </w:r>
            <w:r>
              <w:fldChar w:fldCharType="separate"/>
            </w:r>
            <w:r>
              <w:rPr>
                <w:noProof/>
              </w:rPr>
              <w:t>Morel et al. (2011)</w:t>
            </w:r>
            <w:r>
              <w:fldChar w:fldCharType="end"/>
            </w:r>
          </w:p>
        </w:tc>
      </w:tr>
      <w:tr w:rsidR="00C459E4" w14:paraId="4F4C6757" w14:textId="77777777" w:rsidTr="7FCE59D5">
        <w:trPr>
          <w:trHeight w:val="300"/>
        </w:trPr>
        <w:tc>
          <w:tcPr>
            <w:tcW w:w="3288" w:type="dxa"/>
            <w:gridSpan w:val="2"/>
            <w:tcBorders>
              <w:top w:val="single" w:sz="4" w:space="0" w:color="auto"/>
              <w:left w:val="single" w:sz="4" w:space="0" w:color="auto"/>
              <w:right w:val="single" w:sz="4" w:space="0" w:color="auto"/>
            </w:tcBorders>
            <w:noWrap/>
            <w:vAlign w:val="center"/>
          </w:tcPr>
          <w:p w14:paraId="64D2A0E5" w14:textId="1D24E978" w:rsidR="00156321" w:rsidRDefault="7FCE59D5" w:rsidP="7FCE59D5">
            <w:pPr>
              <w:rPr>
                <w:b/>
                <w:bCs/>
              </w:rPr>
            </w:pPr>
            <w:r w:rsidRPr="7FCE59D5">
              <w:rPr>
                <w:i/>
                <w:iCs/>
              </w:rPr>
              <w:t>Agave sp.</w:t>
            </w:r>
            <w:r>
              <w:t xml:space="preserve"> (agv)</w:t>
            </w:r>
          </w:p>
        </w:tc>
        <w:tc>
          <w:tcPr>
            <w:tcW w:w="731" w:type="dxa"/>
            <w:tcBorders>
              <w:top w:val="single" w:sz="4" w:space="0" w:color="auto"/>
              <w:left w:val="single" w:sz="4" w:space="0" w:color="auto"/>
              <w:bottom w:val="single" w:sz="4" w:space="0" w:color="auto"/>
              <w:right w:val="single" w:sz="4" w:space="0" w:color="auto"/>
            </w:tcBorders>
            <w:noWrap/>
            <w:vAlign w:val="center"/>
          </w:tcPr>
          <w:p w14:paraId="7F735631" w14:textId="77777777" w:rsidR="00156321" w:rsidRDefault="00156321" w:rsidP="00B33948">
            <w:pPr>
              <w:jc w:val="center"/>
              <w:rPr>
                <w:rFonts w:cs="Times New Roman"/>
              </w:rPr>
            </w:pPr>
          </w:p>
        </w:tc>
        <w:tc>
          <w:tcPr>
            <w:tcW w:w="744" w:type="dxa"/>
            <w:tcBorders>
              <w:top w:val="single" w:sz="4" w:space="0" w:color="auto"/>
              <w:left w:val="single" w:sz="4" w:space="0" w:color="auto"/>
              <w:bottom w:val="single" w:sz="4" w:space="0" w:color="auto"/>
              <w:right w:val="single" w:sz="4" w:space="0" w:color="auto"/>
            </w:tcBorders>
            <w:noWrap/>
            <w:vAlign w:val="center"/>
          </w:tcPr>
          <w:p w14:paraId="06BE9050" w14:textId="2C1D5FE9" w:rsidR="00156321" w:rsidRDefault="7FCE59D5" w:rsidP="00B33948">
            <w:pPr>
              <w:jc w:val="center"/>
              <w:rPr>
                <w:rFonts w:ascii="Times New Roman,ＭＳ ゴシック" w:eastAsia="Times New Roman,ＭＳ ゴシック" w:hAnsi="Times New Roman,ＭＳ ゴシック" w:cs="Times New Roman,ＭＳ ゴシック"/>
                <w:b/>
                <w:bCs/>
                <w:lang w:eastAsia="ja-JP"/>
              </w:rPr>
            </w:pPr>
            <w:r>
              <w:t>x</w:t>
            </w:r>
          </w:p>
        </w:tc>
        <w:tc>
          <w:tcPr>
            <w:tcW w:w="696" w:type="dxa"/>
            <w:tcBorders>
              <w:top w:val="single" w:sz="4" w:space="0" w:color="auto"/>
              <w:left w:val="single" w:sz="4" w:space="0" w:color="auto"/>
              <w:bottom w:val="single" w:sz="4" w:space="0" w:color="auto"/>
              <w:right w:val="single" w:sz="4" w:space="0" w:color="auto"/>
            </w:tcBorders>
            <w:noWrap/>
            <w:vAlign w:val="center"/>
          </w:tcPr>
          <w:p w14:paraId="57B2FFF0" w14:textId="7DF533C6" w:rsidR="00156321" w:rsidRDefault="7FCE59D5" w:rsidP="00B33948">
            <w:pPr>
              <w:jc w:val="center"/>
              <w:rPr>
                <w:rFonts w:ascii="Times New Roman,ＭＳ ゴシック" w:eastAsia="Times New Roman,ＭＳ ゴシック" w:hAnsi="Times New Roman,ＭＳ ゴシック" w:cs="Times New Roman,ＭＳ ゴシック"/>
                <w:b/>
                <w:bCs/>
                <w:lang w:eastAsia="ja-JP"/>
              </w:rPr>
            </w:pPr>
            <w:r>
              <w:t>x</w:t>
            </w:r>
          </w:p>
        </w:tc>
        <w:tc>
          <w:tcPr>
            <w:tcW w:w="505" w:type="dxa"/>
            <w:tcBorders>
              <w:top w:val="single" w:sz="4" w:space="0" w:color="auto"/>
              <w:left w:val="single" w:sz="4" w:space="0" w:color="auto"/>
              <w:bottom w:val="single" w:sz="4" w:space="0" w:color="auto"/>
              <w:right w:val="single" w:sz="4" w:space="0" w:color="auto"/>
            </w:tcBorders>
            <w:noWrap/>
            <w:vAlign w:val="center"/>
          </w:tcPr>
          <w:p w14:paraId="091180D8" w14:textId="42D033BB" w:rsidR="00156321" w:rsidRDefault="7FCE59D5" w:rsidP="00B33948">
            <w:pPr>
              <w:jc w:val="center"/>
              <w:rPr>
                <w:rFonts w:ascii="Times New Roman" w:eastAsia="Times New Roman" w:hAnsi="Times New Roman" w:cs="Times New Roman"/>
              </w:rPr>
            </w:pPr>
            <w:r>
              <w:t>x</w:t>
            </w:r>
          </w:p>
        </w:tc>
        <w:tc>
          <w:tcPr>
            <w:tcW w:w="789" w:type="dxa"/>
            <w:tcBorders>
              <w:top w:val="single" w:sz="4" w:space="0" w:color="auto"/>
              <w:left w:val="single" w:sz="4" w:space="0" w:color="auto"/>
              <w:bottom w:val="single" w:sz="4" w:space="0" w:color="auto"/>
              <w:right w:val="single" w:sz="4" w:space="0" w:color="auto"/>
            </w:tcBorders>
            <w:noWrap/>
            <w:vAlign w:val="center"/>
          </w:tcPr>
          <w:p w14:paraId="7F888C19" w14:textId="77777777" w:rsidR="00156321" w:rsidRDefault="00156321" w:rsidP="00B3394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tcPr>
          <w:p w14:paraId="34738CAD" w14:textId="77777777" w:rsidR="00156321" w:rsidRDefault="00156321" w:rsidP="00B33948">
            <w:pPr>
              <w:jc w:val="center"/>
              <w:rPr>
                <w:rFonts w:cs="Times New Roman"/>
              </w:rPr>
            </w:pPr>
          </w:p>
        </w:tc>
        <w:tc>
          <w:tcPr>
            <w:tcW w:w="2490" w:type="dxa"/>
            <w:tcBorders>
              <w:top w:val="single" w:sz="4" w:space="0" w:color="auto"/>
              <w:left w:val="single" w:sz="4" w:space="0" w:color="auto"/>
              <w:bottom w:val="single" w:sz="4" w:space="0" w:color="auto"/>
              <w:right w:val="single" w:sz="4" w:space="0" w:color="auto"/>
            </w:tcBorders>
            <w:noWrap/>
            <w:vAlign w:val="center"/>
          </w:tcPr>
          <w:p w14:paraId="13CA347D" w14:textId="77777777" w:rsidR="00156321" w:rsidRDefault="00156321">
            <w:pPr>
              <w:rPr>
                <w:rFonts w:cs="Times New Roman"/>
              </w:rPr>
            </w:pPr>
          </w:p>
        </w:tc>
      </w:tr>
      <w:tr w:rsidR="00C459E4" w14:paraId="3845900B" w14:textId="77777777" w:rsidTr="7FCE59D5">
        <w:trPr>
          <w:trHeight w:val="300"/>
        </w:trPr>
        <w:tc>
          <w:tcPr>
            <w:tcW w:w="3288" w:type="dxa"/>
            <w:gridSpan w:val="2"/>
            <w:tcBorders>
              <w:top w:val="single" w:sz="4" w:space="0" w:color="auto"/>
              <w:left w:val="single" w:sz="4" w:space="0" w:color="auto"/>
              <w:right w:val="single" w:sz="4" w:space="0" w:color="auto"/>
            </w:tcBorders>
            <w:noWrap/>
            <w:vAlign w:val="center"/>
          </w:tcPr>
          <w:p w14:paraId="5EB7CCA1" w14:textId="502E404F" w:rsidR="00F72EF8" w:rsidRDefault="7FCE59D5" w:rsidP="00685C81">
            <w:pPr>
              <w:rPr>
                <w:iCs/>
              </w:rPr>
            </w:pPr>
            <w:r w:rsidRPr="7FCE59D5">
              <w:rPr>
                <w:i/>
                <w:iCs/>
              </w:rPr>
              <w:t xml:space="preserve">Fouquieria splendens – </w:t>
            </w:r>
            <w:r>
              <w:t>Ocotillo</w:t>
            </w:r>
          </w:p>
          <w:p w14:paraId="5137B41A" w14:textId="1965EEF8" w:rsidR="00F72EF8" w:rsidRPr="00B33948" w:rsidRDefault="7FCE59D5" w:rsidP="00685C81">
            <w:pPr>
              <w:spacing w:after="200" w:line="276" w:lineRule="auto"/>
              <w:rPr>
                <w:iCs/>
              </w:rPr>
            </w:pPr>
            <w:r>
              <w:t>(oco)</w:t>
            </w:r>
          </w:p>
        </w:tc>
        <w:tc>
          <w:tcPr>
            <w:tcW w:w="731" w:type="dxa"/>
            <w:tcBorders>
              <w:top w:val="single" w:sz="4" w:space="0" w:color="auto"/>
              <w:left w:val="single" w:sz="4" w:space="0" w:color="auto"/>
              <w:bottom w:val="single" w:sz="4" w:space="0" w:color="auto"/>
              <w:right w:val="single" w:sz="4" w:space="0" w:color="auto"/>
            </w:tcBorders>
            <w:noWrap/>
            <w:vAlign w:val="center"/>
          </w:tcPr>
          <w:p w14:paraId="6105350A" w14:textId="2D82B329" w:rsidR="00F72EF8" w:rsidRDefault="7FCE59D5" w:rsidP="7FCE59D5">
            <w:pPr>
              <w:jc w:val="center"/>
              <w:rPr>
                <w:rFonts w:ascii="Times New Roman" w:eastAsia="Times New Roman" w:hAnsi="Times New Roman" w:cs="Times New Roman"/>
              </w:rPr>
            </w:pPr>
            <w:r w:rsidRPr="7FCE59D5">
              <w:rPr>
                <w:rFonts w:ascii="Times New Roman" w:eastAsia="Times New Roman" w:hAnsi="Times New Roman" w:cs="Times New Roman"/>
              </w:rPr>
              <w:t>stem</w:t>
            </w:r>
          </w:p>
        </w:tc>
        <w:tc>
          <w:tcPr>
            <w:tcW w:w="744" w:type="dxa"/>
            <w:tcBorders>
              <w:top w:val="single" w:sz="4" w:space="0" w:color="auto"/>
              <w:left w:val="single" w:sz="4" w:space="0" w:color="auto"/>
              <w:bottom w:val="single" w:sz="4" w:space="0" w:color="auto"/>
              <w:right w:val="single" w:sz="4" w:space="0" w:color="auto"/>
            </w:tcBorders>
            <w:noWrap/>
            <w:vAlign w:val="center"/>
          </w:tcPr>
          <w:p w14:paraId="1FD0BA8B" w14:textId="3D9476CF" w:rsidR="00F72EF8" w:rsidRDefault="7FCE59D5" w:rsidP="00F72EF8">
            <w:pPr>
              <w:jc w:val="center"/>
            </w:pPr>
            <w:r>
              <w:t>basal</w:t>
            </w:r>
          </w:p>
        </w:tc>
        <w:tc>
          <w:tcPr>
            <w:tcW w:w="696" w:type="dxa"/>
            <w:tcBorders>
              <w:top w:val="single" w:sz="4" w:space="0" w:color="auto"/>
              <w:left w:val="single" w:sz="4" w:space="0" w:color="auto"/>
              <w:bottom w:val="single" w:sz="4" w:space="0" w:color="auto"/>
              <w:right w:val="single" w:sz="4" w:space="0" w:color="auto"/>
            </w:tcBorders>
            <w:noWrap/>
            <w:vAlign w:val="center"/>
          </w:tcPr>
          <w:p w14:paraId="25912E48" w14:textId="7D8D25DE" w:rsidR="00F72EF8" w:rsidRDefault="7FCE59D5" w:rsidP="00F72EF8">
            <w:pPr>
              <w:jc w:val="center"/>
            </w:pPr>
            <w:r>
              <w:t>basal</w:t>
            </w:r>
          </w:p>
        </w:tc>
        <w:tc>
          <w:tcPr>
            <w:tcW w:w="505" w:type="dxa"/>
            <w:tcBorders>
              <w:top w:val="single" w:sz="4" w:space="0" w:color="auto"/>
              <w:left w:val="single" w:sz="4" w:space="0" w:color="auto"/>
              <w:bottom w:val="single" w:sz="4" w:space="0" w:color="auto"/>
              <w:right w:val="single" w:sz="4" w:space="0" w:color="auto"/>
            </w:tcBorders>
            <w:noWrap/>
            <w:vAlign w:val="center"/>
          </w:tcPr>
          <w:p w14:paraId="4DA93415" w14:textId="30F44443" w:rsidR="00F72EF8" w:rsidRDefault="7FCE59D5" w:rsidP="00F72EF8">
            <w:pPr>
              <w:jc w:val="center"/>
            </w:pPr>
            <w:r>
              <w:t>x</w:t>
            </w:r>
          </w:p>
        </w:tc>
        <w:tc>
          <w:tcPr>
            <w:tcW w:w="789" w:type="dxa"/>
            <w:tcBorders>
              <w:top w:val="single" w:sz="4" w:space="0" w:color="auto"/>
              <w:left w:val="single" w:sz="4" w:space="0" w:color="auto"/>
              <w:bottom w:val="single" w:sz="4" w:space="0" w:color="auto"/>
              <w:right w:val="single" w:sz="4" w:space="0" w:color="auto"/>
            </w:tcBorders>
            <w:noWrap/>
            <w:vAlign w:val="center"/>
          </w:tcPr>
          <w:p w14:paraId="6F3FDEBF" w14:textId="77777777" w:rsidR="00F72EF8" w:rsidRDefault="00F72EF8" w:rsidP="00F72EF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tcPr>
          <w:p w14:paraId="00512C6B" w14:textId="77777777" w:rsidR="00F72EF8" w:rsidRDefault="00F72EF8" w:rsidP="00F72EF8">
            <w:pPr>
              <w:jc w:val="center"/>
              <w:rPr>
                <w:rFonts w:cs="Times New Roman"/>
              </w:rPr>
            </w:pPr>
          </w:p>
        </w:tc>
        <w:tc>
          <w:tcPr>
            <w:tcW w:w="2490" w:type="dxa"/>
            <w:tcBorders>
              <w:top w:val="single" w:sz="4" w:space="0" w:color="auto"/>
              <w:left w:val="single" w:sz="4" w:space="0" w:color="auto"/>
              <w:bottom w:val="single" w:sz="4" w:space="0" w:color="auto"/>
              <w:right w:val="single" w:sz="4" w:space="0" w:color="auto"/>
            </w:tcBorders>
            <w:noWrap/>
            <w:vAlign w:val="center"/>
          </w:tcPr>
          <w:p w14:paraId="4521AF0E" w14:textId="3D5B0538" w:rsidR="00F72EF8" w:rsidRDefault="00292770" w:rsidP="00292770">
            <w:pPr>
              <w:rPr>
                <w:rFonts w:cs="Times New Roman"/>
              </w:rPr>
            </w:pPr>
            <w:r>
              <w:rPr>
                <w:rFonts w:cs="Times New Roman"/>
              </w:rPr>
              <w:fldChar w:fldCharType="begin"/>
            </w:r>
            <w:r>
              <w:rPr>
                <w:rFonts w:cs="Times New Roman"/>
              </w:rPr>
              <w:instrText xml:space="preserve"> ADDIN EN.CITE &lt;EndNote&gt;&lt;Cite AuthorYear="1"&gt;&lt;Author&gt;Bobich&lt;/Author&gt;&lt;Year&gt;2009&lt;/Year&gt;&lt;RecNum&gt;2151&lt;/RecNum&gt;&lt;DisplayText&gt;Bobich and Huxman (2009)&lt;/DisplayText&gt;&lt;record&gt;&lt;rec-number&gt;2151&lt;/rec-number&gt;&lt;foreign-keys&gt;&lt;key app="EN" db-id="pxssx5ewdvet56edzf3x2aepvxewvtdspf0r" timestamp="1461882285"&gt;2151&lt;/key&gt;&lt;key app="ENWeb" db-id=""&gt;0&lt;/key&gt;&lt;/foreign-keys&gt;&lt;ref-type name="Journal Article"&gt;17&lt;/ref-type&gt;&lt;contributors&gt;&lt;authors&gt;&lt;author&gt;Bobich, Edward G&lt;/author&gt;&lt;author&gt;Huxman, Travis E&lt;/author&gt;&lt;/authors&gt;&lt;/contributors&gt;&lt;titles&gt;&lt;title&gt;Dry Mass Partitioning and Gas Exchange for Young Ocotillos (Fouquieria splendens) in the Sonoran Desert&lt;/title&gt;&lt;secondary-title&gt;International Journal of Plant Sciences&lt;/secondary-title&gt;&lt;/titles&gt;&lt;periodical&gt;&lt;full-title&gt;International Journal of Plant Sciences&lt;/full-title&gt;&lt;abbr-1&gt;Int J Plant Sci&lt;/abbr-1&gt;&lt;/periodical&gt;&lt;pages&gt;283-289&lt;/pages&gt;&lt;volume&gt;170&lt;/volume&gt;&lt;number&gt;3&lt;/number&gt;&lt;dates&gt;&lt;year&gt;2009&lt;/year&gt;&lt;/dates&gt;&lt;isbn&gt;1058-5893&amp;#xD;1537-5315&lt;/isbn&gt;&lt;urls&gt;&lt;/urls&gt;&lt;electronic-resource-num&gt;10.1086/596331&lt;/electronic-resource-num&gt;&lt;/record&gt;&lt;/Cite&gt;&lt;/EndNote&gt;</w:instrText>
            </w:r>
            <w:r>
              <w:rPr>
                <w:rFonts w:cs="Times New Roman"/>
              </w:rPr>
              <w:fldChar w:fldCharType="separate"/>
            </w:r>
            <w:r>
              <w:rPr>
                <w:rFonts w:cs="Times New Roman"/>
                <w:noProof/>
              </w:rPr>
              <w:t>Bobich and Huxman (2009)</w:t>
            </w:r>
            <w:r>
              <w:rPr>
                <w:rFonts w:cs="Times New Roman"/>
              </w:rPr>
              <w:fldChar w:fldCharType="end"/>
            </w:r>
          </w:p>
        </w:tc>
      </w:tr>
      <w:tr w:rsidR="00C459E4" w14:paraId="3B5BA86A" w14:textId="77777777" w:rsidTr="7FCE59D5">
        <w:trPr>
          <w:trHeight w:val="300"/>
        </w:trPr>
        <w:tc>
          <w:tcPr>
            <w:tcW w:w="3288" w:type="dxa"/>
            <w:gridSpan w:val="2"/>
            <w:tcBorders>
              <w:left w:val="single" w:sz="4" w:space="0" w:color="auto"/>
              <w:right w:val="single" w:sz="4" w:space="0" w:color="auto"/>
            </w:tcBorders>
            <w:noWrap/>
            <w:vAlign w:val="center"/>
          </w:tcPr>
          <w:p w14:paraId="69C7CD58" w14:textId="513BA238" w:rsidR="00156321" w:rsidRDefault="00156321" w:rsidP="7FCE59D5">
            <w:pPr>
              <w:rPr>
                <w:i/>
                <w:iCs/>
              </w:rPr>
            </w:pPr>
            <w:r w:rsidRPr="7FCE59D5">
              <w:rPr>
                <w:i/>
                <w:iCs/>
              </w:rPr>
              <w:t>Xerophyllum tenax</w:t>
            </w:r>
            <w:r w:rsidR="00F72EF8" w:rsidRPr="7FCE59D5">
              <w:rPr>
                <w:i/>
                <w:iCs/>
              </w:rPr>
              <w:t xml:space="preserve"> – </w:t>
            </w:r>
            <w:r w:rsidR="00F72EF8" w:rsidRPr="00B33948">
              <w:t>Bear Grass</w:t>
            </w:r>
            <w:r w:rsidRPr="7FCE59D5">
              <w:rPr>
                <w:i/>
                <w:iCs/>
              </w:rPr>
              <w:t xml:space="preserve"> </w:t>
            </w:r>
            <w:r w:rsidRPr="7FCE59D5">
              <w:t>(xer)</w:t>
            </w:r>
          </w:p>
        </w:tc>
        <w:tc>
          <w:tcPr>
            <w:tcW w:w="731" w:type="dxa"/>
            <w:tcBorders>
              <w:top w:val="single" w:sz="4" w:space="0" w:color="auto"/>
              <w:left w:val="single" w:sz="4" w:space="0" w:color="auto"/>
              <w:bottom w:val="single" w:sz="4" w:space="0" w:color="auto"/>
              <w:right w:val="single" w:sz="4" w:space="0" w:color="auto"/>
            </w:tcBorders>
            <w:noWrap/>
            <w:vAlign w:val="center"/>
          </w:tcPr>
          <w:p w14:paraId="311D8EF3" w14:textId="77777777" w:rsidR="00156321" w:rsidRDefault="00156321" w:rsidP="00B33948">
            <w:pPr>
              <w:jc w:val="center"/>
              <w:rPr>
                <w:rFonts w:cs="Times New Roman"/>
              </w:rPr>
            </w:pPr>
          </w:p>
        </w:tc>
        <w:tc>
          <w:tcPr>
            <w:tcW w:w="744" w:type="dxa"/>
            <w:tcBorders>
              <w:top w:val="single" w:sz="4" w:space="0" w:color="auto"/>
              <w:left w:val="single" w:sz="4" w:space="0" w:color="auto"/>
              <w:bottom w:val="single" w:sz="4" w:space="0" w:color="auto"/>
              <w:right w:val="single" w:sz="4" w:space="0" w:color="auto"/>
            </w:tcBorders>
            <w:noWrap/>
            <w:vAlign w:val="center"/>
          </w:tcPr>
          <w:p w14:paraId="5601BBEB" w14:textId="77777777" w:rsidR="00156321" w:rsidRDefault="00156321" w:rsidP="00F72EF8">
            <w:pPr>
              <w:jc w:val="center"/>
            </w:pPr>
          </w:p>
        </w:tc>
        <w:tc>
          <w:tcPr>
            <w:tcW w:w="696" w:type="dxa"/>
            <w:tcBorders>
              <w:top w:val="single" w:sz="4" w:space="0" w:color="auto"/>
              <w:left w:val="single" w:sz="4" w:space="0" w:color="auto"/>
              <w:bottom w:val="single" w:sz="4" w:space="0" w:color="auto"/>
              <w:right w:val="single" w:sz="4" w:space="0" w:color="auto"/>
            </w:tcBorders>
            <w:noWrap/>
            <w:vAlign w:val="center"/>
          </w:tcPr>
          <w:p w14:paraId="1B9316B1" w14:textId="77777777" w:rsidR="00156321" w:rsidRDefault="00156321" w:rsidP="00F72EF8">
            <w:pPr>
              <w:jc w:val="center"/>
            </w:pPr>
          </w:p>
        </w:tc>
        <w:tc>
          <w:tcPr>
            <w:tcW w:w="505" w:type="dxa"/>
            <w:tcBorders>
              <w:top w:val="single" w:sz="4" w:space="0" w:color="auto"/>
              <w:left w:val="single" w:sz="4" w:space="0" w:color="auto"/>
              <w:bottom w:val="single" w:sz="4" w:space="0" w:color="auto"/>
              <w:right w:val="single" w:sz="4" w:space="0" w:color="auto"/>
            </w:tcBorders>
            <w:noWrap/>
            <w:vAlign w:val="center"/>
          </w:tcPr>
          <w:p w14:paraId="74DA427D" w14:textId="77777777" w:rsidR="00156321" w:rsidRDefault="00156321" w:rsidP="00F72EF8">
            <w:pPr>
              <w:jc w:val="center"/>
            </w:pPr>
          </w:p>
        </w:tc>
        <w:tc>
          <w:tcPr>
            <w:tcW w:w="789" w:type="dxa"/>
            <w:tcBorders>
              <w:top w:val="single" w:sz="4" w:space="0" w:color="auto"/>
              <w:left w:val="single" w:sz="4" w:space="0" w:color="auto"/>
              <w:bottom w:val="single" w:sz="4" w:space="0" w:color="auto"/>
              <w:right w:val="single" w:sz="4" w:space="0" w:color="auto"/>
            </w:tcBorders>
            <w:noWrap/>
            <w:vAlign w:val="center"/>
          </w:tcPr>
          <w:p w14:paraId="7435AC78" w14:textId="46ED71B1" w:rsidR="00156321" w:rsidRDefault="003C5B2E" w:rsidP="00B33948">
            <w:pPr>
              <w:jc w:val="center"/>
              <w:rPr>
                <w:rFonts w:ascii="Times New Roman,ＭＳ ゴシック" w:eastAsia="Times New Roman,ＭＳ ゴシック" w:hAnsi="Times New Roman,ＭＳ ゴシック" w:cs="Times New Roman,ＭＳ ゴシック"/>
                <w:b/>
                <w:bCs/>
                <w:lang w:eastAsia="ja-JP"/>
              </w:rPr>
            </w:pPr>
            <w:r>
              <w:t>basal</w:t>
            </w:r>
          </w:p>
        </w:tc>
        <w:tc>
          <w:tcPr>
            <w:tcW w:w="593" w:type="dxa"/>
            <w:tcBorders>
              <w:top w:val="single" w:sz="4" w:space="0" w:color="auto"/>
              <w:left w:val="single" w:sz="4" w:space="0" w:color="auto"/>
              <w:bottom w:val="single" w:sz="4" w:space="0" w:color="auto"/>
              <w:right w:val="single" w:sz="4" w:space="0" w:color="auto"/>
            </w:tcBorders>
            <w:noWrap/>
            <w:vAlign w:val="center"/>
          </w:tcPr>
          <w:p w14:paraId="4A26698F" w14:textId="17149F30" w:rsidR="00156321" w:rsidRDefault="7FCE59D5" w:rsidP="00B33948">
            <w:pPr>
              <w:jc w:val="center"/>
              <w:rPr>
                <w:rFonts w:ascii="Times New Roman,ＭＳ ゴシック" w:eastAsia="Times New Roman,ＭＳ ゴシック" w:hAnsi="Times New Roman,ＭＳ ゴシック" w:cs="Times New Roman,ＭＳ ゴシック"/>
                <w:b/>
                <w:bCs/>
                <w:lang w:eastAsia="ja-JP"/>
              </w:rPr>
            </w:pPr>
            <w:r>
              <w:t>x</w:t>
            </w:r>
          </w:p>
        </w:tc>
        <w:tc>
          <w:tcPr>
            <w:tcW w:w="2490" w:type="dxa"/>
            <w:tcBorders>
              <w:top w:val="single" w:sz="4" w:space="0" w:color="auto"/>
              <w:left w:val="single" w:sz="4" w:space="0" w:color="auto"/>
              <w:bottom w:val="single" w:sz="4" w:space="0" w:color="auto"/>
              <w:right w:val="single" w:sz="4" w:space="0" w:color="auto"/>
            </w:tcBorders>
            <w:noWrap/>
            <w:vAlign w:val="center"/>
          </w:tcPr>
          <w:p w14:paraId="1F4BD5F4" w14:textId="0D2BB867" w:rsidR="00156321" w:rsidRDefault="00156321">
            <w:pPr>
              <w:rPr>
                <w:rFonts w:cs="Times New Roman"/>
              </w:rPr>
            </w:pPr>
            <w:r>
              <w:fldChar w:fldCharType="begin"/>
            </w:r>
            <w:r>
              <w:instrText xml:space="preserve"> ADDIN EN.CITE &lt;EndNote&gt;&lt;Cite AuthorYear="1"&gt;&lt;Author&gt;Gholz&lt;/Author&gt;&lt;Year&gt;1979&lt;/Year&gt;&lt;RecNum&gt;1125&lt;/RecNum&gt;&lt;DisplayText&gt;Gholz et al. (1979)&lt;/DisplayText&gt;&lt;record&gt;&lt;rec-number&gt;1125&lt;/rec-number&gt;&lt;foreign-keys&gt;&lt;key app="EN" db-id="pxssx5ewdvet56edzf3x2aepvxewvtdspf0r" timestamp="1315580346"&gt;1125&lt;/key&gt;&lt;/foreign-keys&gt;&lt;ref-type name="Report"&gt;27&lt;/ref-type&gt;&lt;contributors&gt;&lt;authors&gt;&lt;author&gt;Gholz, H. L.&lt;/author&gt;&lt;author&gt;Grier, C. C.&lt;/author&gt;&lt;author&gt;Campbell, A. G.&lt;/author&gt;&lt;author&gt;Brown, A. T.&lt;/author&gt;&lt;/authors&gt;&lt;/contributors&gt;&lt;titles&gt;&lt;title&gt;Equations for estimating biomass and leaf area of plants in the Pacific Northwest&lt;/title&gt;&lt;/titles&gt;&lt;pages&gt;39&lt;/pages&gt;&lt;number&gt;Research Paper 41&lt;/number&gt;&lt;dates&gt;&lt;year&gt;1979&lt;/year&gt;&lt;/dates&gt;&lt;pub-location&gt;Corvallis, OR&lt;/pub-location&gt;&lt;publisher&gt;Oregon State University, Forest Research Lab&lt;/publisher&gt;&lt;urls&gt;&lt;/urls&gt;&lt;/record&gt;&lt;/Cite&gt;&lt;/EndNote&gt;</w:instrText>
            </w:r>
            <w:r>
              <w:fldChar w:fldCharType="separate"/>
            </w:r>
            <w:r>
              <w:rPr>
                <w:noProof/>
              </w:rPr>
              <w:t>Gholz et al. (1979)</w:t>
            </w:r>
            <w:r>
              <w:fldChar w:fldCharType="end"/>
            </w:r>
          </w:p>
        </w:tc>
      </w:tr>
      <w:tr w:rsidR="00C459E4" w14:paraId="7D585C25" w14:textId="77777777" w:rsidTr="7FCE59D5">
        <w:trPr>
          <w:trHeight w:val="300"/>
        </w:trPr>
        <w:tc>
          <w:tcPr>
            <w:tcW w:w="3288" w:type="dxa"/>
            <w:gridSpan w:val="2"/>
            <w:tcBorders>
              <w:left w:val="single" w:sz="4" w:space="0" w:color="auto"/>
              <w:right w:val="single" w:sz="4" w:space="0" w:color="auto"/>
            </w:tcBorders>
            <w:noWrap/>
            <w:vAlign w:val="center"/>
            <w:hideMark/>
          </w:tcPr>
          <w:p w14:paraId="61BC3DF2" w14:textId="77777777" w:rsidR="00156321" w:rsidRDefault="7FCE59D5" w:rsidP="00685C81">
            <w:pPr>
              <w:rPr>
                <w:iCs/>
              </w:rPr>
            </w:pPr>
            <w:r w:rsidRPr="7FCE59D5">
              <w:rPr>
                <w:i/>
                <w:iCs/>
              </w:rPr>
              <w:t xml:space="preserve">Yucca sp. </w:t>
            </w:r>
            <w:r>
              <w:t>(yuc)</w:t>
            </w:r>
          </w:p>
          <w:p w14:paraId="7D585C1C" w14:textId="689AE79D" w:rsidR="00590F70" w:rsidRPr="000A7721" w:rsidRDefault="000A7721" w:rsidP="7FCE59D5">
            <w:pPr>
              <w:tabs>
                <w:tab w:val="center" w:pos="4680"/>
                <w:tab w:val="right" w:pos="9360"/>
              </w:tabs>
              <w:rPr>
                <w:rFonts w:asciiTheme="majorBidi" w:eastAsiaTheme="majorBidi" w:hAnsiTheme="majorBidi" w:cstheme="majorBidi"/>
                <w:i/>
                <w:iCs/>
                <w:color w:val="808080" w:themeColor="text1" w:themeTint="7F"/>
                <w:sz w:val="20"/>
                <w:szCs w:val="20"/>
              </w:rPr>
            </w:pPr>
            <w:r w:rsidRPr="00B33948">
              <w:rPr>
                <w:rFonts w:asciiTheme="majorBidi" w:eastAsiaTheme="majorBidi" w:hAnsiTheme="majorBidi" w:cstheme="majorBidi"/>
                <w:i/>
                <w:iCs/>
                <w:color w:val="808080" w:themeColor="background1" w:themeShade="80"/>
                <w:sz w:val="18"/>
                <w:szCs w:val="18"/>
              </w:rPr>
              <w:t xml:space="preserve">Includes </w:t>
            </w:r>
            <w:r w:rsidRPr="7FCE59D5">
              <w:rPr>
                <w:rFonts w:asciiTheme="majorBidi" w:eastAsiaTheme="majorBidi" w:hAnsiTheme="majorBidi" w:cstheme="majorBidi"/>
                <w:i/>
                <w:iCs/>
                <w:color w:val="808080" w:themeColor="background1" w:themeShade="80"/>
                <w:sz w:val="18"/>
                <w:szCs w:val="18"/>
              </w:rPr>
              <w:t>agave and other species with yucca-like, large basal rosette growth form</w:t>
            </w:r>
          </w:p>
        </w:tc>
        <w:tc>
          <w:tcPr>
            <w:tcW w:w="731" w:type="dxa"/>
            <w:tcBorders>
              <w:top w:val="single" w:sz="4" w:space="0" w:color="auto"/>
              <w:left w:val="single" w:sz="4" w:space="0" w:color="auto"/>
              <w:bottom w:val="single" w:sz="4" w:space="0" w:color="auto"/>
              <w:right w:val="single" w:sz="4" w:space="0" w:color="auto"/>
            </w:tcBorders>
            <w:noWrap/>
            <w:vAlign w:val="center"/>
            <w:hideMark/>
          </w:tcPr>
          <w:p w14:paraId="7D585C1D" w14:textId="77777777" w:rsidR="00156321" w:rsidRDefault="00156321" w:rsidP="00B33948">
            <w:pPr>
              <w:jc w:val="center"/>
              <w:rPr>
                <w:rFonts w:cs="Times New Roman"/>
              </w:rPr>
            </w:pPr>
          </w:p>
        </w:tc>
        <w:tc>
          <w:tcPr>
            <w:tcW w:w="744" w:type="dxa"/>
            <w:tcBorders>
              <w:top w:val="single" w:sz="4" w:space="0" w:color="auto"/>
              <w:left w:val="single" w:sz="4" w:space="0" w:color="auto"/>
              <w:bottom w:val="single" w:sz="4" w:space="0" w:color="auto"/>
              <w:right w:val="single" w:sz="4" w:space="0" w:color="auto"/>
            </w:tcBorders>
            <w:noWrap/>
            <w:vAlign w:val="center"/>
            <w:hideMark/>
          </w:tcPr>
          <w:p w14:paraId="7D585C1E" w14:textId="77777777" w:rsidR="00156321" w:rsidRDefault="7FCE59D5" w:rsidP="00F72EF8">
            <w:pPr>
              <w:jc w:val="center"/>
            </w:pPr>
            <w:r>
              <w:t>x</w:t>
            </w:r>
          </w:p>
        </w:tc>
        <w:tc>
          <w:tcPr>
            <w:tcW w:w="696" w:type="dxa"/>
            <w:tcBorders>
              <w:top w:val="single" w:sz="4" w:space="0" w:color="auto"/>
              <w:left w:val="single" w:sz="4" w:space="0" w:color="auto"/>
              <w:bottom w:val="single" w:sz="4" w:space="0" w:color="auto"/>
              <w:right w:val="single" w:sz="4" w:space="0" w:color="auto"/>
            </w:tcBorders>
            <w:noWrap/>
            <w:vAlign w:val="center"/>
            <w:hideMark/>
          </w:tcPr>
          <w:p w14:paraId="7D585C1F" w14:textId="77777777" w:rsidR="00156321" w:rsidRDefault="7FCE59D5" w:rsidP="00F72EF8">
            <w:pPr>
              <w:jc w:val="center"/>
            </w:pPr>
            <w:r>
              <w:t>x</w:t>
            </w:r>
          </w:p>
        </w:tc>
        <w:tc>
          <w:tcPr>
            <w:tcW w:w="505" w:type="dxa"/>
            <w:tcBorders>
              <w:top w:val="single" w:sz="4" w:space="0" w:color="auto"/>
              <w:left w:val="single" w:sz="4" w:space="0" w:color="auto"/>
              <w:bottom w:val="single" w:sz="4" w:space="0" w:color="auto"/>
              <w:right w:val="single" w:sz="4" w:space="0" w:color="auto"/>
            </w:tcBorders>
            <w:noWrap/>
            <w:vAlign w:val="center"/>
            <w:hideMark/>
          </w:tcPr>
          <w:p w14:paraId="7D585C20" w14:textId="77777777" w:rsidR="00156321" w:rsidRDefault="7FCE59D5" w:rsidP="00F72EF8">
            <w:pPr>
              <w:jc w:val="center"/>
            </w:pPr>
            <w:r>
              <w:t>x</w:t>
            </w:r>
          </w:p>
        </w:tc>
        <w:tc>
          <w:tcPr>
            <w:tcW w:w="789" w:type="dxa"/>
            <w:tcBorders>
              <w:top w:val="single" w:sz="4" w:space="0" w:color="auto"/>
              <w:left w:val="single" w:sz="4" w:space="0" w:color="auto"/>
              <w:bottom w:val="single" w:sz="4" w:space="0" w:color="auto"/>
              <w:right w:val="single" w:sz="4" w:space="0" w:color="auto"/>
            </w:tcBorders>
            <w:noWrap/>
            <w:vAlign w:val="center"/>
            <w:hideMark/>
          </w:tcPr>
          <w:p w14:paraId="7D585C21" w14:textId="77777777" w:rsidR="00156321" w:rsidRDefault="00156321" w:rsidP="00B33948">
            <w:pPr>
              <w:jc w:val="center"/>
              <w:rPr>
                <w:rFonts w:cs="Times New Roman"/>
              </w:rPr>
            </w:pPr>
          </w:p>
        </w:tc>
        <w:tc>
          <w:tcPr>
            <w:tcW w:w="593" w:type="dxa"/>
            <w:tcBorders>
              <w:top w:val="single" w:sz="4" w:space="0" w:color="auto"/>
              <w:left w:val="single" w:sz="4" w:space="0" w:color="auto"/>
              <w:bottom w:val="single" w:sz="4" w:space="0" w:color="auto"/>
              <w:right w:val="single" w:sz="4" w:space="0" w:color="auto"/>
            </w:tcBorders>
            <w:noWrap/>
            <w:vAlign w:val="center"/>
            <w:hideMark/>
          </w:tcPr>
          <w:p w14:paraId="7D585C22" w14:textId="77777777" w:rsidR="00156321" w:rsidRDefault="00156321" w:rsidP="00B33948">
            <w:pPr>
              <w:jc w:val="center"/>
              <w:rPr>
                <w:rFonts w:cs="Times New Roman"/>
              </w:rPr>
            </w:pPr>
          </w:p>
        </w:tc>
        <w:tc>
          <w:tcPr>
            <w:tcW w:w="2490" w:type="dxa"/>
            <w:tcBorders>
              <w:top w:val="single" w:sz="4" w:space="0" w:color="auto"/>
              <w:left w:val="single" w:sz="4" w:space="0" w:color="auto"/>
              <w:bottom w:val="single" w:sz="4" w:space="0" w:color="auto"/>
              <w:right w:val="single" w:sz="4" w:space="0" w:color="auto"/>
            </w:tcBorders>
            <w:noWrap/>
            <w:vAlign w:val="center"/>
            <w:hideMark/>
          </w:tcPr>
          <w:p w14:paraId="7D585C24" w14:textId="04653BDD" w:rsidR="00156321" w:rsidRDefault="00156321">
            <w:pPr>
              <w:rPr>
                <w:rFonts w:cs="Times New Roman"/>
              </w:rPr>
            </w:pPr>
          </w:p>
        </w:tc>
      </w:tr>
    </w:tbl>
    <w:p w14:paraId="1B452C05" w14:textId="1FE62EFC" w:rsidR="003D13FF" w:rsidRDefault="7FCE59D5" w:rsidP="7FCE59D5">
      <w:pPr>
        <w:spacing w:before="120" w:after="240"/>
        <w:rPr>
          <w:sz w:val="18"/>
          <w:szCs w:val="18"/>
        </w:rPr>
      </w:pPr>
      <w:r w:rsidRPr="7FCE59D5">
        <w:rPr>
          <w:sz w:val="18"/>
          <w:szCs w:val="18"/>
          <w:vertAlign w:val="superscript"/>
        </w:rPr>
        <w:t>1</w:t>
      </w:r>
      <w:r w:rsidRPr="7FCE59D5">
        <w:rPr>
          <w:sz w:val="18"/>
          <w:szCs w:val="18"/>
        </w:rPr>
        <w:t xml:space="preserve"> Fern species not mentioned in this table should be measured similarly to </w:t>
      </w:r>
      <w:r w:rsidRPr="7FCE59D5">
        <w:rPr>
          <w:i/>
          <w:iCs/>
          <w:sz w:val="18"/>
          <w:szCs w:val="18"/>
        </w:rPr>
        <w:t xml:space="preserve">Athyrium filix-femina. </w:t>
      </w:r>
      <w:r w:rsidRPr="7FCE59D5">
        <w:rPr>
          <w:sz w:val="18"/>
          <w:szCs w:val="18"/>
        </w:rPr>
        <w:t xml:space="preserve">In order to qualify for measurement according to this protocol, ferns must have an average frond length </w:t>
      </w:r>
      <w:r w:rsidRPr="7FCE59D5">
        <w:rPr>
          <w:rFonts w:ascii="Arial" w:eastAsia="Arial" w:hAnsi="Arial" w:cs="Arial"/>
          <w:sz w:val="18"/>
          <w:szCs w:val="18"/>
        </w:rPr>
        <w:t>≥</w:t>
      </w:r>
      <w:r w:rsidRPr="7FCE59D5">
        <w:rPr>
          <w:sz w:val="18"/>
          <w:szCs w:val="18"/>
        </w:rPr>
        <w:t xml:space="preserve"> 30 cm.</w:t>
      </w:r>
    </w:p>
    <w:p w14:paraId="7D585C93" w14:textId="0165E715" w:rsidR="006431C8" w:rsidRDefault="00977FB1">
      <w:pPr>
        <w:rPr>
          <w:lang w:eastAsia="ja-JP"/>
        </w:rPr>
      </w:pPr>
      <w:r>
        <w:rPr>
          <w:lang w:eastAsia="ja-JP"/>
        </w:rPr>
        <w:br w:type="page"/>
      </w:r>
    </w:p>
    <w:p w14:paraId="7D585C94" w14:textId="77777777" w:rsidR="006431C8" w:rsidRDefault="006431C8" w:rsidP="7FCE59D5">
      <w:pPr>
        <w:pStyle w:val="Heading8"/>
        <w:rPr>
          <w:lang w:eastAsia="ja-JP"/>
        </w:rPr>
      </w:pPr>
      <w:bookmarkStart w:id="419" w:name="_Ref399915175"/>
      <w:bookmarkStart w:id="420" w:name="_Toc310594149"/>
      <w:bookmarkStart w:id="421" w:name="_Toc316568710"/>
      <w:bookmarkStart w:id="422" w:name="_Toc344583292"/>
      <w:r>
        <w:rPr>
          <w:lang w:eastAsia="ja-JP"/>
        </w:rPr>
        <w:lastRenderedPageBreak/>
        <w:t>Plot Map</w:t>
      </w:r>
      <w:bookmarkEnd w:id="419"/>
      <w:bookmarkEnd w:id="420"/>
      <w:bookmarkEnd w:id="421"/>
      <w:bookmarkEnd w:id="422"/>
    </w:p>
    <w:p w14:paraId="7D585C95" w14:textId="08EF22A3" w:rsidR="006431C8" w:rsidRDefault="7FCE59D5" w:rsidP="006431C8">
      <w:r>
        <w:t xml:space="preserve">Plot pointIDs are numbered according to the largest possible plot size, 80 m x 80 m, such that a plot of any size will use a consistent numbering scheme. A pointID </w:t>
      </w:r>
      <w:r w:rsidR="00753930">
        <w:t>is</w:t>
      </w:r>
      <w:r>
        <w:t xml:space="preserve"> defined for </w:t>
      </w:r>
      <w:r w:rsidR="00753930">
        <w:t xml:space="preserve">every point on a 10 m grid within this framework; </w:t>
      </w:r>
      <w:r>
        <w:t>this design is used in initial plot establishment, but permanent, primary, and secondary markers are placed at 20 meter intervals. During stem mapping, technicians will only use the points that have permanent markers in place. Plot subplotIDs are determined by the pointID of the SW corner of the subplot area. Plot center will always be pointID 41.</w:t>
      </w:r>
    </w:p>
    <w:p w14:paraId="7D585C96" w14:textId="77777777" w:rsidR="006431C8" w:rsidRDefault="006431C8" w:rsidP="006431C8">
      <w:pPr>
        <w:pStyle w:val="FigureSpacing"/>
      </w:pPr>
      <w:r>
        <w:rPr>
          <w:noProof/>
        </w:rPr>
        <w:drawing>
          <wp:inline distT="0" distB="0" distL="0" distR="0" wp14:anchorId="7D585EAE" wp14:editId="7D585EAF">
            <wp:extent cx="6130290" cy="4364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0290" cy="4364990"/>
                    </a:xfrm>
                    <a:prstGeom prst="rect">
                      <a:avLst/>
                    </a:prstGeom>
                    <a:noFill/>
                    <a:ln>
                      <a:noFill/>
                    </a:ln>
                  </pic:spPr>
                </pic:pic>
              </a:graphicData>
            </a:graphic>
          </wp:inline>
        </w:drawing>
      </w:r>
    </w:p>
    <w:p w14:paraId="14119ACE" w14:textId="3F5B8BA7" w:rsidR="00910A6F" w:rsidRPr="00910A6F" w:rsidRDefault="006431C8" w:rsidP="00910A6F">
      <w:pPr>
        <w:pStyle w:val="Caption"/>
        <w:spacing w:before="120" w:after="360"/>
        <w:ind w:left="0" w:right="0"/>
      </w:pPr>
      <w:bookmarkStart w:id="423" w:name="_Toc310594222"/>
      <w:bookmarkStart w:id="424" w:name="_Toc344583211"/>
      <w:r w:rsidRPr="7FCE59D5">
        <w:rPr>
          <w:b/>
        </w:rPr>
        <w:t xml:space="preserve">Figure </w:t>
      </w:r>
      <w:r w:rsidRPr="7FCE59D5">
        <w:fldChar w:fldCharType="begin"/>
      </w:r>
      <w:r w:rsidRPr="006431C8">
        <w:rPr>
          <w:b/>
        </w:rPr>
        <w:instrText xml:space="preserve"> SEQ Figure \* ARABIC </w:instrText>
      </w:r>
      <w:r w:rsidRPr="7FCE59D5">
        <w:rPr>
          <w:b/>
        </w:rPr>
        <w:fldChar w:fldCharType="separate"/>
      </w:r>
      <w:r w:rsidR="00DE693A">
        <w:rPr>
          <w:b/>
          <w:noProof/>
        </w:rPr>
        <w:t>7</w:t>
      </w:r>
      <w:r w:rsidRPr="7FCE59D5">
        <w:fldChar w:fldCharType="end"/>
      </w:r>
      <w:r w:rsidRPr="7FCE59D5">
        <w:rPr>
          <w:b/>
        </w:rPr>
        <w:t>.</w:t>
      </w:r>
      <w:r>
        <w:t xml:space="preserve"> Plot map</w:t>
      </w:r>
      <w:bookmarkEnd w:id="423"/>
      <w:r w:rsidR="00910A6F">
        <w:t>, illustrating how NEON base plots of various sizes are constructed from 10 m x 10 m ‘modules.’ The SW corner of each ‘module’ receives a pointID number; bold numbers indicate pointIDs that may receive physical markers and for which high-resolution GPS data may be collected.</w:t>
      </w:r>
      <w:bookmarkEnd w:id="424"/>
    </w:p>
    <w:p w14:paraId="7D585C98" w14:textId="77777777" w:rsidR="006431C8" w:rsidRDefault="006431C8" w:rsidP="006431C8"/>
    <w:p w14:paraId="7D585C99" w14:textId="77777777" w:rsidR="006431C8" w:rsidRDefault="006431C8" w:rsidP="006431C8">
      <w:pPr>
        <w:rPr>
          <w:lang w:eastAsia="ja-JP"/>
        </w:rPr>
      </w:pPr>
    </w:p>
    <w:p w14:paraId="7D585C9A" w14:textId="77777777" w:rsidR="006431C8" w:rsidRPr="006431C8" w:rsidRDefault="006431C8" w:rsidP="006431C8">
      <w:pPr>
        <w:rPr>
          <w:lang w:eastAsia="ja-JP"/>
        </w:rPr>
      </w:pPr>
    </w:p>
    <w:p w14:paraId="7D585C9B" w14:textId="2D2EAE42" w:rsidR="00BF6173" w:rsidRDefault="00F15FBD" w:rsidP="7FCE59D5">
      <w:pPr>
        <w:pStyle w:val="Heading8"/>
        <w:rPr>
          <w:lang w:eastAsia="ja-JP"/>
        </w:rPr>
      </w:pPr>
      <w:bookmarkStart w:id="425" w:name="_Ref275507946"/>
      <w:bookmarkStart w:id="426" w:name="_Ref275507979"/>
      <w:bookmarkStart w:id="427" w:name="_Ref275507994"/>
      <w:r>
        <w:rPr>
          <w:lang w:eastAsia="ja-JP"/>
        </w:rPr>
        <w:lastRenderedPageBreak/>
        <w:tab/>
      </w:r>
      <w:bookmarkStart w:id="428" w:name="_Toc310594150"/>
      <w:bookmarkStart w:id="429" w:name="_Toc316568711"/>
      <w:bookmarkStart w:id="430" w:name="_Toc344583293"/>
      <w:r w:rsidR="00BF6173">
        <w:rPr>
          <w:lang w:eastAsia="ja-JP"/>
        </w:rPr>
        <w:t>Estimated Dates for Onset and Cessation of Sampling</w:t>
      </w:r>
      <w:bookmarkEnd w:id="425"/>
      <w:bookmarkEnd w:id="426"/>
      <w:bookmarkEnd w:id="427"/>
      <w:bookmarkEnd w:id="428"/>
      <w:bookmarkEnd w:id="429"/>
      <w:bookmarkEnd w:id="430"/>
    </w:p>
    <w:p w14:paraId="7D585C9C" w14:textId="1C2B4523" w:rsidR="00BF6173" w:rsidRDefault="00BF6173" w:rsidP="00BF6173">
      <w:r>
        <w:t xml:space="preserve">The dates in </w:t>
      </w:r>
      <w:r w:rsidR="00904E94">
        <w:fldChar w:fldCharType="begin"/>
      </w:r>
      <w:r w:rsidR="00904E94">
        <w:instrText xml:space="preserve"> REF _Ref396824079 \h </w:instrText>
      </w:r>
      <w:r w:rsidR="00904E94">
        <w:fldChar w:fldCharType="separate"/>
      </w:r>
      <w:r w:rsidR="00DE693A" w:rsidRPr="7FCE59D5">
        <w:rPr>
          <w:b/>
        </w:rPr>
        <w:t xml:space="preserve">Table </w:t>
      </w:r>
      <w:r w:rsidR="00DE693A">
        <w:rPr>
          <w:b/>
          <w:noProof/>
        </w:rPr>
        <w:t>18</w:t>
      </w:r>
      <w:r w:rsidR="00904E94">
        <w:fldChar w:fldCharType="end"/>
      </w:r>
      <w:r w:rsidR="00904E94">
        <w:t xml:space="preserve"> </w:t>
      </w:r>
      <w:r>
        <w:t>below are based on historic records</w:t>
      </w:r>
      <w:r w:rsidR="00F35A93">
        <w:t>,</w:t>
      </w:r>
      <w:r>
        <w:t xml:space="preserve"> and are </w:t>
      </w:r>
      <w:r w:rsidR="00F35A93">
        <w:t xml:space="preserve">therefore </w:t>
      </w:r>
      <w:r>
        <w:t xml:space="preserve">estimates for the </w:t>
      </w:r>
      <w:r w:rsidR="00F35A93">
        <w:t xml:space="preserve">average </w:t>
      </w:r>
      <w:r>
        <w:t>start and stop dates of sampling. It is essential that domain staff monitor real-time conditions to determine when to start (and stop) sampling, as described in Section 4 of this protocol.</w:t>
      </w:r>
    </w:p>
    <w:p w14:paraId="7D8DDBFC" w14:textId="51F68BE4" w:rsidR="00F35A93" w:rsidRPr="00F17BE2" w:rsidRDefault="7FCE59D5" w:rsidP="00306AA9">
      <w:pPr>
        <w:ind w:left="360"/>
      </w:pPr>
      <w:r w:rsidRPr="7FCE59D5">
        <w:rPr>
          <w:b/>
          <w:bCs/>
          <w:i/>
          <w:iCs/>
        </w:rPr>
        <w:t>“Start Date” definition:</w:t>
      </w:r>
      <w:r>
        <w:t xml:space="preserve"> Below, values in the “Start Date” field correspond to the average day of year at which greenness begins to decrease. Use these dates as a guide for when to begin monitoring for senescence. The goal is to begin vegetation structure sampling when approximately 50% of deciduous woody plants and/or herbaceous plants have begun to senesce.</w:t>
      </w:r>
    </w:p>
    <w:p w14:paraId="7D585C9D" w14:textId="08F7E327" w:rsidR="006431C8" w:rsidRDefault="7FCE59D5" w:rsidP="006431C8">
      <w:r>
        <w:t>“Start Date” and “End Date” fields are relevant to vegetation structure measurement windows in both Distributed and Tower plots, and represent the period of time during which vegetation photosynthetic activity is minimal following a growing season. The “Protocol Implementation” field indicates qualifying vegetation is present based on satellite imagery and on-the-ground feedback in a given plot type at the site level, and therefore the Vegetation Structure protocol should be implemented. If you feel this assessment is inaccurate for your site, please submit a problem ticket to Science Operations. It will not necessarily be possible to record vegetation structure data throughout the entire measurement window, due to snow, site access issues, etc. If provided measurement windows are not logistically feasible, changes to “Start Date” may be made in consultation with Science Operations.</w:t>
      </w:r>
    </w:p>
    <w:p w14:paraId="7D585C9F" w14:textId="11A9175F" w:rsidR="0085018A" w:rsidRDefault="0085018A" w:rsidP="0085018A">
      <w:r>
        <w:t xml:space="preserve">All dates in </w:t>
      </w:r>
      <w:r w:rsidR="00904E94">
        <w:fldChar w:fldCharType="begin"/>
      </w:r>
      <w:r w:rsidR="00904E94">
        <w:instrText xml:space="preserve"> REF _Ref396824079 \h </w:instrText>
      </w:r>
      <w:r w:rsidR="00904E94">
        <w:fldChar w:fldCharType="separate"/>
      </w:r>
      <w:r w:rsidR="00DE693A" w:rsidRPr="7FCE59D5">
        <w:rPr>
          <w:b/>
        </w:rPr>
        <w:t xml:space="preserve">Table </w:t>
      </w:r>
      <w:r w:rsidR="00DE693A">
        <w:rPr>
          <w:b/>
          <w:noProof/>
        </w:rPr>
        <w:t>18</w:t>
      </w:r>
      <w:r w:rsidR="00904E94">
        <w:fldChar w:fldCharType="end"/>
      </w:r>
      <w:r w:rsidR="00904E94">
        <w:t xml:space="preserve"> </w:t>
      </w:r>
      <w:r>
        <w:t>are estimated from MODIS-EVI phenology data averaged from 2001-2009. Unless indicated otherwise, “End Date” values are in the next calendar year.</w:t>
      </w:r>
    </w:p>
    <w:p w14:paraId="7D585CA0" w14:textId="499839C5" w:rsidR="006431C8" w:rsidRDefault="006431C8" w:rsidP="00B27E83">
      <w:pPr>
        <w:pStyle w:val="Caption"/>
        <w:keepNext/>
        <w:ind w:left="0" w:right="0"/>
        <w:outlineLvl w:val="0"/>
      </w:pPr>
      <w:bookmarkStart w:id="431" w:name="_Ref396824079"/>
      <w:bookmarkStart w:id="432" w:name="_Toc310594247"/>
      <w:bookmarkStart w:id="433" w:name="_Toc344583232"/>
      <w:r w:rsidRPr="7FCE59D5">
        <w:rPr>
          <w:b/>
        </w:rPr>
        <w:t xml:space="preserve">Table </w:t>
      </w:r>
      <w:r w:rsidRPr="7FCE59D5">
        <w:fldChar w:fldCharType="begin"/>
      </w:r>
      <w:r w:rsidRPr="006431C8">
        <w:rPr>
          <w:b/>
        </w:rPr>
        <w:instrText xml:space="preserve"> SEQ Table \* ARABIC </w:instrText>
      </w:r>
      <w:r w:rsidRPr="7FCE59D5">
        <w:rPr>
          <w:b/>
        </w:rPr>
        <w:fldChar w:fldCharType="separate"/>
      </w:r>
      <w:r w:rsidR="00DE693A">
        <w:rPr>
          <w:b/>
          <w:noProof/>
        </w:rPr>
        <w:t>18</w:t>
      </w:r>
      <w:r w:rsidRPr="7FCE59D5">
        <w:fldChar w:fldCharType="end"/>
      </w:r>
      <w:bookmarkEnd w:id="431"/>
      <w:r w:rsidRPr="7FCE59D5">
        <w:rPr>
          <w:b/>
        </w:rPr>
        <w:t>.</w:t>
      </w:r>
      <w:r>
        <w:t xml:space="preserve"> </w:t>
      </w:r>
      <w:r w:rsidRPr="00465C79">
        <w:t>Site-specific sampling start and end dates for vegetation structure measurements</w:t>
      </w:r>
      <w:bookmarkEnd w:id="432"/>
      <w:bookmarkEnd w:id="433"/>
    </w:p>
    <w:tbl>
      <w:tblPr>
        <w:tblStyle w:val="TableGrid"/>
        <w:tblW w:w="9576"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ayout w:type="fixed"/>
        <w:tblLook w:val="04A0" w:firstRow="1" w:lastRow="0" w:firstColumn="1" w:lastColumn="0" w:noHBand="0" w:noVBand="1"/>
      </w:tblPr>
      <w:tblGrid>
        <w:gridCol w:w="1036"/>
        <w:gridCol w:w="958"/>
        <w:gridCol w:w="1017"/>
        <w:gridCol w:w="1017"/>
        <w:gridCol w:w="1757"/>
        <w:gridCol w:w="3791"/>
      </w:tblGrid>
      <w:tr w:rsidR="006431C8" w14:paraId="7D585CA7" w14:textId="77777777" w:rsidTr="7FCE59D5">
        <w:trPr>
          <w:tblHeader/>
        </w:trPr>
        <w:tc>
          <w:tcPr>
            <w:tcW w:w="1036"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92D050"/>
            <w:vAlign w:val="center"/>
            <w:hideMark/>
          </w:tcPr>
          <w:p w14:paraId="7D585CA1" w14:textId="77777777" w:rsidR="006431C8" w:rsidRDefault="006431C8" w:rsidP="7FCE59D5">
            <w:pPr>
              <w:contextualSpacing/>
              <w:jc w:val="center"/>
              <w:rPr>
                <w:b/>
                <w:bCs/>
              </w:rPr>
            </w:pPr>
            <w:bookmarkStart w:id="434" w:name="_Toc390080409"/>
            <w:r w:rsidRPr="7FCE59D5">
              <w:rPr>
                <w:b/>
                <w:bCs/>
              </w:rPr>
              <w:t>Domain Number</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92D050"/>
            <w:vAlign w:val="center"/>
            <w:hideMark/>
          </w:tcPr>
          <w:p w14:paraId="7D585CA2" w14:textId="77777777" w:rsidR="006431C8" w:rsidRDefault="7FCE59D5" w:rsidP="7FCE59D5">
            <w:pPr>
              <w:contextualSpacing/>
              <w:jc w:val="center"/>
              <w:rPr>
                <w:b/>
                <w:bCs/>
              </w:rPr>
            </w:pPr>
            <w:r w:rsidRPr="7FCE59D5">
              <w:rPr>
                <w:b/>
                <w:bCs/>
              </w:rPr>
              <w:t>Site ID</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92D050"/>
            <w:vAlign w:val="center"/>
            <w:hideMark/>
          </w:tcPr>
          <w:p w14:paraId="7D585CA3" w14:textId="77777777" w:rsidR="006431C8" w:rsidRDefault="7FCE59D5" w:rsidP="7FCE59D5">
            <w:pPr>
              <w:contextualSpacing/>
              <w:jc w:val="center"/>
              <w:rPr>
                <w:b/>
                <w:bCs/>
              </w:rPr>
            </w:pPr>
            <w:r w:rsidRPr="7FCE59D5">
              <w:rPr>
                <w:b/>
                <w:bCs/>
              </w:rPr>
              <w:t>Start Date</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92D050"/>
            <w:vAlign w:val="center"/>
            <w:hideMark/>
          </w:tcPr>
          <w:p w14:paraId="7D585CA4" w14:textId="77777777" w:rsidR="006431C8" w:rsidRDefault="7FCE59D5" w:rsidP="7FCE59D5">
            <w:pPr>
              <w:contextualSpacing/>
              <w:jc w:val="center"/>
              <w:rPr>
                <w:b/>
                <w:bCs/>
              </w:rPr>
            </w:pPr>
            <w:r w:rsidRPr="7FCE59D5">
              <w:rPr>
                <w:b/>
                <w:bCs/>
              </w:rPr>
              <w:t>End Date</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92D050"/>
            <w:vAlign w:val="center"/>
            <w:hideMark/>
          </w:tcPr>
          <w:p w14:paraId="7D585CA5" w14:textId="77777777" w:rsidR="006431C8" w:rsidRDefault="7FCE59D5" w:rsidP="7FCE59D5">
            <w:pPr>
              <w:contextualSpacing/>
              <w:jc w:val="center"/>
              <w:rPr>
                <w:b/>
                <w:bCs/>
              </w:rPr>
            </w:pPr>
            <w:r w:rsidRPr="7FCE59D5">
              <w:rPr>
                <w:b/>
                <w:bCs/>
              </w:rPr>
              <w:t>Protocol Implementation by Plot Type</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92D050"/>
            <w:vAlign w:val="center"/>
            <w:hideMark/>
          </w:tcPr>
          <w:p w14:paraId="7D585CA6" w14:textId="77777777" w:rsidR="006431C8" w:rsidRDefault="7FCE59D5" w:rsidP="7FCE59D5">
            <w:pPr>
              <w:contextualSpacing/>
              <w:jc w:val="center"/>
              <w:rPr>
                <w:b/>
                <w:bCs/>
              </w:rPr>
            </w:pPr>
            <w:r w:rsidRPr="7FCE59D5">
              <w:rPr>
                <w:b/>
                <w:bCs/>
              </w:rPr>
              <w:t>Additional Sampling Information</w:t>
            </w:r>
          </w:p>
        </w:tc>
      </w:tr>
      <w:tr w:rsidR="006431C8" w14:paraId="7D585CAF"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A8" w14:textId="77777777" w:rsidR="006431C8" w:rsidRDefault="7FCE59D5" w:rsidP="008A0F7E">
            <w:pPr>
              <w:contextualSpacing/>
              <w:jc w:val="center"/>
            </w:pPr>
            <w:r>
              <w:t>01</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A9" w14:textId="77777777" w:rsidR="006431C8" w:rsidRPr="006F58F4" w:rsidRDefault="7FCE59D5" w:rsidP="008A0F7E">
            <w:pPr>
              <w:contextualSpacing/>
              <w:jc w:val="center"/>
            </w:pPr>
            <w:r>
              <w:t>BART</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AA" w14:textId="1EF25541" w:rsidR="006431C8" w:rsidRDefault="00F00C75" w:rsidP="008A0F7E">
            <w:pPr>
              <w:contextualSpacing/>
              <w:jc w:val="center"/>
            </w:pPr>
            <w:r>
              <w:t>08/08</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AB" w14:textId="51BD6BDD" w:rsidR="006431C8" w:rsidRDefault="00F00C75" w:rsidP="008A0F7E">
            <w:pPr>
              <w:contextualSpacing/>
              <w:jc w:val="center"/>
            </w:pPr>
            <w:r>
              <w:t>04/30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CAC" w14:textId="77777777" w:rsidR="006431C8" w:rsidRDefault="7FCE59D5">
            <w:pPr>
              <w:contextualSpacing/>
            </w:pPr>
            <w:r>
              <w:t>Dist = Yes</w:t>
            </w:r>
          </w:p>
          <w:p w14:paraId="7D585CAD"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AE" w14:textId="77777777" w:rsidR="006431C8" w:rsidRDefault="006431C8" w:rsidP="008A0F7E">
            <w:pPr>
              <w:contextualSpacing/>
            </w:pPr>
            <w:bookmarkStart w:id="435" w:name="OLE_LINK54"/>
            <w:bookmarkStart w:id="436" w:name="OLE_LINK55"/>
            <w:r>
              <w:t>Access problems may exist during proposed measurement window.</w:t>
            </w:r>
            <w:bookmarkEnd w:id="435"/>
            <w:bookmarkEnd w:id="436"/>
          </w:p>
        </w:tc>
      </w:tr>
      <w:tr w:rsidR="006431C8" w14:paraId="7D585CBD"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B7"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B8" w14:textId="77777777" w:rsidR="006431C8" w:rsidRPr="006F58F4" w:rsidRDefault="7FCE59D5" w:rsidP="008A0F7E">
            <w:pPr>
              <w:contextualSpacing/>
              <w:jc w:val="center"/>
            </w:pPr>
            <w:r>
              <w:t>HARV</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B9" w14:textId="6ADFE189" w:rsidR="006431C8" w:rsidRDefault="00F00C75" w:rsidP="008A0F7E">
            <w:pPr>
              <w:contextualSpacing/>
              <w:jc w:val="center"/>
            </w:pPr>
            <w:r>
              <w:t>08/08</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BA" w14:textId="29DC4652" w:rsidR="006431C8" w:rsidRDefault="00F00C75" w:rsidP="008A0F7E">
            <w:pPr>
              <w:contextualSpacing/>
              <w:jc w:val="center"/>
            </w:pPr>
            <w:r>
              <w:t>04/20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53AE1B7C" w14:textId="0E387412" w:rsidR="00B34D60" w:rsidRDefault="00B34D60">
            <w:pPr>
              <w:contextualSpacing/>
            </w:pPr>
            <w:r>
              <w:t>Dist = Yes</w:t>
            </w:r>
          </w:p>
          <w:p w14:paraId="7D585CBB"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BC" w14:textId="77777777" w:rsidR="006431C8" w:rsidRDefault="7FCE59D5" w:rsidP="008A0F7E">
            <w:pPr>
              <w:contextualSpacing/>
            </w:pPr>
            <w:r>
              <w:t>Access problems may exist during proposed measurement window.</w:t>
            </w:r>
          </w:p>
        </w:tc>
      </w:tr>
      <w:tr w:rsidR="006431C8" w14:paraId="7D585CC5"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BE" w14:textId="77777777" w:rsidR="006431C8" w:rsidRDefault="7FCE59D5" w:rsidP="008A0F7E">
            <w:pPr>
              <w:contextualSpacing/>
              <w:jc w:val="center"/>
            </w:pPr>
            <w:r>
              <w:t>02</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BF" w14:textId="77777777" w:rsidR="006431C8" w:rsidRDefault="7FCE59D5" w:rsidP="008A0F7E">
            <w:pPr>
              <w:contextualSpacing/>
              <w:jc w:val="center"/>
            </w:pPr>
            <w:r>
              <w:t>BLAN</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C0" w14:textId="028293E1" w:rsidR="006431C8" w:rsidRDefault="000C447A" w:rsidP="008A0F7E">
            <w:pPr>
              <w:contextualSpacing/>
              <w:jc w:val="center"/>
            </w:pPr>
            <w:bookmarkStart w:id="437" w:name="OLE_LINK111"/>
            <w:r>
              <w:t>07/29</w:t>
            </w:r>
            <w:bookmarkEnd w:id="437"/>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C1" w14:textId="666FDB47" w:rsidR="006431C8" w:rsidRDefault="0018797C" w:rsidP="008A0F7E">
            <w:pPr>
              <w:contextualSpacing/>
              <w:jc w:val="center"/>
            </w:pPr>
            <w:bookmarkStart w:id="438" w:name="OLE_LINK121"/>
            <w:bookmarkStart w:id="439" w:name="OLE_LINK122"/>
            <w:r>
              <w:t>03/16</w:t>
            </w:r>
            <w:bookmarkEnd w:id="438"/>
            <w:bookmarkEnd w:id="439"/>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CC2" w14:textId="77777777" w:rsidR="006431C8" w:rsidRDefault="7FCE59D5">
            <w:pPr>
              <w:contextualSpacing/>
            </w:pPr>
            <w:r>
              <w:t>Dist = Yes</w:t>
            </w:r>
          </w:p>
          <w:p w14:paraId="7D585CC3"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CC4" w14:textId="77777777" w:rsidR="006431C8" w:rsidRDefault="006431C8" w:rsidP="008A0F7E">
            <w:pPr>
              <w:contextualSpacing/>
            </w:pPr>
          </w:p>
        </w:tc>
      </w:tr>
      <w:tr w:rsidR="006431C8" w14:paraId="7D585CCD"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C6"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C7" w14:textId="77777777" w:rsidR="006431C8" w:rsidRPr="006F58F4" w:rsidRDefault="7FCE59D5" w:rsidP="008A0F7E">
            <w:pPr>
              <w:contextualSpacing/>
              <w:jc w:val="center"/>
            </w:pPr>
            <w:r>
              <w:t>SCBI</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C8" w14:textId="6C3C2A01" w:rsidR="006431C8" w:rsidRDefault="00F00C75" w:rsidP="008A0F7E">
            <w:pPr>
              <w:contextualSpacing/>
              <w:jc w:val="center"/>
            </w:pPr>
            <w:r>
              <w:t>08/08</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C9" w14:textId="5B2458D4" w:rsidR="006431C8" w:rsidRDefault="0018797C" w:rsidP="008A0F7E">
            <w:pPr>
              <w:contextualSpacing/>
              <w:jc w:val="center"/>
            </w:pPr>
            <w:bookmarkStart w:id="440" w:name="OLE_LINK123"/>
            <w:r>
              <w:t>03/26</w:t>
            </w:r>
            <w:bookmarkEnd w:id="440"/>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CCA" w14:textId="77777777" w:rsidR="006431C8" w:rsidRDefault="7FCE59D5">
            <w:pPr>
              <w:contextualSpacing/>
            </w:pPr>
            <w:r>
              <w:t>Dist = Yes</w:t>
            </w:r>
          </w:p>
          <w:p w14:paraId="7D585CCB"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CCC" w14:textId="77777777" w:rsidR="006431C8" w:rsidRDefault="006431C8" w:rsidP="008A0F7E">
            <w:pPr>
              <w:contextualSpacing/>
            </w:pPr>
          </w:p>
        </w:tc>
      </w:tr>
      <w:tr w:rsidR="006431C8" w14:paraId="7D585CD5"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CE"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CF" w14:textId="77777777" w:rsidR="006431C8" w:rsidRPr="006F58F4" w:rsidRDefault="7FCE59D5" w:rsidP="008A0F7E">
            <w:pPr>
              <w:contextualSpacing/>
              <w:jc w:val="center"/>
            </w:pPr>
            <w:r>
              <w:t>SERC</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D0" w14:textId="1C70AF95" w:rsidR="006431C8" w:rsidRDefault="00F00C75" w:rsidP="008A0F7E">
            <w:pPr>
              <w:contextualSpacing/>
              <w:jc w:val="center"/>
            </w:pPr>
            <w:r>
              <w:t>08/08</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D1" w14:textId="2A0CB68E" w:rsidR="006431C8" w:rsidRDefault="0018797C" w:rsidP="008A0F7E">
            <w:pPr>
              <w:contextualSpacing/>
              <w:jc w:val="center"/>
            </w:pPr>
            <w:bookmarkStart w:id="441" w:name="OLE_LINK124"/>
            <w:bookmarkStart w:id="442" w:name="OLE_LINK125"/>
            <w:r>
              <w:t>03/21</w:t>
            </w:r>
            <w:bookmarkEnd w:id="441"/>
            <w:bookmarkEnd w:id="442"/>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CD2" w14:textId="77777777" w:rsidR="006431C8" w:rsidRDefault="7FCE59D5">
            <w:pPr>
              <w:contextualSpacing/>
            </w:pPr>
            <w:r>
              <w:t>Dist = Yes</w:t>
            </w:r>
          </w:p>
          <w:p w14:paraId="7D585CD3"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CD4" w14:textId="77777777" w:rsidR="006431C8" w:rsidRDefault="006431C8" w:rsidP="008A0F7E">
            <w:pPr>
              <w:contextualSpacing/>
            </w:pPr>
          </w:p>
        </w:tc>
      </w:tr>
      <w:tr w:rsidR="006431C8" w14:paraId="7D585CDD"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D6" w14:textId="77777777" w:rsidR="006431C8" w:rsidRDefault="7FCE59D5" w:rsidP="008A0F7E">
            <w:pPr>
              <w:contextualSpacing/>
              <w:jc w:val="center"/>
            </w:pPr>
            <w:r>
              <w:t>03</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D7" w14:textId="77777777" w:rsidR="006431C8" w:rsidRPr="006F58F4" w:rsidRDefault="7FCE59D5" w:rsidP="008A0F7E">
            <w:pPr>
              <w:contextualSpacing/>
              <w:jc w:val="center"/>
            </w:pPr>
            <w:r>
              <w:t>DSNY</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D8" w14:textId="44C42DBE" w:rsidR="006431C8" w:rsidRDefault="000C447A" w:rsidP="008A0F7E">
            <w:pPr>
              <w:contextualSpacing/>
              <w:jc w:val="center"/>
            </w:pPr>
            <w:bookmarkStart w:id="443" w:name="OLE_LINK116"/>
            <w:bookmarkStart w:id="444" w:name="OLE_LINK117"/>
            <w:r>
              <w:t>07/09</w:t>
            </w:r>
            <w:bookmarkEnd w:id="443"/>
            <w:bookmarkEnd w:id="444"/>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D9" w14:textId="351BA8CB" w:rsidR="006431C8" w:rsidRDefault="0018797C" w:rsidP="008A0F7E">
            <w:pPr>
              <w:contextualSpacing/>
              <w:jc w:val="center"/>
            </w:pPr>
            <w:bookmarkStart w:id="445" w:name="OLE_LINK126"/>
            <w:bookmarkStart w:id="446" w:name="OLE_LINK127"/>
            <w:r>
              <w:t>03/01</w:t>
            </w:r>
            <w:bookmarkEnd w:id="445"/>
            <w:bookmarkEnd w:id="446"/>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CDA" w14:textId="77777777" w:rsidR="006431C8" w:rsidRDefault="7FCE59D5">
            <w:pPr>
              <w:contextualSpacing/>
            </w:pPr>
            <w:r>
              <w:t>Dist = Yes</w:t>
            </w:r>
          </w:p>
          <w:p w14:paraId="7D585CDB" w14:textId="77777777" w:rsidR="006431C8" w:rsidRDefault="7FCE59D5">
            <w:pPr>
              <w:contextualSpacing/>
            </w:pPr>
            <w:r>
              <w:t>Tower = No</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CDC" w14:textId="77777777" w:rsidR="006431C8" w:rsidRDefault="006431C8" w:rsidP="008A0F7E">
            <w:pPr>
              <w:contextualSpacing/>
            </w:pPr>
          </w:p>
        </w:tc>
      </w:tr>
      <w:tr w:rsidR="006431C8" w14:paraId="7D585CE5"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DE"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DF" w14:textId="77777777" w:rsidR="006431C8" w:rsidRPr="006F58F4" w:rsidRDefault="7FCE59D5" w:rsidP="008A0F7E">
            <w:pPr>
              <w:contextualSpacing/>
              <w:jc w:val="center"/>
            </w:pPr>
            <w:r>
              <w:t>JERC</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E0" w14:textId="01273443" w:rsidR="006431C8" w:rsidRDefault="00F00C75" w:rsidP="008A0F7E">
            <w:pPr>
              <w:contextualSpacing/>
              <w:jc w:val="center"/>
            </w:pPr>
            <w:r>
              <w:t>08/08</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E1" w14:textId="580CB0E0" w:rsidR="006431C8" w:rsidRDefault="0018797C" w:rsidP="008A0F7E">
            <w:pPr>
              <w:contextualSpacing/>
              <w:jc w:val="center"/>
            </w:pPr>
            <w:bookmarkStart w:id="447" w:name="OLE_LINK128"/>
            <w:bookmarkStart w:id="448" w:name="OLE_LINK129"/>
            <w:r>
              <w:t>03/31</w:t>
            </w:r>
            <w:bookmarkEnd w:id="447"/>
            <w:bookmarkEnd w:id="448"/>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CE2" w14:textId="77777777" w:rsidR="006431C8" w:rsidRDefault="7FCE59D5">
            <w:pPr>
              <w:contextualSpacing/>
            </w:pPr>
            <w:r>
              <w:t>Dist = Yes</w:t>
            </w:r>
          </w:p>
          <w:p w14:paraId="7D585CE3"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CE4" w14:textId="77777777" w:rsidR="006431C8" w:rsidRDefault="006431C8" w:rsidP="008A0F7E">
            <w:pPr>
              <w:contextualSpacing/>
            </w:pPr>
          </w:p>
        </w:tc>
      </w:tr>
      <w:tr w:rsidR="006431C8" w14:paraId="7D585CED"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E6"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E7" w14:textId="77777777" w:rsidR="006431C8" w:rsidRPr="006F58F4" w:rsidRDefault="7FCE59D5" w:rsidP="008A0F7E">
            <w:pPr>
              <w:contextualSpacing/>
              <w:jc w:val="center"/>
            </w:pPr>
            <w:r>
              <w:t>OSBS</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E8" w14:textId="79EA669A" w:rsidR="006431C8" w:rsidRDefault="000C447A" w:rsidP="008A0F7E">
            <w:pPr>
              <w:contextualSpacing/>
              <w:jc w:val="center"/>
            </w:pPr>
            <w:r>
              <w:t>07/09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E9" w14:textId="306F1676" w:rsidR="006431C8" w:rsidRDefault="0018797C" w:rsidP="008A0F7E">
            <w:pPr>
              <w:contextualSpacing/>
              <w:jc w:val="center"/>
            </w:pPr>
            <w:bookmarkStart w:id="449" w:name="OLE_LINK130"/>
            <w:bookmarkStart w:id="450" w:name="OLE_LINK131"/>
            <w:r>
              <w:t>03/11</w:t>
            </w:r>
            <w:bookmarkEnd w:id="449"/>
            <w:bookmarkEnd w:id="450"/>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CEA" w14:textId="77777777" w:rsidR="006431C8" w:rsidRDefault="7FCE59D5">
            <w:pPr>
              <w:contextualSpacing/>
            </w:pPr>
            <w:r>
              <w:t>Dist = Yes</w:t>
            </w:r>
          </w:p>
          <w:p w14:paraId="7D585CEB"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EC" w14:textId="77777777" w:rsidR="006431C8" w:rsidRDefault="7FCE59D5" w:rsidP="008A0F7E">
            <w:pPr>
              <w:contextualSpacing/>
            </w:pPr>
            <w:r>
              <w:t>Not all Distributed plots may have qualifying stems.</w:t>
            </w:r>
          </w:p>
        </w:tc>
      </w:tr>
      <w:tr w:rsidR="006431C8" w14:paraId="7D585CF5" w14:textId="77777777" w:rsidTr="00B33948">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EE" w14:textId="77777777" w:rsidR="006431C8" w:rsidRDefault="7FCE59D5" w:rsidP="008A0F7E">
            <w:pPr>
              <w:contextualSpacing/>
              <w:jc w:val="center"/>
            </w:pPr>
            <w:r>
              <w:lastRenderedPageBreak/>
              <w:t>04</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EF" w14:textId="77777777" w:rsidR="006431C8" w:rsidRDefault="7FCE59D5" w:rsidP="008A0F7E">
            <w:pPr>
              <w:contextualSpacing/>
              <w:jc w:val="center"/>
            </w:pPr>
            <w:r>
              <w:t>GUAN</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0" w14:textId="30BD71BA" w:rsidR="006431C8" w:rsidRDefault="00B76E63" w:rsidP="008A0F7E">
            <w:pPr>
              <w:contextualSpacing/>
              <w:jc w:val="center"/>
            </w:pPr>
            <w:r>
              <w:t>12/01</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1" w14:textId="6EC0C3A2" w:rsidR="006431C8" w:rsidRDefault="00B76E63" w:rsidP="008A0F7E">
            <w:pPr>
              <w:contextualSpacing/>
              <w:jc w:val="center"/>
            </w:pPr>
            <w:r>
              <w:t>03/01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2" w14:textId="77777777" w:rsidR="006431C8" w:rsidRDefault="7FCE59D5" w:rsidP="000C447A">
            <w:pPr>
              <w:contextualSpacing/>
            </w:pPr>
            <w:r>
              <w:t>Dist = Yes</w:t>
            </w:r>
          </w:p>
          <w:p w14:paraId="7D585CF3" w14:textId="77777777" w:rsidR="006431C8" w:rsidRDefault="7FCE59D5" w:rsidP="000C447A">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4" w14:textId="42D58C70" w:rsidR="006431C8" w:rsidRDefault="00B76E63" w:rsidP="008A0F7E">
            <w:pPr>
              <w:contextualSpacing/>
            </w:pPr>
            <w:bookmarkStart w:id="451" w:name="OLE_LINK56"/>
            <w:bookmarkStart w:id="452" w:name="OLE_LINK57"/>
            <w:r>
              <w:t>Dates correspond to the dry season, and are derived from Ensenada precipitation data (1980-2015).</w:t>
            </w:r>
            <w:bookmarkEnd w:id="451"/>
            <w:bookmarkEnd w:id="452"/>
          </w:p>
        </w:tc>
      </w:tr>
      <w:tr w:rsidR="006431C8" w14:paraId="7D585CFD" w14:textId="77777777" w:rsidTr="00B33948">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6"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7" w14:textId="77777777" w:rsidR="006431C8" w:rsidRDefault="7FCE59D5" w:rsidP="008A0F7E">
            <w:pPr>
              <w:contextualSpacing/>
              <w:jc w:val="center"/>
            </w:pPr>
            <w:r>
              <w:t>LAJA</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8" w14:textId="15796C19" w:rsidR="006431C8" w:rsidRDefault="000C447A" w:rsidP="008A0F7E">
            <w:pPr>
              <w:contextualSpacing/>
              <w:jc w:val="center"/>
            </w:pPr>
            <w:r>
              <w:t>12/01</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9" w14:textId="6E34B287" w:rsidR="006431C8" w:rsidRDefault="000C447A" w:rsidP="008A0F7E">
            <w:pPr>
              <w:contextualSpacing/>
              <w:jc w:val="center"/>
            </w:pPr>
            <w:r>
              <w:t>03/01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A" w14:textId="77777777" w:rsidR="006431C8" w:rsidRDefault="7FCE59D5" w:rsidP="000C447A">
            <w:pPr>
              <w:contextualSpacing/>
            </w:pPr>
            <w:r>
              <w:t>Dist = Yes</w:t>
            </w:r>
          </w:p>
          <w:p w14:paraId="7D585CFB" w14:textId="77777777" w:rsidR="006431C8" w:rsidRDefault="7FCE59D5" w:rsidP="000C447A">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CFC" w14:textId="76B1CEC4" w:rsidR="006431C8" w:rsidRDefault="000C447A" w:rsidP="008A0F7E">
            <w:pPr>
              <w:contextualSpacing/>
            </w:pPr>
            <w:r>
              <w:t>Dates correspond to the dry season, and are derived from Ensenada precipitation data (1980-2015).</w:t>
            </w:r>
          </w:p>
        </w:tc>
      </w:tr>
      <w:tr w:rsidR="006431C8" w14:paraId="7D585D0D"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06" w14:textId="77777777" w:rsidR="006431C8" w:rsidRDefault="7FCE59D5" w:rsidP="008A0F7E">
            <w:pPr>
              <w:contextualSpacing/>
              <w:jc w:val="center"/>
            </w:pPr>
            <w:r>
              <w:t>05</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07" w14:textId="77777777" w:rsidR="006431C8" w:rsidRDefault="7FCE59D5" w:rsidP="008A0F7E">
            <w:pPr>
              <w:contextualSpacing/>
              <w:jc w:val="center"/>
            </w:pPr>
            <w:r>
              <w:t>STEI</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08" w14:textId="1E561A6F" w:rsidR="006431C8" w:rsidRDefault="000C447A" w:rsidP="008A0F7E">
            <w:pPr>
              <w:contextualSpacing/>
              <w:jc w:val="center"/>
            </w:pPr>
            <w:bookmarkStart w:id="453" w:name="OLE_LINK112"/>
            <w:bookmarkStart w:id="454" w:name="OLE_LINK113"/>
            <w:r>
              <w:t>08/03</w:t>
            </w:r>
            <w:bookmarkEnd w:id="453"/>
            <w:bookmarkEnd w:id="454"/>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09" w14:textId="6840D715" w:rsidR="006431C8" w:rsidRDefault="0018797C" w:rsidP="008A0F7E">
            <w:pPr>
              <w:contextualSpacing/>
              <w:jc w:val="center"/>
            </w:pPr>
            <w:bookmarkStart w:id="455" w:name="OLE_LINK132"/>
            <w:bookmarkStart w:id="456" w:name="OLE_LINK133"/>
            <w:r>
              <w:t>04/30</w:t>
            </w:r>
            <w:bookmarkEnd w:id="455"/>
            <w:bookmarkEnd w:id="456"/>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0A" w14:textId="77777777" w:rsidR="006431C8" w:rsidRDefault="7FCE59D5">
            <w:pPr>
              <w:contextualSpacing/>
            </w:pPr>
            <w:r>
              <w:t>Dist = Yes</w:t>
            </w:r>
          </w:p>
          <w:p w14:paraId="7D585D0B"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0C" w14:textId="77777777" w:rsidR="006431C8" w:rsidRDefault="7FCE59D5" w:rsidP="008A0F7E">
            <w:pPr>
              <w:contextualSpacing/>
            </w:pPr>
            <w:r>
              <w:t>Not all Tower plots may have qualifying stems.</w:t>
            </w:r>
          </w:p>
        </w:tc>
      </w:tr>
      <w:tr w:rsidR="006431C8" w14:paraId="7D585D15"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0E"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0F" w14:textId="77777777" w:rsidR="006431C8" w:rsidRDefault="7FCE59D5" w:rsidP="008A0F7E">
            <w:pPr>
              <w:contextualSpacing/>
              <w:jc w:val="center"/>
            </w:pPr>
            <w:r>
              <w:t>TREE</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10" w14:textId="1A883AC4" w:rsidR="006431C8" w:rsidRDefault="000C447A" w:rsidP="008A0F7E">
            <w:pPr>
              <w:contextualSpacing/>
              <w:jc w:val="center"/>
            </w:pPr>
            <w:r>
              <w:t>08/03</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11" w14:textId="77432786" w:rsidR="006431C8" w:rsidRDefault="0018797C" w:rsidP="008A0F7E">
            <w:pPr>
              <w:contextualSpacing/>
              <w:jc w:val="center"/>
            </w:pPr>
            <w:r>
              <w:t>04/30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12" w14:textId="77777777" w:rsidR="006431C8" w:rsidRDefault="7FCE59D5">
            <w:pPr>
              <w:contextualSpacing/>
            </w:pPr>
            <w:r>
              <w:t>Dist = Yes</w:t>
            </w:r>
          </w:p>
          <w:p w14:paraId="7D585D13"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14" w14:textId="77777777" w:rsidR="006431C8" w:rsidRDefault="006431C8" w:rsidP="008A0F7E">
            <w:pPr>
              <w:contextualSpacing/>
            </w:pPr>
          </w:p>
        </w:tc>
      </w:tr>
      <w:tr w:rsidR="006431C8" w14:paraId="7D585D1D"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16"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17" w14:textId="77777777" w:rsidR="006431C8" w:rsidRPr="006F58F4" w:rsidRDefault="7FCE59D5" w:rsidP="008A0F7E">
            <w:pPr>
              <w:contextualSpacing/>
              <w:jc w:val="center"/>
            </w:pPr>
            <w:r>
              <w:t>UNDE</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18" w14:textId="665033F7" w:rsidR="006431C8" w:rsidRDefault="000C447A" w:rsidP="008A0F7E">
            <w:pPr>
              <w:contextualSpacing/>
              <w:jc w:val="center"/>
            </w:pPr>
            <w:r>
              <w:t>08/03</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19" w14:textId="2DE68756" w:rsidR="006431C8" w:rsidRDefault="008D1B22" w:rsidP="008A0F7E">
            <w:pPr>
              <w:contextualSpacing/>
              <w:jc w:val="center"/>
            </w:pPr>
            <w:r>
              <w:t>05/05</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1A" w14:textId="77777777" w:rsidR="006431C8" w:rsidRDefault="7FCE59D5">
            <w:pPr>
              <w:contextualSpacing/>
            </w:pPr>
            <w:r>
              <w:t>Dist = Yes</w:t>
            </w:r>
          </w:p>
          <w:p w14:paraId="7D585D1B"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1C" w14:textId="77777777" w:rsidR="006431C8" w:rsidRDefault="006431C8" w:rsidP="008A0F7E">
            <w:pPr>
              <w:contextualSpacing/>
            </w:pPr>
          </w:p>
        </w:tc>
      </w:tr>
      <w:tr w:rsidR="006431C8" w14:paraId="7D585D25"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1E" w14:textId="77777777" w:rsidR="006431C8" w:rsidRDefault="7FCE59D5" w:rsidP="008A0F7E">
            <w:pPr>
              <w:contextualSpacing/>
              <w:jc w:val="center"/>
            </w:pPr>
            <w:r>
              <w:t>06</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1F" w14:textId="77777777" w:rsidR="006431C8" w:rsidRDefault="7FCE59D5" w:rsidP="008A0F7E">
            <w:pPr>
              <w:contextualSpacing/>
              <w:jc w:val="center"/>
            </w:pPr>
            <w:r>
              <w:t>KONA</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20" w14:textId="77777777" w:rsidR="006431C8" w:rsidRDefault="7FCE59D5" w:rsidP="008A0F7E">
            <w:pPr>
              <w:contextualSpacing/>
              <w:jc w:val="center"/>
            </w:pPr>
            <w:r>
              <w:t>NA</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21" w14:textId="77777777" w:rsidR="006431C8" w:rsidRDefault="7FCE59D5" w:rsidP="008A0F7E">
            <w:pPr>
              <w:contextualSpacing/>
              <w:jc w:val="center"/>
            </w:pPr>
            <w:r>
              <w:t>NA</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22" w14:textId="77777777" w:rsidR="006431C8" w:rsidRDefault="7FCE59D5">
            <w:pPr>
              <w:contextualSpacing/>
            </w:pPr>
            <w:r>
              <w:t>Dist = No</w:t>
            </w:r>
          </w:p>
          <w:p w14:paraId="7D585D23" w14:textId="77777777" w:rsidR="006431C8" w:rsidRDefault="7FCE59D5">
            <w:pPr>
              <w:contextualSpacing/>
            </w:pPr>
            <w:r>
              <w:t>Tower = No</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24" w14:textId="77777777" w:rsidR="006431C8" w:rsidRDefault="006431C8" w:rsidP="008A0F7E">
            <w:pPr>
              <w:contextualSpacing/>
            </w:pPr>
          </w:p>
        </w:tc>
      </w:tr>
      <w:tr w:rsidR="006431C8" w14:paraId="7D585D2D"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26"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27" w14:textId="77777777" w:rsidR="006431C8" w:rsidRDefault="7FCE59D5" w:rsidP="008A0F7E">
            <w:pPr>
              <w:contextualSpacing/>
              <w:jc w:val="center"/>
            </w:pPr>
            <w:r>
              <w:t>KONZ</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28" w14:textId="7FE2CAB3" w:rsidR="006431C8"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29" w14:textId="3A873AC6" w:rsidR="006431C8" w:rsidRDefault="0018797C" w:rsidP="008A0F7E">
            <w:pPr>
              <w:contextualSpacing/>
              <w:jc w:val="center"/>
            </w:pPr>
            <w:r>
              <w:t>03/31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2A" w14:textId="77777777" w:rsidR="006431C8" w:rsidRDefault="7FCE59D5">
            <w:pPr>
              <w:contextualSpacing/>
            </w:pPr>
            <w:r>
              <w:t>Dist = Yes</w:t>
            </w:r>
          </w:p>
          <w:p w14:paraId="7D585D2B" w14:textId="48978706" w:rsidR="006431C8" w:rsidRDefault="7FCE59D5" w:rsidP="00A91DE9">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2C" w14:textId="77777777" w:rsidR="006431C8" w:rsidRDefault="7FCE59D5" w:rsidP="008A0F7E">
            <w:pPr>
              <w:contextualSpacing/>
            </w:pPr>
            <w:r>
              <w:t>Isolated stems may be encountered in Distributed plots.</w:t>
            </w:r>
          </w:p>
        </w:tc>
      </w:tr>
      <w:tr w:rsidR="006431C8" w14:paraId="7D585D35"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2E"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2F" w14:textId="2A183883" w:rsidR="006431C8" w:rsidRDefault="7FCE59D5" w:rsidP="0079227D">
            <w:pPr>
              <w:contextualSpacing/>
              <w:jc w:val="center"/>
            </w:pPr>
            <w:r>
              <w:t>UKFS</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30" w14:textId="70E6A09C" w:rsidR="006431C8"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31" w14:textId="5AAC62FA" w:rsidR="006431C8" w:rsidRDefault="0018797C" w:rsidP="008A0F7E">
            <w:pPr>
              <w:contextualSpacing/>
              <w:jc w:val="center"/>
            </w:pPr>
            <w:r>
              <w:t>03/16</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32" w14:textId="77777777" w:rsidR="006431C8" w:rsidRDefault="7FCE59D5">
            <w:pPr>
              <w:contextualSpacing/>
            </w:pPr>
            <w:r>
              <w:t>Dist = Yes</w:t>
            </w:r>
          </w:p>
          <w:p w14:paraId="7D585D33"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34" w14:textId="77777777" w:rsidR="006431C8" w:rsidRDefault="006431C8" w:rsidP="008A0F7E">
            <w:pPr>
              <w:contextualSpacing/>
            </w:pPr>
          </w:p>
        </w:tc>
      </w:tr>
      <w:tr w:rsidR="00B34D60" w14:paraId="7D585D3D" w14:textId="77777777" w:rsidTr="7FCE59D5">
        <w:trPr>
          <w:cantSplit/>
        </w:trPr>
        <w:tc>
          <w:tcPr>
            <w:tcW w:w="1036" w:type="dxa"/>
            <w:vMerge w:val="restart"/>
            <w:tcBorders>
              <w:top w:val="single" w:sz="4" w:space="0" w:color="595959" w:themeColor="text1" w:themeTint="A6"/>
              <w:left w:val="single" w:sz="4" w:space="0" w:color="595959" w:themeColor="text1" w:themeTint="A6"/>
              <w:right w:val="single" w:sz="4" w:space="0" w:color="595959" w:themeColor="text1" w:themeTint="A6"/>
            </w:tcBorders>
            <w:vAlign w:val="center"/>
            <w:hideMark/>
          </w:tcPr>
          <w:p w14:paraId="7D585D36" w14:textId="77777777" w:rsidR="00B34D60" w:rsidRDefault="7FCE59D5" w:rsidP="008A0F7E">
            <w:pPr>
              <w:contextualSpacing/>
              <w:jc w:val="center"/>
            </w:pPr>
            <w:r>
              <w:t>07</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37" w14:textId="77777777" w:rsidR="00B34D60" w:rsidRDefault="7FCE59D5" w:rsidP="008A0F7E">
            <w:pPr>
              <w:contextualSpacing/>
              <w:jc w:val="center"/>
            </w:pPr>
            <w:r>
              <w:t>GRSM</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38" w14:textId="225DF6A6" w:rsidR="00B34D60" w:rsidRDefault="000C447A" w:rsidP="008A0F7E">
            <w:pPr>
              <w:contextualSpacing/>
              <w:jc w:val="center"/>
            </w:pPr>
            <w:r>
              <w:t>08/03</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39" w14:textId="09CC1261" w:rsidR="00B34D60" w:rsidRDefault="0018797C" w:rsidP="008A0F7E">
            <w:pPr>
              <w:contextualSpacing/>
              <w:jc w:val="center"/>
            </w:pPr>
            <w:r>
              <w:t>03/31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3A" w14:textId="77777777" w:rsidR="00B34D60" w:rsidRDefault="7FCE59D5">
            <w:pPr>
              <w:contextualSpacing/>
            </w:pPr>
            <w:r>
              <w:t>Dist = Yes</w:t>
            </w:r>
          </w:p>
          <w:p w14:paraId="7D585D3B" w14:textId="77777777" w:rsidR="00B34D60"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3C" w14:textId="77777777" w:rsidR="00B34D60" w:rsidRDefault="00B34D60" w:rsidP="008A0F7E">
            <w:pPr>
              <w:contextualSpacing/>
            </w:pPr>
          </w:p>
        </w:tc>
      </w:tr>
      <w:tr w:rsidR="00B34D60" w14:paraId="7D585D45" w14:textId="77777777" w:rsidTr="7FCE59D5">
        <w:trPr>
          <w:cantSplit/>
        </w:trPr>
        <w:tc>
          <w:tcPr>
            <w:tcW w:w="1036" w:type="dxa"/>
            <w:vMerge/>
            <w:tcBorders>
              <w:left w:val="single" w:sz="4" w:space="0" w:color="595959" w:themeColor="text1" w:themeTint="A6"/>
              <w:right w:val="single" w:sz="4" w:space="0" w:color="595959" w:themeColor="text1" w:themeTint="A6"/>
            </w:tcBorders>
            <w:vAlign w:val="center"/>
            <w:hideMark/>
          </w:tcPr>
          <w:p w14:paraId="7D585D3E" w14:textId="77777777" w:rsidR="00B34D60" w:rsidRDefault="00B34D60"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3F" w14:textId="77777777" w:rsidR="00B34D60" w:rsidRDefault="7FCE59D5" w:rsidP="008A0F7E">
            <w:pPr>
              <w:contextualSpacing/>
              <w:jc w:val="center"/>
            </w:pPr>
            <w:r>
              <w:t>MLBS</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40" w14:textId="74E9BF12" w:rsidR="00B34D60" w:rsidRDefault="00F00C75" w:rsidP="008A0F7E">
            <w:pPr>
              <w:contextualSpacing/>
              <w:jc w:val="center"/>
            </w:pPr>
            <w:r>
              <w:t>08/08</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41" w14:textId="4653F958" w:rsidR="00B34D60" w:rsidRDefault="00EF6157" w:rsidP="008A0F7E">
            <w:pPr>
              <w:contextualSpacing/>
              <w:jc w:val="center"/>
            </w:pPr>
            <w:r>
              <w:t>04/20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42" w14:textId="77777777" w:rsidR="00B34D60" w:rsidRDefault="7FCE59D5">
            <w:pPr>
              <w:contextualSpacing/>
            </w:pPr>
            <w:r>
              <w:t>Dist = Yes</w:t>
            </w:r>
          </w:p>
          <w:p w14:paraId="7D585D43" w14:textId="77777777" w:rsidR="00B34D60"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44" w14:textId="77777777" w:rsidR="00B34D60" w:rsidRDefault="00B34D60" w:rsidP="008A0F7E">
            <w:pPr>
              <w:contextualSpacing/>
            </w:pPr>
          </w:p>
        </w:tc>
      </w:tr>
      <w:tr w:rsidR="00B34D60" w14:paraId="7D585D4D" w14:textId="77777777" w:rsidTr="7FCE59D5">
        <w:trPr>
          <w:cantSplit/>
        </w:trPr>
        <w:tc>
          <w:tcPr>
            <w:tcW w:w="1036" w:type="dxa"/>
            <w:vMerge/>
            <w:tcBorders>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46" w14:textId="77777777" w:rsidR="00B34D60" w:rsidRDefault="00B34D60"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47" w14:textId="77777777" w:rsidR="00B34D60" w:rsidRPr="006F58F4" w:rsidRDefault="7FCE59D5" w:rsidP="008A0F7E">
            <w:pPr>
              <w:contextualSpacing/>
              <w:jc w:val="center"/>
            </w:pPr>
            <w:r>
              <w:t>ORNL</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48" w14:textId="1E917CB6" w:rsidR="00B34D60"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49" w14:textId="4E6A207E" w:rsidR="00B34D60" w:rsidRDefault="0018797C" w:rsidP="008A0F7E">
            <w:pPr>
              <w:contextualSpacing/>
              <w:jc w:val="center"/>
            </w:pPr>
            <w:r>
              <w:t>03/31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4A" w14:textId="77777777" w:rsidR="00B34D60" w:rsidRDefault="7FCE59D5">
            <w:pPr>
              <w:contextualSpacing/>
            </w:pPr>
            <w:r>
              <w:t>Dist = Yes</w:t>
            </w:r>
          </w:p>
          <w:p w14:paraId="7D585D4B" w14:textId="77777777" w:rsidR="00B34D60"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4C" w14:textId="77777777" w:rsidR="00B34D60" w:rsidRDefault="00B34D60" w:rsidP="008A0F7E">
            <w:pPr>
              <w:contextualSpacing/>
            </w:pPr>
          </w:p>
        </w:tc>
      </w:tr>
      <w:tr w:rsidR="00B34D60" w14:paraId="7D585D5D" w14:textId="77777777" w:rsidTr="7FCE59D5">
        <w:trPr>
          <w:cantSplit/>
          <w:trHeight w:val="566"/>
        </w:trPr>
        <w:tc>
          <w:tcPr>
            <w:tcW w:w="1036" w:type="dxa"/>
            <w:vMerge w:val="restart"/>
            <w:tcBorders>
              <w:top w:val="single" w:sz="4" w:space="0" w:color="595959" w:themeColor="text1" w:themeTint="A6"/>
              <w:left w:val="single" w:sz="4" w:space="0" w:color="595959" w:themeColor="text1" w:themeTint="A6"/>
              <w:right w:val="single" w:sz="4" w:space="0" w:color="595959" w:themeColor="text1" w:themeTint="A6"/>
            </w:tcBorders>
            <w:vAlign w:val="center"/>
            <w:hideMark/>
          </w:tcPr>
          <w:p w14:paraId="7D585D56" w14:textId="02F88F09" w:rsidR="00B34D60" w:rsidRDefault="00B34D60" w:rsidP="008A0F7E">
            <w:pPr>
              <w:jc w:val="center"/>
            </w:pPr>
            <w:r>
              <w:t>08</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57" w14:textId="77777777" w:rsidR="00B34D60" w:rsidRDefault="7FCE59D5" w:rsidP="008A0F7E">
            <w:pPr>
              <w:contextualSpacing/>
              <w:jc w:val="center"/>
            </w:pPr>
            <w:r>
              <w:t>DELA</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58" w14:textId="586D5B76" w:rsidR="00B34D60" w:rsidRDefault="000C447A" w:rsidP="008A0F7E">
            <w:pPr>
              <w:contextualSpacing/>
              <w:jc w:val="center"/>
            </w:pPr>
            <w:bookmarkStart w:id="457" w:name="OLE_LINK114"/>
            <w:bookmarkStart w:id="458" w:name="OLE_LINK115"/>
            <w:r>
              <w:t>07/24</w:t>
            </w:r>
            <w:bookmarkEnd w:id="457"/>
            <w:bookmarkEnd w:id="458"/>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59" w14:textId="765AA7F6" w:rsidR="00B34D60" w:rsidRDefault="0018797C" w:rsidP="008A0F7E">
            <w:pPr>
              <w:contextualSpacing/>
              <w:jc w:val="center"/>
            </w:pPr>
            <w:r>
              <w:t>03/01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5A" w14:textId="77777777" w:rsidR="00B34D60" w:rsidRDefault="7FCE59D5">
            <w:pPr>
              <w:contextualSpacing/>
            </w:pPr>
            <w:r>
              <w:t>Dist = Yes</w:t>
            </w:r>
          </w:p>
          <w:p w14:paraId="7D585D5B" w14:textId="77777777" w:rsidR="00B34D60"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5C" w14:textId="77777777" w:rsidR="00B34D60" w:rsidRDefault="00B34D60" w:rsidP="008A0F7E">
            <w:pPr>
              <w:contextualSpacing/>
            </w:pPr>
          </w:p>
        </w:tc>
      </w:tr>
      <w:tr w:rsidR="00B34D60" w14:paraId="751BAB1C" w14:textId="77777777" w:rsidTr="7FCE59D5">
        <w:trPr>
          <w:cantSplit/>
        </w:trPr>
        <w:tc>
          <w:tcPr>
            <w:tcW w:w="1036" w:type="dxa"/>
            <w:vMerge/>
            <w:tcBorders>
              <w:left w:val="single" w:sz="4" w:space="0" w:color="595959" w:themeColor="text1" w:themeTint="A6"/>
              <w:right w:val="single" w:sz="4" w:space="0" w:color="595959" w:themeColor="text1" w:themeTint="A6"/>
            </w:tcBorders>
            <w:vAlign w:val="center"/>
          </w:tcPr>
          <w:p w14:paraId="225FE7C2" w14:textId="77777777" w:rsidR="00B34D60" w:rsidRDefault="00B34D60"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544AB17A" w14:textId="41803B0C" w:rsidR="00B34D60" w:rsidRDefault="00B34D60" w:rsidP="008A0F7E">
            <w:pPr>
              <w:contextualSpacing/>
              <w:jc w:val="center"/>
            </w:pPr>
            <w:r>
              <w:t>LENO</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50877168" w14:textId="289BA9A8" w:rsidR="00B34D60" w:rsidRDefault="000C447A" w:rsidP="008A0F7E">
            <w:pPr>
              <w:contextualSpacing/>
              <w:jc w:val="center"/>
            </w:pPr>
            <w:bookmarkStart w:id="459" w:name="OLE_LINK120"/>
            <w:r>
              <w:t>07/19</w:t>
            </w:r>
            <w:bookmarkEnd w:id="459"/>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71685AF" w14:textId="45A32F2A" w:rsidR="00B34D60" w:rsidRDefault="0018797C" w:rsidP="008A0F7E">
            <w:pPr>
              <w:contextualSpacing/>
              <w:jc w:val="center"/>
            </w:pPr>
            <w:r>
              <w:t>03/11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tcPr>
          <w:p w14:paraId="2BC0C021" w14:textId="77777777" w:rsidR="00B34D60" w:rsidRDefault="00B34D60">
            <w:pPr>
              <w:contextualSpacing/>
            </w:pPr>
            <w:r>
              <w:t>Dist = Yes</w:t>
            </w:r>
          </w:p>
          <w:p w14:paraId="361381C9" w14:textId="3DB31EF8" w:rsidR="00B34D60" w:rsidRDefault="00B34D60">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2566D590" w14:textId="77777777" w:rsidR="00B34D60" w:rsidRDefault="00B34D60" w:rsidP="008A0F7E">
            <w:pPr>
              <w:contextualSpacing/>
            </w:pPr>
          </w:p>
        </w:tc>
      </w:tr>
      <w:tr w:rsidR="00B34D60" w14:paraId="7D585D65" w14:textId="77777777" w:rsidTr="7FCE59D5">
        <w:trPr>
          <w:cantSplit/>
        </w:trPr>
        <w:tc>
          <w:tcPr>
            <w:tcW w:w="1036" w:type="dxa"/>
            <w:vMerge/>
            <w:tcBorders>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5E" w14:textId="1C978F80" w:rsidR="00B34D60" w:rsidRDefault="00B34D60"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5F" w14:textId="77777777" w:rsidR="00B34D60" w:rsidRPr="006F58F4" w:rsidRDefault="7FCE59D5" w:rsidP="008A0F7E">
            <w:pPr>
              <w:contextualSpacing/>
              <w:jc w:val="center"/>
            </w:pPr>
            <w:r>
              <w:t>TALL</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60" w14:textId="0EEA905E" w:rsidR="00B34D60" w:rsidRDefault="000C447A" w:rsidP="008A0F7E">
            <w:pPr>
              <w:contextualSpacing/>
              <w:jc w:val="center"/>
            </w:pPr>
            <w:bookmarkStart w:id="460" w:name="OLE_LINK118"/>
            <w:bookmarkStart w:id="461" w:name="OLE_LINK119"/>
            <w:r>
              <w:t>07/14</w:t>
            </w:r>
            <w:bookmarkEnd w:id="460"/>
            <w:bookmarkEnd w:id="461"/>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61" w14:textId="57B10D56" w:rsidR="00B34D60" w:rsidRDefault="0018797C" w:rsidP="008A0F7E">
            <w:pPr>
              <w:contextualSpacing/>
              <w:jc w:val="center"/>
            </w:pPr>
            <w:r>
              <w:t>03/16</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62" w14:textId="77777777" w:rsidR="00B34D60" w:rsidRDefault="7FCE59D5">
            <w:pPr>
              <w:contextualSpacing/>
            </w:pPr>
            <w:r>
              <w:t>Dist = Yes</w:t>
            </w:r>
          </w:p>
          <w:p w14:paraId="7D585D63" w14:textId="77777777" w:rsidR="00B34D60"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64" w14:textId="77777777" w:rsidR="00B34D60" w:rsidRDefault="00B34D60" w:rsidP="008A0F7E">
            <w:pPr>
              <w:contextualSpacing/>
            </w:pPr>
          </w:p>
        </w:tc>
      </w:tr>
      <w:tr w:rsidR="006431C8" w14:paraId="7D585D6D"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66" w14:textId="77777777" w:rsidR="006431C8" w:rsidRDefault="7FCE59D5" w:rsidP="008A0F7E">
            <w:pPr>
              <w:contextualSpacing/>
              <w:jc w:val="center"/>
            </w:pPr>
            <w:r>
              <w:t>09</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67" w14:textId="77777777" w:rsidR="006431C8" w:rsidRDefault="7FCE59D5" w:rsidP="008A0F7E">
            <w:pPr>
              <w:contextualSpacing/>
              <w:jc w:val="center"/>
            </w:pPr>
            <w:r>
              <w:t>DCFS</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68" w14:textId="3E597602" w:rsidR="006431C8" w:rsidRDefault="000C447A" w:rsidP="008A0F7E">
            <w:pPr>
              <w:contextualSpacing/>
              <w:jc w:val="center"/>
            </w:pPr>
            <w:r>
              <w:t>07/24</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69" w14:textId="0910F56F" w:rsidR="006431C8" w:rsidRDefault="0018797C" w:rsidP="008A0F7E">
            <w:pPr>
              <w:contextualSpacing/>
              <w:jc w:val="center"/>
            </w:pPr>
            <w:r>
              <w:t>04/30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6A" w14:textId="77777777" w:rsidR="006431C8" w:rsidRDefault="7FCE59D5">
            <w:pPr>
              <w:contextualSpacing/>
            </w:pPr>
            <w:r>
              <w:t>Dist = Yes</w:t>
            </w:r>
          </w:p>
          <w:p w14:paraId="7D585D6B" w14:textId="3EBA9FA2" w:rsidR="006431C8" w:rsidRDefault="7FCE59D5" w:rsidP="009C1A7E">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6C" w14:textId="77777777" w:rsidR="006431C8" w:rsidRDefault="006431C8" w:rsidP="008A0F7E">
            <w:pPr>
              <w:contextualSpacing/>
            </w:pPr>
            <w:bookmarkStart w:id="462" w:name="OLE_LINK35"/>
            <w:r>
              <w:t>Isolated stems may be encountered in Distributed plots.</w:t>
            </w:r>
            <w:bookmarkEnd w:id="462"/>
          </w:p>
        </w:tc>
      </w:tr>
      <w:tr w:rsidR="006431C8" w14:paraId="7D585D75"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6E"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6F" w14:textId="77777777" w:rsidR="006431C8" w:rsidRDefault="7FCE59D5" w:rsidP="008A0F7E">
            <w:pPr>
              <w:contextualSpacing/>
              <w:jc w:val="center"/>
            </w:pPr>
            <w:r>
              <w:t>NOGP</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0" w14:textId="6AA45A78" w:rsidR="006431C8" w:rsidRDefault="000C447A" w:rsidP="008A0F7E">
            <w:pPr>
              <w:contextualSpacing/>
              <w:jc w:val="center"/>
            </w:pPr>
            <w:r>
              <w:t>07/19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1" w14:textId="3E2FA1CF" w:rsidR="006431C8" w:rsidRDefault="00EF6157" w:rsidP="008A0F7E">
            <w:pPr>
              <w:contextualSpacing/>
              <w:jc w:val="center"/>
            </w:pPr>
            <w:r>
              <w:t>04/25</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72" w14:textId="77777777" w:rsidR="006431C8" w:rsidRDefault="7FCE59D5">
            <w:pPr>
              <w:contextualSpacing/>
            </w:pPr>
            <w:r>
              <w:t>Dist = Yes</w:t>
            </w:r>
          </w:p>
          <w:p w14:paraId="7D585D73" w14:textId="77777777" w:rsidR="006431C8" w:rsidRDefault="7FCE59D5">
            <w:pPr>
              <w:contextualSpacing/>
            </w:pPr>
            <w:r>
              <w:t>Tower = No</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4" w14:textId="77777777" w:rsidR="006431C8" w:rsidRDefault="7FCE59D5" w:rsidP="008A0F7E">
            <w:pPr>
              <w:contextualSpacing/>
            </w:pPr>
            <w:r>
              <w:t>Isolated stems may be encountered in Distributed plots.</w:t>
            </w:r>
          </w:p>
        </w:tc>
      </w:tr>
      <w:tr w:rsidR="006431C8" w14:paraId="7D585D7D"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6"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7" w14:textId="77777777" w:rsidR="006431C8" w:rsidRPr="006F58F4" w:rsidRDefault="7FCE59D5" w:rsidP="008A0F7E">
            <w:pPr>
              <w:contextualSpacing/>
              <w:jc w:val="center"/>
            </w:pPr>
            <w:r>
              <w:t>WOOD</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8" w14:textId="445F5179" w:rsidR="006431C8"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9" w14:textId="17C56F8B" w:rsidR="006431C8" w:rsidRDefault="0018797C" w:rsidP="008A0F7E">
            <w:pPr>
              <w:contextualSpacing/>
              <w:jc w:val="center"/>
            </w:pPr>
            <w:r>
              <w:t>04/30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A" w14:textId="77777777" w:rsidR="006431C8" w:rsidRDefault="006431C8" w:rsidP="00156321">
            <w:pPr>
              <w:contextualSpacing/>
            </w:pPr>
            <w:bookmarkStart w:id="463" w:name="OLE_LINK37"/>
            <w:r>
              <w:t>Dist = Yes</w:t>
            </w:r>
          </w:p>
          <w:p w14:paraId="7D585D7B" w14:textId="77777777" w:rsidR="006431C8" w:rsidRDefault="7FCE59D5" w:rsidP="00156321">
            <w:pPr>
              <w:contextualSpacing/>
            </w:pPr>
            <w:r>
              <w:t>Tower = No</w:t>
            </w:r>
            <w:bookmarkEnd w:id="463"/>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C" w14:textId="2E06CE05" w:rsidR="006431C8" w:rsidRDefault="006431C8" w:rsidP="008A0F7E">
            <w:pPr>
              <w:contextualSpacing/>
            </w:pPr>
            <w:r>
              <w:t>Isolated stems may be encountered in Distributed plots.</w:t>
            </w:r>
            <w:r w:rsidR="003109AF">
              <w:t xml:space="preserve"> Initial survey of Tower Plots </w:t>
            </w:r>
            <w:r w:rsidR="003109AF">
              <w:sym w:font="Wingdings" w:char="F0E0"/>
            </w:r>
            <w:r w:rsidR="003109AF">
              <w:t xml:space="preserve"> 6% woody veg cover; vst sampling not required.</w:t>
            </w:r>
          </w:p>
        </w:tc>
      </w:tr>
      <w:tr w:rsidR="006431C8" w14:paraId="7D585D85"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E" w14:textId="77777777" w:rsidR="006431C8" w:rsidRDefault="7FCE59D5" w:rsidP="008A0F7E">
            <w:pPr>
              <w:contextualSpacing/>
              <w:jc w:val="center"/>
            </w:pPr>
            <w:r>
              <w:t>10</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7F" w14:textId="77777777" w:rsidR="006431C8" w:rsidRPr="006A50C2" w:rsidRDefault="7FCE59D5" w:rsidP="008A0F7E">
            <w:pPr>
              <w:contextualSpacing/>
              <w:jc w:val="center"/>
            </w:pPr>
            <w:r>
              <w:t>CPER</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0" w14:textId="0C54E025" w:rsidR="006431C8"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1" w14:textId="2F27AB35" w:rsidR="006431C8" w:rsidRDefault="0018797C" w:rsidP="008A0F7E">
            <w:pPr>
              <w:contextualSpacing/>
              <w:jc w:val="center"/>
            </w:pPr>
            <w:r>
              <w:t>03/31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2" w14:textId="77777777" w:rsidR="006431C8" w:rsidRDefault="7FCE59D5" w:rsidP="00156321">
            <w:pPr>
              <w:contextualSpacing/>
            </w:pPr>
            <w:r>
              <w:t>Dist = Yes</w:t>
            </w:r>
          </w:p>
          <w:p w14:paraId="7D585D83" w14:textId="1FDFD9D6" w:rsidR="006431C8" w:rsidRDefault="006431C8" w:rsidP="006A15C9">
            <w:pPr>
              <w:contextualSpacing/>
            </w:pPr>
            <w:r>
              <w:t xml:space="preserve">Tower = </w:t>
            </w:r>
            <w:r w:rsidR="006A15C9">
              <w:t>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4" w14:textId="3ADF9FB4" w:rsidR="006431C8" w:rsidRDefault="7FCE59D5" w:rsidP="008A0F7E">
            <w:pPr>
              <w:contextualSpacing/>
            </w:pPr>
            <w:r>
              <w:t>Isolated stems may be encountered in Distributed plots; Cactus SOP required for Tower Plots.</w:t>
            </w:r>
          </w:p>
        </w:tc>
      </w:tr>
      <w:tr w:rsidR="006431C8" w14:paraId="7D585D8D"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6"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7" w14:textId="77777777" w:rsidR="006431C8" w:rsidRDefault="7FCE59D5" w:rsidP="008A0F7E">
            <w:pPr>
              <w:contextualSpacing/>
              <w:jc w:val="center"/>
            </w:pPr>
            <w:r>
              <w:t>RMNP</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8" w14:textId="69B4A874" w:rsidR="006431C8"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9" w14:textId="52AF4F71" w:rsidR="006431C8" w:rsidRDefault="0018797C" w:rsidP="008A0F7E">
            <w:pPr>
              <w:contextualSpacing/>
              <w:jc w:val="center"/>
            </w:pPr>
            <w:r>
              <w:t>04/30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8A" w14:textId="77777777" w:rsidR="006431C8" w:rsidRDefault="7FCE59D5">
            <w:pPr>
              <w:contextualSpacing/>
            </w:pPr>
            <w:r>
              <w:t>Dist = Yes</w:t>
            </w:r>
          </w:p>
          <w:p w14:paraId="7D585D8B"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8C" w14:textId="77777777" w:rsidR="006431C8" w:rsidRDefault="006431C8" w:rsidP="008A0F7E">
            <w:pPr>
              <w:contextualSpacing/>
            </w:pPr>
          </w:p>
        </w:tc>
      </w:tr>
      <w:tr w:rsidR="006431C8" w14:paraId="7D585D95"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E"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8F" w14:textId="77777777" w:rsidR="006431C8" w:rsidRPr="006A50C2" w:rsidRDefault="7FCE59D5" w:rsidP="008A0F7E">
            <w:pPr>
              <w:contextualSpacing/>
              <w:jc w:val="center"/>
            </w:pPr>
            <w:r>
              <w:t>STER</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90" w14:textId="77777777" w:rsidR="006431C8" w:rsidRDefault="7FCE59D5" w:rsidP="008A0F7E">
            <w:pPr>
              <w:contextualSpacing/>
              <w:jc w:val="center"/>
            </w:pPr>
            <w:r>
              <w:t>NA</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91" w14:textId="77777777" w:rsidR="006431C8" w:rsidRDefault="7FCE59D5" w:rsidP="008A0F7E">
            <w:pPr>
              <w:contextualSpacing/>
              <w:jc w:val="center"/>
            </w:pPr>
            <w:r>
              <w:t>NA</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92" w14:textId="77777777" w:rsidR="006431C8" w:rsidRDefault="7FCE59D5">
            <w:pPr>
              <w:contextualSpacing/>
            </w:pPr>
            <w:r>
              <w:t>Dist = No</w:t>
            </w:r>
          </w:p>
          <w:p w14:paraId="7D585D93" w14:textId="77777777" w:rsidR="006431C8" w:rsidRDefault="7FCE59D5">
            <w:pPr>
              <w:contextualSpacing/>
            </w:pPr>
            <w:r>
              <w:t>Tower = No</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94" w14:textId="77777777" w:rsidR="006431C8" w:rsidRDefault="006431C8" w:rsidP="008A0F7E">
            <w:pPr>
              <w:contextualSpacing/>
            </w:pPr>
          </w:p>
        </w:tc>
      </w:tr>
      <w:tr w:rsidR="006431C8" w14:paraId="7D585D9D"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96" w14:textId="77777777" w:rsidR="006431C8" w:rsidRDefault="7FCE59D5" w:rsidP="008A0F7E">
            <w:pPr>
              <w:contextualSpacing/>
              <w:jc w:val="center"/>
            </w:pPr>
            <w:r>
              <w:t>11</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97" w14:textId="77777777" w:rsidR="006431C8" w:rsidRDefault="7FCE59D5" w:rsidP="008A0F7E">
            <w:pPr>
              <w:contextualSpacing/>
              <w:jc w:val="center"/>
            </w:pPr>
            <w:r>
              <w:t>CLBJ</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98" w14:textId="2A879212" w:rsidR="006431C8" w:rsidRDefault="006431C8" w:rsidP="008A0F7E">
            <w:pPr>
              <w:contextualSpacing/>
              <w:jc w:val="center"/>
            </w:pP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99" w14:textId="2DFB8539" w:rsidR="006431C8" w:rsidRDefault="006431C8" w:rsidP="008A0F7E">
            <w:pPr>
              <w:contextualSpacing/>
              <w:jc w:val="center"/>
            </w:pP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9A" w14:textId="77777777" w:rsidR="006431C8" w:rsidRDefault="7FCE59D5">
            <w:pPr>
              <w:contextualSpacing/>
            </w:pPr>
            <w:r>
              <w:t>Dist = Yes</w:t>
            </w:r>
          </w:p>
          <w:p w14:paraId="7D585D9B" w14:textId="77777777" w:rsidR="006431C8"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9C" w14:textId="77777777" w:rsidR="006431C8" w:rsidRDefault="006431C8" w:rsidP="008A0F7E">
            <w:pPr>
              <w:contextualSpacing/>
            </w:pPr>
          </w:p>
        </w:tc>
      </w:tr>
      <w:tr w:rsidR="006431C8" w14:paraId="7D585DA5"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9E" w14:textId="77777777" w:rsidR="006431C8" w:rsidRDefault="006431C8"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9F" w14:textId="0F5B1560" w:rsidR="006431C8" w:rsidRDefault="7FCE59D5" w:rsidP="008A0F7E">
            <w:pPr>
              <w:contextualSpacing/>
              <w:jc w:val="center"/>
            </w:pPr>
            <w:r>
              <w:t>OAES</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A0" w14:textId="77777777" w:rsidR="006431C8" w:rsidRDefault="7FCE59D5" w:rsidP="008A0F7E">
            <w:pPr>
              <w:contextualSpacing/>
              <w:jc w:val="center"/>
            </w:pPr>
            <w:r>
              <w:t>NA</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A1" w14:textId="77777777" w:rsidR="006431C8" w:rsidRDefault="7FCE59D5" w:rsidP="008A0F7E">
            <w:pPr>
              <w:contextualSpacing/>
              <w:jc w:val="center"/>
            </w:pPr>
            <w:r>
              <w:t>NA</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A2" w14:textId="77777777" w:rsidR="006431C8" w:rsidRDefault="7FCE59D5">
            <w:pPr>
              <w:contextualSpacing/>
            </w:pPr>
            <w:r>
              <w:t>Dist = No</w:t>
            </w:r>
          </w:p>
          <w:p w14:paraId="7D585DA3" w14:textId="77777777" w:rsidR="006431C8" w:rsidRDefault="7FCE59D5">
            <w:pPr>
              <w:contextualSpacing/>
            </w:pPr>
            <w:r>
              <w:t>Tower = No</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A4" w14:textId="77777777" w:rsidR="006431C8" w:rsidRDefault="006431C8" w:rsidP="008A0F7E">
            <w:pPr>
              <w:contextualSpacing/>
            </w:pPr>
          </w:p>
        </w:tc>
      </w:tr>
      <w:tr w:rsidR="0040215C" w14:paraId="7D585DB4" w14:textId="77777777" w:rsidTr="7FCE59D5">
        <w:trPr>
          <w:cantSplit/>
        </w:trPr>
        <w:tc>
          <w:tcPr>
            <w:tcW w:w="1036"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AD" w14:textId="77777777" w:rsidR="0040215C" w:rsidRDefault="7FCE59D5" w:rsidP="008A0F7E">
            <w:pPr>
              <w:contextualSpacing/>
              <w:jc w:val="center"/>
            </w:pPr>
            <w:r>
              <w:t>12</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AE" w14:textId="241AD1B5" w:rsidR="0040215C" w:rsidRDefault="7FCE59D5" w:rsidP="008A0F7E">
            <w:pPr>
              <w:contextualSpacing/>
              <w:jc w:val="center"/>
            </w:pPr>
            <w:r>
              <w:t>YELL</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AF" w14:textId="25329687" w:rsidR="0040215C" w:rsidRDefault="000C447A" w:rsidP="008A0F7E">
            <w:pPr>
              <w:contextualSpacing/>
              <w:jc w:val="center"/>
            </w:pPr>
            <w:r>
              <w:t>07/09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B0" w14:textId="20C58313" w:rsidR="0040215C" w:rsidRDefault="0018797C" w:rsidP="008A0F7E">
            <w:pPr>
              <w:contextualSpacing/>
              <w:jc w:val="center"/>
            </w:pPr>
            <w:r>
              <w:t>04/30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tcPr>
          <w:p w14:paraId="42E50A17" w14:textId="77777777" w:rsidR="0040215C" w:rsidRDefault="0040215C" w:rsidP="00C765AF">
            <w:pPr>
              <w:contextualSpacing/>
            </w:pPr>
            <w:bookmarkStart w:id="464" w:name="OLE_LINK44"/>
            <w:bookmarkStart w:id="465" w:name="OLE_LINK45"/>
            <w:r>
              <w:t>Dist = Yes</w:t>
            </w:r>
          </w:p>
          <w:p w14:paraId="7D585DB2" w14:textId="67C0EE0B" w:rsidR="0040215C" w:rsidRDefault="7FCE59D5">
            <w:pPr>
              <w:contextualSpacing/>
            </w:pPr>
            <w:r>
              <w:t>Tower = Yes</w:t>
            </w:r>
            <w:bookmarkEnd w:id="464"/>
            <w:bookmarkEnd w:id="465"/>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B3" w14:textId="6F790618" w:rsidR="0040215C" w:rsidRDefault="7FCE59D5" w:rsidP="008A0F7E">
            <w:pPr>
              <w:contextualSpacing/>
            </w:pPr>
            <w:r>
              <w:t>Access problems may exist during proposed measurement window.</w:t>
            </w:r>
          </w:p>
        </w:tc>
      </w:tr>
      <w:tr w:rsidR="0040215C" w14:paraId="7D585DCC"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C5" w14:textId="77777777" w:rsidR="0040215C" w:rsidRDefault="7FCE59D5" w:rsidP="008A0F7E">
            <w:pPr>
              <w:contextualSpacing/>
              <w:jc w:val="center"/>
            </w:pPr>
            <w:r>
              <w:t>13</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C6" w14:textId="77777777" w:rsidR="0040215C" w:rsidRDefault="7FCE59D5" w:rsidP="008A0F7E">
            <w:pPr>
              <w:contextualSpacing/>
              <w:jc w:val="center"/>
            </w:pPr>
            <w:r>
              <w:t>MOAB</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C7" w14:textId="5442350F" w:rsidR="0040215C" w:rsidRDefault="006004E5" w:rsidP="008A0F7E">
            <w:pPr>
              <w:contextualSpacing/>
              <w:jc w:val="center"/>
            </w:pPr>
            <w:r>
              <w:t>08/13</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C8" w14:textId="0AFA7365" w:rsidR="0040215C" w:rsidRDefault="0018797C" w:rsidP="008A0F7E">
            <w:pPr>
              <w:contextualSpacing/>
              <w:jc w:val="center"/>
            </w:pPr>
            <w:r>
              <w:t>03/26</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C9" w14:textId="77777777" w:rsidR="0040215C" w:rsidRDefault="7FCE59D5">
            <w:pPr>
              <w:contextualSpacing/>
            </w:pPr>
            <w:r>
              <w:t>Dist = Yes</w:t>
            </w:r>
          </w:p>
          <w:p w14:paraId="7D585DCA" w14:textId="77777777" w:rsidR="0040215C"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CB" w14:textId="77777777" w:rsidR="0040215C" w:rsidRDefault="7FCE59D5" w:rsidP="008A0F7E">
            <w:pPr>
              <w:contextualSpacing/>
            </w:pPr>
            <w:r>
              <w:t>Short shrubs, widely spaced; many may not be qualifying stems.</w:t>
            </w:r>
          </w:p>
        </w:tc>
      </w:tr>
      <w:tr w:rsidR="0040215C" w14:paraId="7D585DD4"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CD" w14:textId="77777777" w:rsidR="0040215C" w:rsidRDefault="0040215C"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CE" w14:textId="77777777" w:rsidR="0040215C" w:rsidRDefault="7FCE59D5" w:rsidP="008A0F7E">
            <w:pPr>
              <w:contextualSpacing/>
              <w:jc w:val="center"/>
            </w:pPr>
            <w:r>
              <w:t>NIWO</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CF" w14:textId="45298F3B" w:rsidR="0040215C" w:rsidRDefault="00F00C75" w:rsidP="008A0F7E">
            <w:pPr>
              <w:contextualSpacing/>
              <w:jc w:val="center"/>
            </w:pPr>
            <w:r>
              <w:t>08/08</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D0" w14:textId="6668A458" w:rsidR="0040215C" w:rsidRDefault="00B307B6" w:rsidP="008A0F7E">
            <w:pPr>
              <w:contextualSpacing/>
              <w:jc w:val="center"/>
            </w:pPr>
            <w:r>
              <w:t>05/20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D1" w14:textId="77777777" w:rsidR="0040215C" w:rsidRDefault="7FCE59D5">
            <w:pPr>
              <w:contextualSpacing/>
            </w:pPr>
            <w:r>
              <w:t>Dist = Yes</w:t>
            </w:r>
          </w:p>
          <w:p w14:paraId="7D585DD2" w14:textId="5775C2F9" w:rsidR="0040215C" w:rsidRDefault="0040215C" w:rsidP="006A15C9">
            <w:pPr>
              <w:contextualSpacing/>
            </w:pPr>
            <w:r>
              <w:t xml:space="preserve">Tower = </w:t>
            </w:r>
            <w:r w:rsidR="006A15C9">
              <w:t>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D3" w14:textId="77777777" w:rsidR="0040215C" w:rsidRDefault="7FCE59D5" w:rsidP="008A0F7E">
            <w:pPr>
              <w:contextualSpacing/>
            </w:pPr>
            <w:r>
              <w:t>Access problems may exist during proposed measurement window.</w:t>
            </w:r>
          </w:p>
        </w:tc>
      </w:tr>
      <w:tr w:rsidR="0040215C" w14:paraId="7D585DE3"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DC" w14:textId="77777777" w:rsidR="0040215C" w:rsidRDefault="7FCE59D5" w:rsidP="008A0F7E">
            <w:pPr>
              <w:contextualSpacing/>
              <w:jc w:val="center"/>
            </w:pPr>
            <w:r>
              <w:t>14</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DD" w14:textId="77777777" w:rsidR="0040215C" w:rsidRDefault="7FCE59D5" w:rsidP="008A0F7E">
            <w:pPr>
              <w:contextualSpacing/>
              <w:jc w:val="center"/>
            </w:pPr>
            <w:r>
              <w:t>JORN</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DE" w14:textId="5BC59FB9" w:rsidR="0040215C" w:rsidRDefault="006004E5" w:rsidP="008A0F7E">
            <w:pPr>
              <w:contextualSpacing/>
              <w:jc w:val="center"/>
            </w:pPr>
            <w:r>
              <w:t>09/02</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DF" w14:textId="478D712C" w:rsidR="0040215C" w:rsidRDefault="0018797C" w:rsidP="008A0F7E">
            <w:pPr>
              <w:contextualSpacing/>
              <w:jc w:val="center"/>
            </w:pPr>
            <w:r>
              <w:t>03/21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E0" w14:textId="77777777" w:rsidR="0040215C" w:rsidRDefault="7FCE59D5">
            <w:pPr>
              <w:contextualSpacing/>
            </w:pPr>
            <w:r>
              <w:t>Dist = Yes</w:t>
            </w:r>
          </w:p>
          <w:p w14:paraId="7D585DE1" w14:textId="77777777" w:rsidR="0040215C"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E2" w14:textId="77777777" w:rsidR="0040215C" w:rsidRDefault="0040215C" w:rsidP="008A0F7E">
            <w:pPr>
              <w:contextualSpacing/>
            </w:pPr>
          </w:p>
        </w:tc>
      </w:tr>
      <w:tr w:rsidR="0040215C" w14:paraId="7D585DEB"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E4" w14:textId="77777777" w:rsidR="0040215C" w:rsidRDefault="0040215C"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E5" w14:textId="77777777" w:rsidR="0040215C" w:rsidRDefault="7FCE59D5" w:rsidP="008A0F7E">
            <w:pPr>
              <w:contextualSpacing/>
              <w:jc w:val="center"/>
            </w:pPr>
            <w:r>
              <w:t>SRER</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E6" w14:textId="183B6D38" w:rsidR="0040215C" w:rsidRDefault="006004E5" w:rsidP="008A0F7E">
            <w:pPr>
              <w:contextualSpacing/>
              <w:jc w:val="center"/>
            </w:pPr>
            <w:r>
              <w:t>08/28</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E7" w14:textId="3AD9B4B7" w:rsidR="0040215C" w:rsidRDefault="00B307B6" w:rsidP="008A0F7E">
            <w:pPr>
              <w:contextualSpacing/>
              <w:jc w:val="center"/>
            </w:pPr>
            <w:r>
              <w:t>05/31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E8" w14:textId="77777777" w:rsidR="0040215C" w:rsidRDefault="0040215C">
            <w:pPr>
              <w:contextualSpacing/>
            </w:pPr>
            <w:bookmarkStart w:id="466" w:name="OLE_LINK46"/>
            <w:bookmarkStart w:id="467" w:name="OLE_LINK47"/>
            <w:r>
              <w:t>Dist = Yes</w:t>
            </w:r>
          </w:p>
          <w:p w14:paraId="7D585DE9" w14:textId="77777777" w:rsidR="0040215C" w:rsidRDefault="7FCE59D5">
            <w:pPr>
              <w:contextualSpacing/>
            </w:pPr>
            <w:r>
              <w:t>Tower = Yes</w:t>
            </w:r>
            <w:bookmarkEnd w:id="466"/>
            <w:bookmarkEnd w:id="467"/>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EA" w14:textId="77777777" w:rsidR="0040215C" w:rsidRDefault="0040215C" w:rsidP="008A0F7E">
            <w:pPr>
              <w:contextualSpacing/>
            </w:pPr>
          </w:p>
        </w:tc>
      </w:tr>
      <w:tr w:rsidR="0040215C" w14:paraId="7D585DFA" w14:textId="77777777" w:rsidTr="7FCE59D5">
        <w:trPr>
          <w:cantSplit/>
        </w:trPr>
        <w:tc>
          <w:tcPr>
            <w:tcW w:w="1036"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F3" w14:textId="77777777" w:rsidR="0040215C" w:rsidRDefault="7FCE59D5" w:rsidP="008A0F7E">
            <w:pPr>
              <w:contextualSpacing/>
              <w:jc w:val="center"/>
            </w:pPr>
            <w:r>
              <w:t>15</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F4" w14:textId="77777777" w:rsidR="0040215C" w:rsidRPr="006A50C2" w:rsidRDefault="7FCE59D5" w:rsidP="008A0F7E">
            <w:pPr>
              <w:contextualSpacing/>
              <w:jc w:val="center"/>
            </w:pPr>
            <w:r>
              <w:t>ONAQ</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F5" w14:textId="4CF6B33C" w:rsidR="0040215C" w:rsidRDefault="006004E5" w:rsidP="008A0F7E">
            <w:pPr>
              <w:contextualSpacing/>
              <w:jc w:val="center"/>
            </w:pPr>
            <w:r>
              <w:t>06/19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DF6" w14:textId="2F46EE13" w:rsidR="0040215C" w:rsidRDefault="0018797C" w:rsidP="008A0F7E">
            <w:pPr>
              <w:contextualSpacing/>
              <w:jc w:val="center"/>
            </w:pPr>
            <w:r>
              <w:t>03/16</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DF7" w14:textId="77777777" w:rsidR="0040215C" w:rsidRDefault="7FCE59D5">
            <w:pPr>
              <w:contextualSpacing/>
            </w:pPr>
            <w:r>
              <w:t>Dist = Yes</w:t>
            </w:r>
          </w:p>
          <w:p w14:paraId="7D585DF8" w14:textId="77777777" w:rsidR="0040215C"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DF9" w14:textId="77777777" w:rsidR="0040215C" w:rsidRDefault="0040215C" w:rsidP="008A0F7E">
            <w:pPr>
              <w:contextualSpacing/>
            </w:pPr>
          </w:p>
        </w:tc>
      </w:tr>
      <w:tr w:rsidR="0040215C" w14:paraId="7D585E11"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0A" w14:textId="77777777" w:rsidR="0040215C" w:rsidRDefault="7FCE59D5" w:rsidP="008A0F7E">
            <w:pPr>
              <w:contextualSpacing/>
              <w:jc w:val="center"/>
            </w:pPr>
            <w:r>
              <w:t>16</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0B" w14:textId="77777777" w:rsidR="0040215C" w:rsidRDefault="7FCE59D5" w:rsidP="008A0F7E">
            <w:pPr>
              <w:contextualSpacing/>
              <w:jc w:val="center"/>
            </w:pPr>
            <w:r>
              <w:t>ABBY</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0C" w14:textId="4F280A3F" w:rsidR="0040215C" w:rsidRDefault="000C447A" w:rsidP="008A0F7E">
            <w:pPr>
              <w:contextualSpacing/>
              <w:jc w:val="center"/>
            </w:pPr>
            <w:r>
              <w:t>07/24</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0D" w14:textId="4E1DE755" w:rsidR="0040215C" w:rsidRDefault="00EF6157" w:rsidP="008A0F7E">
            <w:pPr>
              <w:contextualSpacing/>
              <w:jc w:val="center"/>
            </w:pPr>
            <w:r>
              <w:t>04/20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E0E" w14:textId="77777777" w:rsidR="0040215C" w:rsidRDefault="7FCE59D5">
            <w:pPr>
              <w:contextualSpacing/>
            </w:pPr>
            <w:r>
              <w:t>Dist = Yes</w:t>
            </w:r>
          </w:p>
          <w:p w14:paraId="7D585E0F" w14:textId="77777777" w:rsidR="0040215C"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10" w14:textId="77777777" w:rsidR="0040215C" w:rsidRDefault="7FCE59D5" w:rsidP="008A0F7E">
            <w:pPr>
              <w:contextualSpacing/>
            </w:pPr>
            <w:r>
              <w:t>Not all plots may have qualifying stems.</w:t>
            </w:r>
          </w:p>
        </w:tc>
      </w:tr>
      <w:tr w:rsidR="0040215C" w14:paraId="7D585E21"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1A" w14:textId="77777777" w:rsidR="0040215C" w:rsidRDefault="0040215C"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1B" w14:textId="77777777" w:rsidR="0040215C" w:rsidRDefault="7FCE59D5" w:rsidP="008A0F7E">
            <w:pPr>
              <w:contextualSpacing/>
              <w:jc w:val="center"/>
            </w:pPr>
            <w:r>
              <w:t>WREF</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1C" w14:textId="6C40768D" w:rsidR="0040215C"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1D" w14:textId="0010F4CA" w:rsidR="0040215C" w:rsidRDefault="00EF6157" w:rsidP="008A0F7E">
            <w:pPr>
              <w:contextualSpacing/>
              <w:jc w:val="center"/>
            </w:pPr>
            <w:r>
              <w:t>04/25</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E1E" w14:textId="77777777" w:rsidR="0040215C" w:rsidRDefault="7FCE59D5">
            <w:pPr>
              <w:contextualSpacing/>
            </w:pPr>
            <w:r>
              <w:t>Dist = Yes</w:t>
            </w:r>
          </w:p>
          <w:p w14:paraId="7D585E1F" w14:textId="77777777" w:rsidR="0040215C"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E20" w14:textId="77777777" w:rsidR="0040215C" w:rsidRDefault="0040215C" w:rsidP="008A0F7E">
            <w:pPr>
              <w:contextualSpacing/>
            </w:pPr>
          </w:p>
        </w:tc>
      </w:tr>
      <w:tr w:rsidR="0040215C" w14:paraId="7D585E29"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22" w14:textId="77777777" w:rsidR="0040215C" w:rsidRDefault="7FCE59D5" w:rsidP="008A0F7E">
            <w:pPr>
              <w:contextualSpacing/>
              <w:jc w:val="center"/>
            </w:pPr>
            <w:r>
              <w:t>17</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23" w14:textId="77777777" w:rsidR="0040215C" w:rsidRDefault="7FCE59D5" w:rsidP="008A0F7E">
            <w:pPr>
              <w:contextualSpacing/>
              <w:jc w:val="center"/>
            </w:pPr>
            <w:r>
              <w:t>SJER</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24" w14:textId="258B9CB6" w:rsidR="0040215C" w:rsidRDefault="006004E5" w:rsidP="008A0F7E">
            <w:pPr>
              <w:contextualSpacing/>
              <w:jc w:val="center"/>
            </w:pPr>
            <w:r>
              <w:t>04/05</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25" w14:textId="7807B5DA" w:rsidR="0040215C" w:rsidRDefault="00EF6157" w:rsidP="008A0F7E">
            <w:pPr>
              <w:contextualSpacing/>
              <w:jc w:val="center"/>
            </w:pPr>
            <w:r>
              <w:t>09/27</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E26" w14:textId="77777777" w:rsidR="0040215C" w:rsidRDefault="7FCE59D5">
            <w:pPr>
              <w:contextualSpacing/>
            </w:pPr>
            <w:r>
              <w:t>Dist = Yes</w:t>
            </w:r>
          </w:p>
          <w:p w14:paraId="7D585E27" w14:textId="77777777" w:rsidR="0040215C"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E28" w14:textId="77777777" w:rsidR="0040215C" w:rsidRDefault="0040215C" w:rsidP="008A0F7E">
            <w:pPr>
              <w:contextualSpacing/>
            </w:pPr>
          </w:p>
        </w:tc>
      </w:tr>
      <w:tr w:rsidR="0040215C" w14:paraId="7D585E31"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2A" w14:textId="77777777" w:rsidR="0040215C" w:rsidRDefault="0040215C"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2B" w14:textId="77777777" w:rsidR="0040215C" w:rsidRDefault="7FCE59D5" w:rsidP="008A0F7E">
            <w:pPr>
              <w:contextualSpacing/>
              <w:jc w:val="center"/>
            </w:pPr>
            <w:r>
              <w:t>SOAP</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2C" w14:textId="5AD85B76" w:rsidR="0040215C" w:rsidRDefault="006004E5" w:rsidP="008A0F7E">
            <w:pPr>
              <w:contextualSpacing/>
              <w:jc w:val="center"/>
            </w:pPr>
            <w:r>
              <w:t>07/04</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2D" w14:textId="3939B408" w:rsidR="0040215C" w:rsidRDefault="0018797C" w:rsidP="008A0F7E">
            <w:pPr>
              <w:contextualSpacing/>
              <w:jc w:val="center"/>
            </w:pPr>
            <w:r>
              <w:t>03/31</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E2E" w14:textId="77777777" w:rsidR="0040215C" w:rsidRDefault="7FCE59D5">
            <w:pPr>
              <w:contextualSpacing/>
            </w:pPr>
            <w:r>
              <w:t>Dist = Yes</w:t>
            </w:r>
          </w:p>
          <w:p w14:paraId="7D585E2F" w14:textId="77777777" w:rsidR="0040215C"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D585E30" w14:textId="77777777" w:rsidR="0040215C" w:rsidRDefault="0040215C" w:rsidP="008A0F7E">
            <w:pPr>
              <w:contextualSpacing/>
            </w:pPr>
          </w:p>
        </w:tc>
      </w:tr>
      <w:tr w:rsidR="0040215C" w14:paraId="7D585E39"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32" w14:textId="77777777" w:rsidR="0040215C" w:rsidRDefault="0040215C"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33" w14:textId="77777777" w:rsidR="0040215C" w:rsidRDefault="7FCE59D5" w:rsidP="008A0F7E">
            <w:pPr>
              <w:contextualSpacing/>
              <w:jc w:val="center"/>
            </w:pPr>
            <w:r>
              <w:t>TEAK</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34" w14:textId="75BC5B8A" w:rsidR="0040215C" w:rsidRDefault="000C447A" w:rsidP="008A0F7E">
            <w:pPr>
              <w:contextualSpacing/>
              <w:jc w:val="center"/>
            </w:pPr>
            <w:r>
              <w:t>07/24</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35" w14:textId="5610A5A8" w:rsidR="0040215C" w:rsidRDefault="0018797C" w:rsidP="008A0F7E">
            <w:pPr>
              <w:contextualSpacing/>
              <w:jc w:val="center"/>
            </w:pPr>
            <w:r>
              <w:t>04/30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E36" w14:textId="77777777" w:rsidR="0040215C" w:rsidRDefault="7FCE59D5">
            <w:pPr>
              <w:contextualSpacing/>
            </w:pPr>
            <w:r>
              <w:t>Dist = Yes</w:t>
            </w:r>
          </w:p>
          <w:p w14:paraId="7D585E37" w14:textId="77777777" w:rsidR="0040215C"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38" w14:textId="77777777" w:rsidR="0040215C" w:rsidRDefault="7FCE59D5" w:rsidP="008A0F7E">
            <w:pPr>
              <w:contextualSpacing/>
            </w:pPr>
            <w:r>
              <w:t>Access problems may exist during proposed measurement window.</w:t>
            </w:r>
          </w:p>
        </w:tc>
      </w:tr>
      <w:tr w:rsidR="0040215C" w14:paraId="7D585E41" w14:textId="77777777" w:rsidTr="7FCE59D5">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3A" w14:textId="77777777" w:rsidR="0040215C" w:rsidRDefault="7FCE59D5" w:rsidP="008A0F7E">
            <w:pPr>
              <w:contextualSpacing/>
              <w:jc w:val="center"/>
            </w:pPr>
            <w:r>
              <w:t>18</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3B" w14:textId="77777777" w:rsidR="0040215C" w:rsidRDefault="7FCE59D5" w:rsidP="008A0F7E">
            <w:pPr>
              <w:contextualSpacing/>
              <w:jc w:val="center"/>
            </w:pPr>
            <w:r>
              <w:t>BARO</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3C" w14:textId="57B006DB" w:rsidR="0040215C"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3D" w14:textId="1B6F04B5" w:rsidR="0040215C" w:rsidRDefault="7FCE59D5" w:rsidP="00163949">
            <w:pPr>
              <w:contextualSpacing/>
              <w:jc w:val="center"/>
            </w:pPr>
            <w:r>
              <w:t>TBD</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E3E" w14:textId="77777777" w:rsidR="0040215C" w:rsidRDefault="7FCE59D5">
            <w:pPr>
              <w:contextualSpacing/>
            </w:pPr>
            <w:r>
              <w:t>Dist = No</w:t>
            </w:r>
          </w:p>
          <w:p w14:paraId="7D585E3F" w14:textId="77777777" w:rsidR="0040215C" w:rsidRDefault="7FCE59D5">
            <w:pPr>
              <w:contextualSpacing/>
            </w:pPr>
            <w:r>
              <w:t>Tower = No</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40" w14:textId="77777777" w:rsidR="0040215C" w:rsidRDefault="7FCE59D5" w:rsidP="008A0F7E">
            <w:pPr>
              <w:contextualSpacing/>
            </w:pPr>
            <w:r>
              <w:t>Isolated qualifying stems may exist.</w:t>
            </w:r>
          </w:p>
        </w:tc>
      </w:tr>
      <w:tr w:rsidR="0040215C" w14:paraId="7D585E49"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42" w14:textId="77777777" w:rsidR="0040215C" w:rsidRDefault="0040215C"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43" w14:textId="77777777" w:rsidR="0040215C" w:rsidRDefault="7FCE59D5" w:rsidP="008A0F7E">
            <w:pPr>
              <w:contextualSpacing/>
              <w:jc w:val="center"/>
            </w:pPr>
            <w:r>
              <w:t>TOOL</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44" w14:textId="1703DDD2" w:rsidR="0040215C" w:rsidRDefault="000C447A" w:rsidP="008A0F7E">
            <w:pPr>
              <w:contextualSpacing/>
              <w:jc w:val="center"/>
            </w:pPr>
            <w:r>
              <w:t>07/24</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45" w14:textId="0A61881A" w:rsidR="0040215C" w:rsidRDefault="00B307B6" w:rsidP="008A0F7E">
            <w:pPr>
              <w:contextualSpacing/>
              <w:jc w:val="center"/>
            </w:pPr>
            <w:r>
              <w:t>06/09</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E46" w14:textId="77777777" w:rsidR="0040215C" w:rsidRDefault="7FCE59D5">
            <w:pPr>
              <w:contextualSpacing/>
            </w:pPr>
            <w:r>
              <w:t>Dist = Yes</w:t>
            </w:r>
          </w:p>
          <w:p w14:paraId="7D585E47" w14:textId="5AAEF382" w:rsidR="0040215C" w:rsidRDefault="0040215C" w:rsidP="00B72ADF">
            <w:pPr>
              <w:contextualSpacing/>
            </w:pPr>
            <w:r>
              <w:t xml:space="preserve">Tower = </w:t>
            </w:r>
            <w:r w:rsidR="00B72ADF">
              <w:t>No</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3EDA197E" w14:textId="04C0A68F" w:rsidR="00B72ADF" w:rsidRDefault="00B72ADF" w:rsidP="008A0F7E">
            <w:pPr>
              <w:contextualSpacing/>
            </w:pPr>
            <w:bookmarkStart w:id="468" w:name="OLE_LINK52"/>
            <w:bookmarkStart w:id="469" w:name="OLE_LINK53"/>
            <w:r>
              <w:t>Tower Plots: Abundant sub-shrubs that may qualify in future with climate change.</w:t>
            </w:r>
            <w:r w:rsidR="0040215C">
              <w:t xml:space="preserve"> </w:t>
            </w:r>
          </w:p>
          <w:p w14:paraId="7D585E48" w14:textId="5010CD04" w:rsidR="0040215C" w:rsidRDefault="7FCE59D5" w:rsidP="008A0F7E">
            <w:pPr>
              <w:contextualSpacing/>
            </w:pPr>
            <w:r>
              <w:t>Access problems may exist during proposed measurement window.</w:t>
            </w:r>
            <w:bookmarkEnd w:id="468"/>
            <w:bookmarkEnd w:id="469"/>
          </w:p>
        </w:tc>
      </w:tr>
      <w:tr w:rsidR="00C6653B" w14:paraId="7D585E58" w14:textId="77777777" w:rsidTr="00B33948">
        <w:trPr>
          <w:cantSplit/>
        </w:trPr>
        <w:tc>
          <w:tcPr>
            <w:tcW w:w="1036" w:type="dxa"/>
            <w:vMerge w:val="restart"/>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1" w14:textId="77777777" w:rsidR="00C6653B" w:rsidRDefault="7FCE59D5" w:rsidP="008A0F7E">
            <w:pPr>
              <w:contextualSpacing/>
              <w:jc w:val="center"/>
            </w:pPr>
            <w:r>
              <w:t>19</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2" w14:textId="6DC277BD" w:rsidR="00C6653B" w:rsidRDefault="00C6653B" w:rsidP="008A0F7E">
            <w:pPr>
              <w:contextualSpacing/>
              <w:jc w:val="center"/>
            </w:pPr>
            <w:r>
              <w:t>BONA</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3" w14:textId="58788BEA" w:rsidR="00C6653B" w:rsidRDefault="000C447A" w:rsidP="008A0F7E">
            <w:pPr>
              <w:contextualSpacing/>
              <w:jc w:val="center"/>
            </w:pPr>
            <w:r>
              <w:t>07/24</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4" w14:textId="239C6C65" w:rsidR="00C6653B" w:rsidRDefault="00B307B6" w:rsidP="008A0F7E">
            <w:pPr>
              <w:contextualSpacing/>
              <w:jc w:val="center"/>
            </w:pPr>
            <w:r>
              <w:t>05/15</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tcPr>
          <w:p w14:paraId="50089FC1" w14:textId="77777777" w:rsidR="00C6653B" w:rsidRDefault="00C6653B" w:rsidP="00F00C75">
            <w:pPr>
              <w:contextualSpacing/>
            </w:pPr>
            <w:bookmarkStart w:id="470" w:name="OLE_LINK50"/>
            <w:bookmarkStart w:id="471" w:name="OLE_LINK51"/>
            <w:r>
              <w:t>Dist = Yes</w:t>
            </w:r>
          </w:p>
          <w:p w14:paraId="7D585E56" w14:textId="2109ED8A" w:rsidR="00C6653B" w:rsidRDefault="00C6653B">
            <w:pPr>
              <w:contextualSpacing/>
            </w:pPr>
            <w:r>
              <w:t>Tower = Yes</w:t>
            </w:r>
            <w:bookmarkEnd w:id="470"/>
            <w:bookmarkEnd w:id="471"/>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7" w14:textId="14EA7BBC" w:rsidR="00C6653B" w:rsidRDefault="00C6653B" w:rsidP="008A0F7E">
            <w:pPr>
              <w:contextualSpacing/>
            </w:pPr>
            <w:r>
              <w:t>Access problems may exist during proposed measurement window.</w:t>
            </w:r>
          </w:p>
        </w:tc>
      </w:tr>
      <w:tr w:rsidR="00C6653B" w14:paraId="0EEC4EC1"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7C9DC7D1" w14:textId="77777777" w:rsidR="00C6653B" w:rsidRDefault="00C6653B"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4C0797F5" w14:textId="7C76768C" w:rsidR="00C6653B" w:rsidRDefault="00C6653B" w:rsidP="008A0F7E">
            <w:pPr>
              <w:contextualSpacing/>
              <w:jc w:val="center"/>
            </w:pPr>
            <w:r>
              <w:t>DEJU</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5A5D75BB" w14:textId="1E55BA4C" w:rsidR="00C6653B"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4E7A7E12" w14:textId="1A95D9A4" w:rsidR="00C6653B" w:rsidRDefault="00B307B6" w:rsidP="008A0F7E">
            <w:pPr>
              <w:contextualSpacing/>
              <w:jc w:val="center"/>
            </w:pPr>
            <w:r>
              <w:t>05/10</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tcPr>
          <w:p w14:paraId="246A796D" w14:textId="77777777" w:rsidR="00C6653B" w:rsidRDefault="00C6653B" w:rsidP="00F00C75">
            <w:pPr>
              <w:contextualSpacing/>
            </w:pPr>
            <w:r>
              <w:t>Dist = Yes</w:t>
            </w:r>
          </w:p>
          <w:p w14:paraId="4C434B09" w14:textId="23C11394" w:rsidR="00C6653B" w:rsidRDefault="00C6653B">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tcPr>
          <w:p w14:paraId="4CA27195" w14:textId="0A6411CD" w:rsidR="00C6653B" w:rsidRDefault="00C6653B" w:rsidP="008A0F7E">
            <w:pPr>
              <w:contextualSpacing/>
            </w:pPr>
            <w:r>
              <w:t>Access problems may exist during proposed measurement window.</w:t>
            </w:r>
          </w:p>
        </w:tc>
      </w:tr>
      <w:tr w:rsidR="00C6653B" w14:paraId="7D585E60" w14:textId="77777777" w:rsidTr="7FCE59D5">
        <w:trPr>
          <w:cantSplit/>
        </w:trPr>
        <w:tc>
          <w:tcPr>
            <w:tcW w:w="1036" w:type="dxa"/>
            <w:vMerge/>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9" w14:textId="77777777" w:rsidR="00C6653B" w:rsidRDefault="00C6653B" w:rsidP="008A0F7E">
            <w:pPr>
              <w:jc w:val="center"/>
            </w:pP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A" w14:textId="77777777" w:rsidR="00C6653B" w:rsidRDefault="7FCE59D5" w:rsidP="008A0F7E">
            <w:pPr>
              <w:contextualSpacing/>
              <w:jc w:val="center"/>
            </w:pPr>
            <w:r>
              <w:t>HEAL</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B" w14:textId="0299A268" w:rsidR="00C6653B" w:rsidRDefault="000C447A" w:rsidP="008A0F7E">
            <w:pPr>
              <w:contextualSpacing/>
              <w:jc w:val="center"/>
            </w:pPr>
            <w:r>
              <w:t>07/29</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C" w14:textId="5AF831B8" w:rsidR="00C6653B" w:rsidRDefault="0018797C" w:rsidP="008A0F7E">
            <w:pPr>
              <w:contextualSpacing/>
              <w:jc w:val="center"/>
            </w:pPr>
            <w:r>
              <w:t>05/15</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E5D" w14:textId="77777777" w:rsidR="00C6653B" w:rsidRDefault="7FCE59D5">
            <w:pPr>
              <w:contextualSpacing/>
            </w:pPr>
            <w:r>
              <w:t>Dist = Yes</w:t>
            </w:r>
          </w:p>
          <w:p w14:paraId="7D585E5E" w14:textId="77777777" w:rsidR="00C6653B"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5F" w14:textId="77777777" w:rsidR="00C6653B" w:rsidRDefault="7FCE59D5" w:rsidP="008A0F7E">
            <w:pPr>
              <w:contextualSpacing/>
            </w:pPr>
            <w:r>
              <w:t>Abundant shrub-scrub vegetation. Access problems may exist during proposed measurement window.</w:t>
            </w:r>
          </w:p>
        </w:tc>
      </w:tr>
      <w:tr w:rsidR="00C6653B" w14:paraId="7D585E70" w14:textId="77777777" w:rsidTr="7FCE59D5">
        <w:trPr>
          <w:cantSplit/>
        </w:trPr>
        <w:tc>
          <w:tcPr>
            <w:tcW w:w="1036"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69" w14:textId="77777777" w:rsidR="00C6653B" w:rsidRDefault="7FCE59D5" w:rsidP="008A0F7E">
            <w:pPr>
              <w:contextualSpacing/>
              <w:jc w:val="center"/>
            </w:pPr>
            <w:r>
              <w:t>20</w:t>
            </w:r>
          </w:p>
        </w:tc>
        <w:tc>
          <w:tcPr>
            <w:tcW w:w="95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6A" w14:textId="7E9833B0" w:rsidR="00C6653B" w:rsidRDefault="00C6653B" w:rsidP="008A0F7E">
            <w:pPr>
              <w:contextualSpacing/>
              <w:jc w:val="center"/>
            </w:pPr>
            <w:r>
              <w:t>PUUM</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6B" w14:textId="77777777" w:rsidR="00C6653B" w:rsidRDefault="7FCE59D5" w:rsidP="008A0F7E">
            <w:pPr>
              <w:contextualSpacing/>
              <w:jc w:val="center"/>
            </w:pPr>
            <w:r>
              <w:t>Any</w:t>
            </w:r>
          </w:p>
        </w:tc>
        <w:tc>
          <w:tcPr>
            <w:tcW w:w="101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6C" w14:textId="622D6BFE" w:rsidR="00C6653B" w:rsidRDefault="7FCE59D5" w:rsidP="008A0F7E">
            <w:pPr>
              <w:contextualSpacing/>
              <w:jc w:val="center"/>
            </w:pPr>
            <w:r>
              <w:t>60 d after start</w:t>
            </w:r>
          </w:p>
        </w:tc>
        <w:tc>
          <w:tcPr>
            <w:tcW w:w="175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hideMark/>
          </w:tcPr>
          <w:p w14:paraId="7D585E6D" w14:textId="77777777" w:rsidR="00C6653B" w:rsidRDefault="7FCE59D5">
            <w:pPr>
              <w:contextualSpacing/>
            </w:pPr>
            <w:r>
              <w:t>Dist = Yes</w:t>
            </w:r>
          </w:p>
          <w:p w14:paraId="7D585E6E" w14:textId="77777777" w:rsidR="00C6653B" w:rsidRDefault="7FCE59D5">
            <w:pPr>
              <w:contextualSpacing/>
            </w:pPr>
            <w:r>
              <w:t>Tower = Yes</w:t>
            </w:r>
          </w:p>
        </w:tc>
        <w:tc>
          <w:tcPr>
            <w:tcW w:w="379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vAlign w:val="center"/>
            <w:hideMark/>
          </w:tcPr>
          <w:p w14:paraId="7D585E6F" w14:textId="77777777" w:rsidR="00C6653B" w:rsidRDefault="7FCE59D5" w:rsidP="008A0F7E">
            <w:pPr>
              <w:contextualSpacing/>
            </w:pPr>
            <w:r>
              <w:t>Start Date should be consistent from year to year (± 2 weeks).</w:t>
            </w:r>
          </w:p>
        </w:tc>
      </w:tr>
      <w:bookmarkEnd w:id="434"/>
    </w:tbl>
    <w:p w14:paraId="7D585E81" w14:textId="77777777" w:rsidR="00C60FEB" w:rsidRDefault="00C60FEB" w:rsidP="00C60FEB"/>
    <w:p w14:paraId="2504CE1A" w14:textId="70DC7344" w:rsidR="009F0EF9" w:rsidRDefault="009F0EF9">
      <w:pPr>
        <w:rPr>
          <w:rFonts w:eastAsiaTheme="majorEastAsia" w:cstheme="majorBidi"/>
          <w:b/>
          <w:iCs/>
          <w:caps/>
          <w:szCs w:val="20"/>
          <w:highlight w:val="lightGray"/>
        </w:rPr>
      </w:pPr>
    </w:p>
    <w:p w14:paraId="42EB898B" w14:textId="77777777" w:rsidR="006A15C9" w:rsidRDefault="006A15C9">
      <w:pPr>
        <w:rPr>
          <w:rFonts w:eastAsiaTheme="majorEastAsia" w:cstheme="majorBidi"/>
          <w:b/>
          <w:iCs/>
          <w:caps/>
          <w:szCs w:val="20"/>
          <w:highlight w:val="lightGray"/>
        </w:rPr>
      </w:pPr>
    </w:p>
    <w:p w14:paraId="61087F2C" w14:textId="1F2726DA" w:rsidR="00352655" w:rsidRDefault="00352655">
      <w:pPr>
        <w:rPr>
          <w:rFonts w:eastAsiaTheme="majorEastAsia" w:cstheme="majorBidi"/>
          <w:b/>
          <w:iCs/>
          <w:caps/>
          <w:szCs w:val="20"/>
          <w:highlight w:val="lightGray"/>
        </w:rPr>
      </w:pPr>
      <w:r>
        <w:rPr>
          <w:rFonts w:eastAsiaTheme="majorEastAsia" w:cstheme="majorBidi"/>
          <w:b/>
          <w:iCs/>
          <w:caps/>
          <w:szCs w:val="20"/>
          <w:highlight w:val="lightGray"/>
        </w:rPr>
        <w:br w:type="page"/>
      </w:r>
    </w:p>
    <w:p w14:paraId="3C0A319E" w14:textId="31091844" w:rsidR="006A15C9" w:rsidRPr="00C509C6" w:rsidRDefault="005D7920" w:rsidP="000013CA">
      <w:pPr>
        <w:pStyle w:val="Heading8"/>
      </w:pPr>
      <w:r w:rsidRPr="00C509C6">
        <w:t xml:space="preserve"> </w:t>
      </w:r>
      <w:r w:rsidRPr="00C509C6">
        <w:tab/>
      </w:r>
      <w:bookmarkStart w:id="472" w:name="_Ref340504948"/>
      <w:bookmarkStart w:id="473" w:name="_Toc344583294"/>
      <w:r w:rsidRPr="00C509C6">
        <w:t>Site-Specific Modifications</w:t>
      </w:r>
      <w:bookmarkEnd w:id="472"/>
      <w:bookmarkEnd w:id="473"/>
    </w:p>
    <w:p w14:paraId="32D02817" w14:textId="4284FEC6" w:rsidR="00C43D2D" w:rsidRDefault="00C43D2D" w:rsidP="000013CA">
      <w:pPr>
        <w:pStyle w:val="Heading9"/>
      </w:pPr>
      <w:bookmarkStart w:id="474" w:name="_Toc344583295"/>
      <w:r>
        <w:t>Domain 18</w:t>
      </w:r>
      <w:bookmarkEnd w:id="474"/>
    </w:p>
    <w:tbl>
      <w:tblPr>
        <w:tblStyle w:val="TableGrid"/>
        <w:tblW w:w="9805" w:type="dxa"/>
        <w:tblLook w:val="04A0" w:firstRow="1" w:lastRow="0" w:firstColumn="1" w:lastColumn="0" w:noHBand="0" w:noVBand="1"/>
      </w:tblPr>
      <w:tblGrid>
        <w:gridCol w:w="995"/>
        <w:gridCol w:w="2240"/>
        <w:gridCol w:w="2340"/>
        <w:gridCol w:w="4230"/>
      </w:tblGrid>
      <w:tr w:rsidR="00C43D2D" w14:paraId="19387ACF" w14:textId="77777777" w:rsidTr="7FCE59D5">
        <w:trPr>
          <w:tblHeader/>
        </w:trPr>
        <w:tc>
          <w:tcPr>
            <w:tcW w:w="995" w:type="dxa"/>
            <w:shd w:val="clear" w:color="auto" w:fill="92D050"/>
          </w:tcPr>
          <w:p w14:paraId="4288EA6C" w14:textId="77777777" w:rsidR="00C43D2D" w:rsidRPr="00DF74D9" w:rsidRDefault="7FCE59D5" w:rsidP="7FCE59D5">
            <w:pPr>
              <w:jc w:val="center"/>
              <w:rPr>
                <w:b/>
                <w:bCs/>
              </w:rPr>
            </w:pPr>
            <w:r w:rsidRPr="7FCE59D5">
              <w:rPr>
                <w:b/>
                <w:bCs/>
              </w:rPr>
              <w:t>Site(s)</w:t>
            </w:r>
          </w:p>
        </w:tc>
        <w:tc>
          <w:tcPr>
            <w:tcW w:w="2240" w:type="dxa"/>
            <w:shd w:val="clear" w:color="auto" w:fill="92D050"/>
          </w:tcPr>
          <w:p w14:paraId="199616D7" w14:textId="77777777" w:rsidR="00C43D2D" w:rsidRDefault="7FCE59D5" w:rsidP="7FCE59D5">
            <w:pPr>
              <w:jc w:val="center"/>
              <w:rPr>
                <w:b/>
                <w:bCs/>
              </w:rPr>
            </w:pPr>
            <w:r w:rsidRPr="7FCE59D5">
              <w:rPr>
                <w:b/>
                <w:bCs/>
              </w:rPr>
              <w:t>Current Rule</w:t>
            </w:r>
          </w:p>
        </w:tc>
        <w:tc>
          <w:tcPr>
            <w:tcW w:w="2340" w:type="dxa"/>
            <w:shd w:val="clear" w:color="auto" w:fill="92D050"/>
          </w:tcPr>
          <w:p w14:paraId="2DF6F545" w14:textId="77777777" w:rsidR="00C43D2D" w:rsidRPr="00DF74D9" w:rsidRDefault="7FCE59D5" w:rsidP="7FCE59D5">
            <w:pPr>
              <w:jc w:val="center"/>
              <w:rPr>
                <w:b/>
                <w:bCs/>
              </w:rPr>
            </w:pPr>
            <w:r w:rsidRPr="7FCE59D5">
              <w:rPr>
                <w:b/>
                <w:bCs/>
              </w:rPr>
              <w:t>Modification</w:t>
            </w:r>
          </w:p>
        </w:tc>
        <w:tc>
          <w:tcPr>
            <w:tcW w:w="4230" w:type="dxa"/>
            <w:shd w:val="clear" w:color="auto" w:fill="92D050"/>
          </w:tcPr>
          <w:p w14:paraId="762C369F" w14:textId="581E44BD" w:rsidR="00C43D2D" w:rsidRDefault="7FCE59D5" w:rsidP="7FCE59D5">
            <w:pPr>
              <w:jc w:val="center"/>
              <w:rPr>
                <w:b/>
                <w:bCs/>
              </w:rPr>
            </w:pPr>
            <w:r w:rsidRPr="7FCE59D5">
              <w:rPr>
                <w:b/>
                <w:bCs/>
              </w:rPr>
              <w:t>Rationale for Change</w:t>
            </w:r>
          </w:p>
        </w:tc>
      </w:tr>
      <w:tr w:rsidR="00C43D2D" w:rsidRPr="00DF74D9" w14:paraId="7A7F1863" w14:textId="77777777" w:rsidTr="7FCE59D5">
        <w:tc>
          <w:tcPr>
            <w:tcW w:w="995" w:type="dxa"/>
          </w:tcPr>
          <w:p w14:paraId="7E0A11C6" w14:textId="508A1A03" w:rsidR="00C43D2D" w:rsidRPr="00DF74D9" w:rsidRDefault="7FCE59D5" w:rsidP="00C15599">
            <w:r>
              <w:t>TOOL</w:t>
            </w:r>
          </w:p>
        </w:tc>
        <w:tc>
          <w:tcPr>
            <w:tcW w:w="2240" w:type="dxa"/>
          </w:tcPr>
          <w:p w14:paraId="6358CF3D" w14:textId="1603EA29" w:rsidR="00C43D2D" w:rsidRPr="00BD2DD1" w:rsidRDefault="7FCE59D5" w:rsidP="00BD39A7">
            <w:r>
              <w:t xml:space="preserve">Mounded or heaped organic material around the base of a stem is removed, and the ‘true’ ground surface is exposed before determining </w:t>
            </w:r>
            <w:r w:rsidRPr="7FCE59D5">
              <w:rPr>
                <w:b/>
                <w:bCs/>
              </w:rPr>
              <w:t>measurementHeight</w:t>
            </w:r>
            <w:r>
              <w:t>.</w:t>
            </w:r>
          </w:p>
        </w:tc>
        <w:tc>
          <w:tcPr>
            <w:tcW w:w="2340" w:type="dxa"/>
          </w:tcPr>
          <w:p w14:paraId="6113502B" w14:textId="2F3AE576" w:rsidR="00C43D2D" w:rsidRPr="00BD2DD1" w:rsidRDefault="7FCE59D5" w:rsidP="7FCE59D5">
            <w:pPr>
              <w:rPr>
                <w:b/>
                <w:bCs/>
              </w:rPr>
            </w:pPr>
            <w:r>
              <w:t xml:space="preserve">When thick bryophytes form the ground layer, the mean height of the bryophyte layer surrounding the base of the stem is used as the zero-point for determining </w:t>
            </w:r>
            <w:r w:rsidRPr="7FCE59D5">
              <w:rPr>
                <w:b/>
                <w:bCs/>
              </w:rPr>
              <w:t>measurementHeight</w:t>
            </w:r>
            <w:r>
              <w:t>.</w:t>
            </w:r>
          </w:p>
        </w:tc>
        <w:tc>
          <w:tcPr>
            <w:tcW w:w="4230" w:type="dxa"/>
          </w:tcPr>
          <w:p w14:paraId="3CF768DF" w14:textId="0ECEA614" w:rsidR="00C43D2D" w:rsidRPr="00BD39A7" w:rsidRDefault="7FCE59D5" w:rsidP="00BD39A7">
            <w:r>
              <w:t xml:space="preserve">Bryophytes grow in a mounded, clustered manner around the base of stems, and often grow up stems 10 cm or more. It is destructive and not possible to remove bryophytes and uncover the ‘true’ surface of the ground because of the mat-like bryophyte growth form that slowly transitions to peat with depth. It is functionally consistent with other sites to consider the surface of the bryophyte layer the ground, and the zero-point for determining </w:t>
            </w:r>
            <w:r w:rsidRPr="7FCE59D5">
              <w:rPr>
                <w:b/>
                <w:bCs/>
              </w:rPr>
              <w:t>measurementHeight</w:t>
            </w:r>
            <w:r>
              <w:t>.</w:t>
            </w:r>
          </w:p>
        </w:tc>
      </w:tr>
      <w:tr w:rsidR="007F3E1F" w:rsidRPr="00DF74D9" w14:paraId="34B8A323" w14:textId="77777777" w:rsidTr="7FCE59D5">
        <w:tc>
          <w:tcPr>
            <w:tcW w:w="995" w:type="dxa"/>
          </w:tcPr>
          <w:p w14:paraId="2A5739AD" w14:textId="6F4C7205" w:rsidR="007F3E1F" w:rsidRDefault="007F3E1F" w:rsidP="00C15599">
            <w:r>
              <w:t>BARR,</w:t>
            </w:r>
          </w:p>
          <w:p w14:paraId="398567F8" w14:textId="62BF114A" w:rsidR="007F3E1F" w:rsidRDefault="007F3E1F" w:rsidP="00C15599">
            <w:r>
              <w:t>TOOL</w:t>
            </w:r>
          </w:p>
        </w:tc>
        <w:tc>
          <w:tcPr>
            <w:tcW w:w="2240" w:type="dxa"/>
          </w:tcPr>
          <w:p w14:paraId="4DF270BB" w14:textId="7BC9CF5F" w:rsidR="007F3E1F" w:rsidRDefault="007F3E1F" w:rsidP="00BD39A7">
            <w:r>
              <w:t>Map ‘sis’ and ‘sms’ if no trees with DBH ≥ 10 cm are present in the plot.</w:t>
            </w:r>
          </w:p>
        </w:tc>
        <w:tc>
          <w:tcPr>
            <w:tcW w:w="2340" w:type="dxa"/>
          </w:tcPr>
          <w:p w14:paraId="68DB9564" w14:textId="08256620" w:rsidR="007F3E1F" w:rsidRDefault="007F3E1F" w:rsidP="7FCE59D5">
            <w:r>
              <w:t xml:space="preserve">Do not map ‘sms’ growth forms, mainly </w:t>
            </w:r>
            <w:r w:rsidRPr="7FCE59D5">
              <w:rPr>
                <w:i/>
                <w:iCs/>
              </w:rPr>
              <w:t>Betula nana</w:t>
            </w:r>
            <w:r>
              <w:t>, even if trees with DBH ≥ 10 cm are not present.</w:t>
            </w:r>
          </w:p>
        </w:tc>
        <w:tc>
          <w:tcPr>
            <w:tcW w:w="4230" w:type="dxa"/>
          </w:tcPr>
          <w:p w14:paraId="4AFF06E7" w14:textId="311ECAAE" w:rsidR="007F3E1F" w:rsidRDefault="007F3E1F" w:rsidP="00BD39A7">
            <w:r>
              <w:t xml:space="preserve">Mapping </w:t>
            </w:r>
            <w:r w:rsidRPr="007F3E1F">
              <w:rPr>
                <w:i/>
              </w:rPr>
              <w:t>B. nana</w:t>
            </w:r>
            <w:r>
              <w:t xml:space="preserve"> is not consistent with the goals of the Plant Productivity, Biomass, and Leaf Area Index Science Design.</w:t>
            </w:r>
          </w:p>
        </w:tc>
      </w:tr>
      <w:tr w:rsidR="007F3E1F" w:rsidRPr="00DF74D9" w14:paraId="033E9503" w14:textId="77777777" w:rsidTr="7FCE59D5">
        <w:tc>
          <w:tcPr>
            <w:tcW w:w="995" w:type="dxa"/>
          </w:tcPr>
          <w:p w14:paraId="12E73895" w14:textId="4B727137" w:rsidR="007F3E1F" w:rsidRDefault="007F3E1F" w:rsidP="00C15599">
            <w:r>
              <w:t>BARR,</w:t>
            </w:r>
          </w:p>
          <w:p w14:paraId="68FB5995" w14:textId="006E2799" w:rsidR="007F3E1F" w:rsidRDefault="007F3E1F" w:rsidP="00C15599">
            <w:r>
              <w:t>TOOL</w:t>
            </w:r>
          </w:p>
        </w:tc>
        <w:tc>
          <w:tcPr>
            <w:tcW w:w="2240" w:type="dxa"/>
          </w:tcPr>
          <w:p w14:paraId="0DA88CC9" w14:textId="151A7B8B" w:rsidR="007F3E1F" w:rsidRDefault="007F3E1F" w:rsidP="00BD39A7">
            <w:r>
              <w:t>For apparent individuals with no DBH, measure basal stem diameter for all individuals with ddh ≥ 1 cm.</w:t>
            </w:r>
          </w:p>
        </w:tc>
        <w:tc>
          <w:tcPr>
            <w:tcW w:w="2340" w:type="dxa"/>
          </w:tcPr>
          <w:p w14:paraId="162DC4D4" w14:textId="34024CDA" w:rsidR="007F3E1F" w:rsidRDefault="007F3E1F" w:rsidP="7FCE59D5">
            <w:r>
              <w:t>Reduce ddh cutoff from 1 cm to 0.7 cm.</w:t>
            </w:r>
          </w:p>
        </w:tc>
        <w:tc>
          <w:tcPr>
            <w:tcW w:w="4230" w:type="dxa"/>
          </w:tcPr>
          <w:p w14:paraId="74E4A944" w14:textId="574B1A5D" w:rsidR="007F3E1F" w:rsidRDefault="007F3E1F" w:rsidP="00BD39A7">
            <w:r>
              <w:t>The mean ddh of the dominant small shrubs at the site (</w:t>
            </w:r>
            <w:r w:rsidRPr="7FCE59D5">
              <w:rPr>
                <w:i/>
                <w:iCs/>
              </w:rPr>
              <w:t>Betula nana</w:t>
            </w:r>
            <w:r>
              <w:t xml:space="preserve">) is approximately 1 cm, with a significant number of individuals having ddh smaller than 1 cm. Using a 1 cm ddh cutoff at this site therefore arbitrarily splits the </w:t>
            </w:r>
            <w:r w:rsidRPr="7FCE59D5">
              <w:rPr>
                <w:i/>
                <w:iCs/>
              </w:rPr>
              <w:t>B. nana</w:t>
            </w:r>
            <w:r>
              <w:t xml:space="preserve"> population such that roughly half is measured via the VST protocol, and half is measured via the HBP protocol. Reducing the ddh cutoff from 1 cm to 0.7 cm ensures that &gt; 90% of the ‘sms’ individuals are measured with only the VST protocol.</w:t>
            </w:r>
          </w:p>
        </w:tc>
      </w:tr>
    </w:tbl>
    <w:p w14:paraId="032EBE96" w14:textId="77777777" w:rsidR="00C43D2D" w:rsidRPr="00C43D2D" w:rsidRDefault="00C43D2D" w:rsidP="00BB05ED">
      <w:pPr>
        <w:spacing w:after="60"/>
      </w:pPr>
    </w:p>
    <w:p w14:paraId="537151AC" w14:textId="77777777" w:rsidR="007F3E1F" w:rsidRDefault="007F3E1F">
      <w:pPr>
        <w:rPr>
          <w:rFonts w:eastAsiaTheme="majorEastAsia" w:cstheme="majorBidi"/>
          <w:b/>
          <w:szCs w:val="20"/>
        </w:rPr>
      </w:pPr>
      <w:r>
        <w:br w:type="page"/>
      </w:r>
    </w:p>
    <w:p w14:paraId="27277D92" w14:textId="773F5373" w:rsidR="005D7920" w:rsidRPr="00C509C6" w:rsidRDefault="00A1216C" w:rsidP="00BB05ED">
      <w:pPr>
        <w:pStyle w:val="Heading9"/>
        <w:spacing w:before="120"/>
      </w:pPr>
      <w:bookmarkStart w:id="475" w:name="_Toc344583296"/>
      <w:r w:rsidRPr="00C509C6">
        <w:t>Domain 19</w:t>
      </w:r>
      <w:bookmarkEnd w:id="475"/>
    </w:p>
    <w:tbl>
      <w:tblPr>
        <w:tblStyle w:val="TableGrid"/>
        <w:tblW w:w="9805" w:type="dxa"/>
        <w:tblLook w:val="04A0" w:firstRow="1" w:lastRow="0" w:firstColumn="1" w:lastColumn="0" w:noHBand="0" w:noVBand="1"/>
      </w:tblPr>
      <w:tblGrid>
        <w:gridCol w:w="995"/>
        <w:gridCol w:w="2240"/>
        <w:gridCol w:w="2340"/>
        <w:gridCol w:w="4230"/>
      </w:tblGrid>
      <w:tr w:rsidR="00310E7B" w:rsidRPr="00DF74D9" w14:paraId="064E9A85" w14:textId="2C5BD934" w:rsidTr="7FCE59D5">
        <w:trPr>
          <w:tblHeader/>
        </w:trPr>
        <w:tc>
          <w:tcPr>
            <w:tcW w:w="995" w:type="dxa"/>
            <w:shd w:val="clear" w:color="auto" w:fill="92D050"/>
          </w:tcPr>
          <w:p w14:paraId="42A3CED3" w14:textId="361EAB7E" w:rsidR="00310E7B" w:rsidRPr="00DF74D9" w:rsidRDefault="7FCE59D5" w:rsidP="7FCE59D5">
            <w:pPr>
              <w:jc w:val="center"/>
              <w:rPr>
                <w:b/>
                <w:bCs/>
              </w:rPr>
            </w:pPr>
            <w:r w:rsidRPr="7FCE59D5">
              <w:rPr>
                <w:b/>
                <w:bCs/>
              </w:rPr>
              <w:t>Site(s)</w:t>
            </w:r>
          </w:p>
        </w:tc>
        <w:tc>
          <w:tcPr>
            <w:tcW w:w="2240" w:type="dxa"/>
            <w:shd w:val="clear" w:color="auto" w:fill="92D050"/>
          </w:tcPr>
          <w:p w14:paraId="4628551B" w14:textId="20CE4A68" w:rsidR="00310E7B" w:rsidRDefault="7FCE59D5" w:rsidP="7FCE59D5">
            <w:pPr>
              <w:jc w:val="center"/>
              <w:rPr>
                <w:b/>
                <w:bCs/>
              </w:rPr>
            </w:pPr>
            <w:r w:rsidRPr="7FCE59D5">
              <w:rPr>
                <w:b/>
                <w:bCs/>
              </w:rPr>
              <w:t>Current Rule</w:t>
            </w:r>
          </w:p>
        </w:tc>
        <w:tc>
          <w:tcPr>
            <w:tcW w:w="2340" w:type="dxa"/>
            <w:shd w:val="clear" w:color="auto" w:fill="92D050"/>
          </w:tcPr>
          <w:p w14:paraId="2142449A" w14:textId="712F7F02" w:rsidR="00310E7B" w:rsidRPr="00DF74D9" w:rsidRDefault="7FCE59D5" w:rsidP="7FCE59D5">
            <w:pPr>
              <w:jc w:val="center"/>
              <w:rPr>
                <w:b/>
                <w:bCs/>
              </w:rPr>
            </w:pPr>
            <w:r w:rsidRPr="7FCE59D5">
              <w:rPr>
                <w:b/>
                <w:bCs/>
              </w:rPr>
              <w:t>Modification</w:t>
            </w:r>
          </w:p>
        </w:tc>
        <w:tc>
          <w:tcPr>
            <w:tcW w:w="4230" w:type="dxa"/>
            <w:shd w:val="clear" w:color="auto" w:fill="92D050"/>
          </w:tcPr>
          <w:p w14:paraId="5AA8795B" w14:textId="308E2495" w:rsidR="00310E7B" w:rsidRDefault="7FCE59D5" w:rsidP="7FCE59D5">
            <w:pPr>
              <w:jc w:val="center"/>
              <w:rPr>
                <w:b/>
                <w:bCs/>
              </w:rPr>
            </w:pPr>
            <w:r w:rsidRPr="7FCE59D5">
              <w:rPr>
                <w:b/>
                <w:bCs/>
              </w:rPr>
              <w:t>Rationale for Change</w:t>
            </w:r>
          </w:p>
        </w:tc>
      </w:tr>
      <w:tr w:rsidR="00310E7B" w:rsidRPr="00DF74D9" w14:paraId="68DC08DB" w14:textId="0C446D41" w:rsidTr="7FCE59D5">
        <w:tc>
          <w:tcPr>
            <w:tcW w:w="995" w:type="dxa"/>
          </w:tcPr>
          <w:p w14:paraId="5C3AA88B" w14:textId="77777777" w:rsidR="00753930" w:rsidRDefault="00753930" w:rsidP="00C15599">
            <w:r>
              <w:t>BONA,</w:t>
            </w:r>
          </w:p>
          <w:p w14:paraId="51A5C0E9" w14:textId="5160CC4A" w:rsidR="00310E7B" w:rsidRDefault="7FCE59D5" w:rsidP="00C15599">
            <w:r>
              <w:t>DEJU,</w:t>
            </w:r>
          </w:p>
          <w:p w14:paraId="108A9A3D" w14:textId="4F3E3AA5" w:rsidR="00310E7B" w:rsidRPr="00DF74D9" w:rsidRDefault="7FCE59D5" w:rsidP="00C15599">
            <w:r>
              <w:t>HEAL</w:t>
            </w:r>
          </w:p>
        </w:tc>
        <w:tc>
          <w:tcPr>
            <w:tcW w:w="2240" w:type="dxa"/>
          </w:tcPr>
          <w:p w14:paraId="3853EFC1" w14:textId="56B4483C" w:rsidR="00310E7B" w:rsidRDefault="7FCE59D5" w:rsidP="00C15599">
            <w:r>
              <w:t>Map ‘sis’ and ‘sms’ if no trees with DBH ≥ 10 cm are present in the plot.</w:t>
            </w:r>
          </w:p>
        </w:tc>
        <w:tc>
          <w:tcPr>
            <w:tcW w:w="2340" w:type="dxa"/>
          </w:tcPr>
          <w:p w14:paraId="304BD94C" w14:textId="0243A42C" w:rsidR="00310E7B" w:rsidRPr="00310E7B" w:rsidRDefault="7FCE59D5" w:rsidP="00310E7B">
            <w:r>
              <w:t xml:space="preserve">Do not map ‘sms’ growth forms, mainly </w:t>
            </w:r>
            <w:r w:rsidRPr="7FCE59D5">
              <w:rPr>
                <w:i/>
                <w:iCs/>
              </w:rPr>
              <w:t>Betula nana</w:t>
            </w:r>
            <w:r>
              <w:t>, even if trees with DBH ≥ 10 cm are not present.</w:t>
            </w:r>
          </w:p>
        </w:tc>
        <w:tc>
          <w:tcPr>
            <w:tcW w:w="4230" w:type="dxa"/>
          </w:tcPr>
          <w:p w14:paraId="38201E3F" w14:textId="7C25EAF5" w:rsidR="00310E7B" w:rsidRPr="00DF74D9" w:rsidRDefault="7FCE59D5" w:rsidP="00C15599">
            <w:r>
              <w:t xml:space="preserve">Black Spruce and White Spruce exist in most plots, but often do not reach DBH ≥ 10 cm, due to very slow growth rates at the latitude of these sites. Mapping Black/White Spruce is consistent with the goals of the Science Design, and mapping </w:t>
            </w:r>
            <w:r w:rsidRPr="7FCE59D5">
              <w:rPr>
                <w:i/>
                <w:iCs/>
              </w:rPr>
              <w:t>B. nana</w:t>
            </w:r>
            <w:r>
              <w:t xml:space="preserve"> is not.</w:t>
            </w:r>
          </w:p>
        </w:tc>
      </w:tr>
      <w:tr w:rsidR="00310E7B" w:rsidRPr="00DF74D9" w14:paraId="438455E4" w14:textId="4335233D" w:rsidTr="7FCE59D5">
        <w:tc>
          <w:tcPr>
            <w:tcW w:w="995" w:type="dxa"/>
          </w:tcPr>
          <w:p w14:paraId="0608506C" w14:textId="2770AEF7" w:rsidR="00310E7B" w:rsidRDefault="7FCE59D5" w:rsidP="00C15599">
            <w:r>
              <w:t>BONA,</w:t>
            </w:r>
          </w:p>
          <w:p w14:paraId="4E477C19" w14:textId="77777777" w:rsidR="003B302A" w:rsidRDefault="7FCE59D5" w:rsidP="00C15599">
            <w:r>
              <w:t>DEJU,</w:t>
            </w:r>
          </w:p>
          <w:p w14:paraId="5C4CA800" w14:textId="28F4F214" w:rsidR="003B302A" w:rsidRPr="00DF74D9" w:rsidRDefault="7FCE59D5" w:rsidP="00C15599">
            <w:r>
              <w:t>HEAL</w:t>
            </w:r>
          </w:p>
        </w:tc>
        <w:tc>
          <w:tcPr>
            <w:tcW w:w="2240" w:type="dxa"/>
          </w:tcPr>
          <w:p w14:paraId="2F7F941B" w14:textId="7023CE36" w:rsidR="00310E7B" w:rsidRPr="003B302A" w:rsidRDefault="7FCE59D5" w:rsidP="007F3E1F">
            <w:r>
              <w:t xml:space="preserve">Annual measurement of </w:t>
            </w:r>
            <w:r w:rsidR="007F3E1F">
              <w:rPr>
                <w:bCs/>
              </w:rPr>
              <w:t>apparent individuals</w:t>
            </w:r>
            <w:r w:rsidR="00753930">
              <w:t xml:space="preserve"> in all Tower Plots, and every 3 y interval in Distributed Plots.</w:t>
            </w:r>
          </w:p>
        </w:tc>
        <w:tc>
          <w:tcPr>
            <w:tcW w:w="2340" w:type="dxa"/>
          </w:tcPr>
          <w:p w14:paraId="5FA32AA7" w14:textId="3FDFC98F" w:rsidR="00310E7B" w:rsidRDefault="7FCE59D5" w:rsidP="003B302A">
            <w:r w:rsidRPr="7FCE59D5">
              <w:rPr>
                <w:i/>
                <w:iCs/>
              </w:rPr>
              <w:t>BONA</w:t>
            </w:r>
            <w:r>
              <w:t xml:space="preserve">: Measure </w:t>
            </w:r>
            <w:r w:rsidR="007F3E1F">
              <w:t xml:space="preserve">individuals </w:t>
            </w:r>
            <w:r>
              <w:t>every 5</w:t>
            </w:r>
            <w:r w:rsidR="00753930">
              <w:t>-6</w:t>
            </w:r>
            <w:r>
              <w:t xml:space="preserve"> y in all </w:t>
            </w:r>
            <w:r w:rsidR="00753930">
              <w:t xml:space="preserve">Distributed and </w:t>
            </w:r>
            <w:r>
              <w:t>Tower Plots.</w:t>
            </w:r>
          </w:p>
          <w:p w14:paraId="03D5FE2A" w14:textId="3D713A8D" w:rsidR="003B302A" w:rsidRPr="003B302A" w:rsidRDefault="7FCE59D5" w:rsidP="003B302A">
            <w:r w:rsidRPr="7FCE59D5">
              <w:rPr>
                <w:i/>
                <w:iCs/>
              </w:rPr>
              <w:t>DEJU, HEAL</w:t>
            </w:r>
            <w:r>
              <w:t xml:space="preserve">: Measure every 5 y in all </w:t>
            </w:r>
            <w:r w:rsidR="007F3E1F">
              <w:t xml:space="preserve">Distributed and </w:t>
            </w:r>
            <w:r>
              <w:t>Tower Plots, or a minimum of 3 times over the life of the site.</w:t>
            </w:r>
          </w:p>
        </w:tc>
        <w:tc>
          <w:tcPr>
            <w:tcW w:w="4230" w:type="dxa"/>
          </w:tcPr>
          <w:p w14:paraId="6895B885" w14:textId="02E99811" w:rsidR="00310E7B" w:rsidRPr="004B539C" w:rsidRDefault="7FCE59D5" w:rsidP="004B539C">
            <w:r>
              <w:t xml:space="preserve">Growth rates are very slow at these cold, northerly sites, and annual changes in </w:t>
            </w:r>
            <w:r w:rsidRPr="7FCE59D5">
              <w:rPr>
                <w:b/>
                <w:bCs/>
              </w:rPr>
              <w:t>stemDiameter</w:t>
            </w:r>
            <w:r>
              <w:t xml:space="preserve"> are too small to be detected via DBH tape and/or calipers. Standard practice for DBH tapes/calipers, based on research experience at these sites, is to measure diameter every 5 y.</w:t>
            </w:r>
          </w:p>
        </w:tc>
      </w:tr>
      <w:tr w:rsidR="00BD39A7" w:rsidRPr="00DF74D9" w14:paraId="440BA778" w14:textId="77777777" w:rsidTr="7FCE59D5">
        <w:tc>
          <w:tcPr>
            <w:tcW w:w="995" w:type="dxa"/>
          </w:tcPr>
          <w:p w14:paraId="0E247F16" w14:textId="7559D21E" w:rsidR="00BD39A7" w:rsidRDefault="7FCE59D5" w:rsidP="00C15599">
            <w:r>
              <w:t>BONA,</w:t>
            </w:r>
          </w:p>
          <w:p w14:paraId="202CE4FF" w14:textId="77777777" w:rsidR="00BD39A7" w:rsidRDefault="7FCE59D5" w:rsidP="00C15599">
            <w:r>
              <w:t>DEJU,</w:t>
            </w:r>
          </w:p>
          <w:p w14:paraId="57EE5A3A" w14:textId="11DEADAE" w:rsidR="00BD39A7" w:rsidRDefault="7FCE59D5" w:rsidP="00C15599">
            <w:r>
              <w:t>HEAL</w:t>
            </w:r>
          </w:p>
        </w:tc>
        <w:tc>
          <w:tcPr>
            <w:tcW w:w="2240" w:type="dxa"/>
          </w:tcPr>
          <w:p w14:paraId="6E083E2E" w14:textId="7049DB6B" w:rsidR="00BD39A7" w:rsidRDefault="7FCE59D5" w:rsidP="00C15599">
            <w:r>
              <w:t xml:space="preserve">Mounded or heaped organic material around the base of a stem is removed, and the ‘true’ ground surface is exposed before determining </w:t>
            </w:r>
            <w:r w:rsidRPr="7FCE59D5">
              <w:rPr>
                <w:b/>
                <w:bCs/>
              </w:rPr>
              <w:t>measurementHeight</w:t>
            </w:r>
            <w:r>
              <w:t>.</w:t>
            </w:r>
          </w:p>
        </w:tc>
        <w:tc>
          <w:tcPr>
            <w:tcW w:w="2340" w:type="dxa"/>
          </w:tcPr>
          <w:p w14:paraId="4D46661E" w14:textId="5C73911B" w:rsidR="00BD39A7" w:rsidRPr="004B539C" w:rsidRDefault="7FCE59D5" w:rsidP="7FCE59D5">
            <w:pPr>
              <w:rPr>
                <w:i/>
                <w:iCs/>
              </w:rPr>
            </w:pPr>
            <w:r>
              <w:t xml:space="preserve">When thick bryophytes form the ground layer, the mean height of the bryophyte layer surrounding the base of the stem is used as the zero-point for determining </w:t>
            </w:r>
            <w:r w:rsidRPr="7FCE59D5">
              <w:rPr>
                <w:b/>
                <w:bCs/>
              </w:rPr>
              <w:t>measurementHeight</w:t>
            </w:r>
            <w:r>
              <w:t>.</w:t>
            </w:r>
          </w:p>
        </w:tc>
        <w:tc>
          <w:tcPr>
            <w:tcW w:w="4230" w:type="dxa"/>
          </w:tcPr>
          <w:p w14:paraId="20C86D09" w14:textId="58928EC0" w:rsidR="00BD39A7" w:rsidRDefault="7FCE59D5" w:rsidP="004B539C">
            <w:r>
              <w:t xml:space="preserve">Bryophytes grow in a mounded, clustered manner around the base of stems, and often grow up stems 10 cm or more. It is destructive and not possible to remove bryophytes and uncover the ‘true’ surface of the ground because of the mat-like bryophyte growth form that slowly transitions to peat with depth. It is functionally consistent with other sites to consider the surface of the bryophyte layer the ground, and the zero-point for determining </w:t>
            </w:r>
            <w:r w:rsidRPr="7FCE59D5">
              <w:rPr>
                <w:b/>
                <w:bCs/>
              </w:rPr>
              <w:t>measurementHeight</w:t>
            </w:r>
            <w:r>
              <w:t>.</w:t>
            </w:r>
          </w:p>
        </w:tc>
      </w:tr>
      <w:tr w:rsidR="00BB05ED" w:rsidRPr="00DF74D9" w14:paraId="21DA6050" w14:textId="77777777" w:rsidTr="7FCE59D5">
        <w:tc>
          <w:tcPr>
            <w:tcW w:w="995" w:type="dxa"/>
          </w:tcPr>
          <w:p w14:paraId="71244470" w14:textId="51ADAB96" w:rsidR="00BB05ED" w:rsidRDefault="7FCE59D5" w:rsidP="00C15599">
            <w:r>
              <w:t>HEAL</w:t>
            </w:r>
          </w:p>
        </w:tc>
        <w:tc>
          <w:tcPr>
            <w:tcW w:w="2240" w:type="dxa"/>
          </w:tcPr>
          <w:p w14:paraId="17627E77" w14:textId="5EF40031" w:rsidR="00BB05ED" w:rsidRPr="006D13C5" w:rsidRDefault="7FCE59D5" w:rsidP="00C15599">
            <w:r>
              <w:t>For apparent individuals with no DBH, measure basal stem diameter for all individuals with ddh ≥ 1 cm.</w:t>
            </w:r>
          </w:p>
        </w:tc>
        <w:tc>
          <w:tcPr>
            <w:tcW w:w="2340" w:type="dxa"/>
          </w:tcPr>
          <w:p w14:paraId="389A65C9" w14:textId="13DD5025" w:rsidR="00BB05ED" w:rsidRDefault="7FCE59D5" w:rsidP="003B302A">
            <w:r>
              <w:t>Reduce ddh cutoff from 1 cm to 0.7 cm.</w:t>
            </w:r>
          </w:p>
        </w:tc>
        <w:tc>
          <w:tcPr>
            <w:tcW w:w="4230" w:type="dxa"/>
          </w:tcPr>
          <w:p w14:paraId="163F9F99" w14:textId="218FFB37" w:rsidR="00BB05ED" w:rsidRPr="00416C97" w:rsidRDefault="7FCE59D5" w:rsidP="006D13C5">
            <w:r>
              <w:t>The mean ddh of the dominant small shrubs at the site (</w:t>
            </w:r>
            <w:r w:rsidRPr="7FCE59D5">
              <w:rPr>
                <w:i/>
                <w:iCs/>
              </w:rPr>
              <w:t>Betula nana</w:t>
            </w:r>
            <w:r>
              <w:t xml:space="preserve">) is approximately 1 cm, with a significant number of individuals having ddh smaller than 1 cm. Using a 1 cm ddh cutoff at this site therefore arbitrarily splits the </w:t>
            </w:r>
            <w:r w:rsidRPr="7FCE59D5">
              <w:rPr>
                <w:i/>
                <w:iCs/>
              </w:rPr>
              <w:t>B. nana</w:t>
            </w:r>
            <w:r>
              <w:t xml:space="preserve"> population such that roughly half is measured via the VST protocol, and half is measured via the HBP protocol. Reducing the ddh cutoff from 1 cm to 0.7 cm ensures that &gt; 90% of the ‘sms’ individuals are measured with only the VST protocol.</w:t>
            </w:r>
          </w:p>
        </w:tc>
      </w:tr>
    </w:tbl>
    <w:p w14:paraId="51C8F86A" w14:textId="2B35B73F" w:rsidR="00A1216C" w:rsidRPr="00C15599" w:rsidRDefault="00A1216C" w:rsidP="000013CA">
      <w:pPr>
        <w:rPr>
          <w:highlight w:val="lightGray"/>
        </w:rPr>
      </w:pPr>
    </w:p>
    <w:sectPr w:rsidR="00A1216C" w:rsidRPr="00C15599" w:rsidSect="00E96ECF">
      <w:footerReference w:type="default" r:id="rId49"/>
      <w:type w:val="continuous"/>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87EFA7" w14:textId="77777777" w:rsidR="003707C6" w:rsidRDefault="003707C6" w:rsidP="00280D81">
      <w:r>
        <w:separator/>
      </w:r>
    </w:p>
    <w:p w14:paraId="3D0197A2" w14:textId="77777777" w:rsidR="003707C6" w:rsidRDefault="003707C6"/>
  </w:endnote>
  <w:endnote w:type="continuationSeparator" w:id="0">
    <w:p w14:paraId="375D989E" w14:textId="77777777" w:rsidR="003707C6" w:rsidRDefault="003707C6" w:rsidP="00280D81">
      <w:r>
        <w:continuationSeparator/>
      </w:r>
    </w:p>
    <w:p w14:paraId="1CB4C1B7" w14:textId="77777777" w:rsidR="003707C6" w:rsidRDefault="003707C6"/>
  </w:endnote>
  <w:endnote w:type="continuationNotice" w:id="1">
    <w:p w14:paraId="693D2F5F" w14:textId="77777777" w:rsidR="003707C6" w:rsidRDefault="003707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entury Gothic">
    <w:panose1 w:val="020B0502020202020204"/>
    <w:charset w:val="00"/>
    <w:family w:val="auto"/>
    <w:pitch w:val="variable"/>
    <w:sig w:usb0="00000287" w:usb1="00000000" w:usb2="00000000" w:usb3="00000000" w:csb0="0000009F" w:csb1="00000000"/>
  </w:font>
  <w:font w:name="MS Mincho">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Times New Roman">
    <w:altName w:val="Times New Roman"/>
    <w:panose1 w:val="00000000000000000000"/>
    <w:charset w:val="00"/>
    <w:family w:val="roman"/>
    <w:notTrueType/>
    <w:pitch w:val="default"/>
  </w:font>
  <w:font w:name="Calibri,Arial,Times New Roman">
    <w:altName w:val="Times New Roman"/>
    <w:panose1 w:val="00000000000000000000"/>
    <w:charset w:val="00"/>
    <w:family w:val="roman"/>
    <w:notTrueType/>
    <w:pitch w:val="default"/>
  </w:font>
  <w:font w:name="Tahoma,,ＭＳ ゴシック">
    <w:altName w:val="ＭＳ ゴシック"/>
    <w:panose1 w:val="00000000000000000000"/>
    <w:charset w:val="80"/>
    <w:family w:val="roman"/>
    <w:notTrueType/>
    <w:pitch w:val="default"/>
  </w:font>
  <w:font w:name="Tahoma,Arial,Times New Roman">
    <w:altName w:val="Times New Roman"/>
    <w:panose1 w:val="00000000000000000000"/>
    <w:charset w:val="00"/>
    <w:family w:val="roman"/>
    <w:notTrueType/>
    <w:pitch w:val="default"/>
  </w:font>
  <w:font w:name="Calibri,Times New Roman">
    <w:altName w:val="Times New Roman"/>
    <w:panose1 w:val="00000000000000000000"/>
    <w:charset w:val="00"/>
    <w:family w:val="roman"/>
    <w:notTrueType/>
    <w:pitch w:val="default"/>
  </w:font>
  <w:font w:name="Calibri,,Times New Roman">
    <w:altName w:val="Times New Roman"/>
    <w:panose1 w:val="00000000000000000000"/>
    <w:charset w:val="00"/>
    <w:family w:val="roman"/>
    <w:notTrueType/>
    <w:pitch w:val="default"/>
  </w:font>
  <w:font w:name="Times New Roman,ＭＳ ゴシック">
    <w:altName w:val="Times"/>
    <w:panose1 w:val="00000000000000000000"/>
    <w:charset w:val="80"/>
    <w:family w:val="roman"/>
    <w:notTrueType/>
    <w:pitch w:val="default"/>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674BB3" w14:textId="1E06E225" w:rsidR="001E0755" w:rsidRDefault="001E0755">
    <w:pPr>
      <w:pStyle w:val="Footer"/>
    </w:pPr>
    <w:r w:rsidRPr="7FCE59D5">
      <w:rPr>
        <w:color w:val="D9D9D9" w:themeColor="background1" w:themeShade="D9"/>
        <w:sz w:val="16"/>
        <w:szCs w:val="16"/>
      </w:rPr>
      <w:t>Template_NEON.DOC.050006 Rev G</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6220677"/>
      <w:docPartObj>
        <w:docPartGallery w:val="Page Numbers (Bottom of Page)"/>
        <w:docPartUnique/>
      </w:docPartObj>
    </w:sdtPr>
    <w:sdtEndPr/>
    <w:sdtContent>
      <w:p w14:paraId="7D585EC5" w14:textId="4EC34EFA" w:rsidR="001E0755" w:rsidRDefault="001E0755" w:rsidP="0021081B">
        <w:pPr>
          <w:pStyle w:val="Footer"/>
          <w:jc w:val="center"/>
        </w:pPr>
        <w:r>
          <w:fldChar w:fldCharType="begin"/>
        </w:r>
        <w:r>
          <w:instrText xml:space="preserve"> PAGE   \* MERGEFORMAT </w:instrText>
        </w:r>
        <w:r>
          <w:fldChar w:fldCharType="separate"/>
        </w:r>
        <w:r w:rsidR="00441915">
          <w:rPr>
            <w:noProof/>
          </w:rPr>
          <w:t>iii</w:t>
        </w:r>
        <w:r>
          <w:rPr>
            <w:noProof/>
          </w:rPr>
          <w:fldChar w:fldCharType="end"/>
        </w:r>
      </w:p>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6166596"/>
      <w:docPartObj>
        <w:docPartGallery w:val="Page Numbers (Bottom of Page)"/>
        <w:docPartUnique/>
      </w:docPartObj>
    </w:sdtPr>
    <w:sdtEndPr>
      <w:rPr>
        <w:b/>
        <w:noProof/>
      </w:rPr>
    </w:sdtEndPr>
    <w:sdtContent>
      <w:sdt>
        <w:sdtPr>
          <w:id w:val="-1188375806"/>
          <w:docPartObj>
            <w:docPartGallery w:val="Page Numbers (Top of Page)"/>
            <w:docPartUnique/>
          </w:docPartObj>
        </w:sdtPr>
        <w:sdtEndPr>
          <w:rPr>
            <w:b/>
            <w:noProof/>
          </w:rPr>
        </w:sdtEndPr>
        <w:sdtContent>
          <w:p w14:paraId="25814E86" w14:textId="04602F3A" w:rsidR="001E0755" w:rsidRDefault="001E0755" w:rsidP="0021081B">
            <w:pPr>
              <w:pStyle w:val="Footer"/>
              <w:jc w:val="center"/>
              <w:rPr>
                <w:sz w:val="20"/>
              </w:rPr>
            </w:pPr>
          </w:p>
          <w:p w14:paraId="6CAE3A7A" w14:textId="77777777" w:rsidR="001E0755" w:rsidRPr="00CE4B2E" w:rsidRDefault="001E0755" w:rsidP="0021081B">
            <w:pPr>
              <w:pStyle w:val="Footer"/>
              <w:jc w:val="center"/>
              <w:rPr>
                <w:sz w:val="10"/>
                <w:szCs w:val="10"/>
              </w:rPr>
            </w:pPr>
          </w:p>
          <w:p w14:paraId="73064551" w14:textId="1FA1B678" w:rsidR="001E0755" w:rsidRDefault="001E0755" w:rsidP="006C2093">
            <w:pPr>
              <w:pStyle w:val="Footer"/>
              <w:jc w:val="center"/>
            </w:pPr>
            <w:r>
              <w:t xml:space="preserve">Page </w:t>
            </w:r>
            <w:r w:rsidRPr="7FCE59D5">
              <w:rPr>
                <w:b/>
                <w:bCs/>
                <w:noProof/>
              </w:rPr>
              <w:fldChar w:fldCharType="begin"/>
            </w:r>
            <w:r w:rsidRPr="7FCE59D5">
              <w:rPr>
                <w:b/>
                <w:bCs/>
                <w:noProof/>
              </w:rPr>
              <w:instrText xml:space="preserve"> PAGE </w:instrText>
            </w:r>
            <w:r w:rsidRPr="7FCE59D5">
              <w:rPr>
                <w:b/>
                <w:bCs/>
                <w:noProof/>
              </w:rPr>
              <w:fldChar w:fldCharType="separate"/>
            </w:r>
            <w:r w:rsidR="00441915">
              <w:rPr>
                <w:b/>
                <w:bCs/>
                <w:noProof/>
              </w:rPr>
              <w:t>9</w:t>
            </w:r>
            <w:r w:rsidRPr="7FCE59D5">
              <w:rPr>
                <w:b/>
                <w:bCs/>
                <w:noProof/>
              </w:rPr>
              <w:fldChar w:fldCharType="end"/>
            </w:r>
            <w:r>
              <w:t xml:space="preserve"> of </w:t>
            </w:r>
            <w:r w:rsidRPr="7FCE59D5">
              <w:rPr>
                <w:b/>
                <w:bCs/>
                <w:noProof/>
              </w:rPr>
              <w:t>8</w:t>
            </w:r>
            <w:r>
              <w:rPr>
                <w:b/>
                <w:bCs/>
                <w:noProof/>
              </w:rPr>
              <w:t>5</w:t>
            </w:r>
          </w:p>
        </w:sdtContent>
      </w:sdt>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7177974"/>
      <w:docPartObj>
        <w:docPartGallery w:val="Page Numbers (Bottom of Page)"/>
        <w:docPartUnique/>
      </w:docPartObj>
    </w:sdtPr>
    <w:sdtEndPr>
      <w:rPr>
        <w:b/>
        <w:noProof/>
      </w:rPr>
    </w:sdtEndPr>
    <w:sdtContent>
      <w:sdt>
        <w:sdtPr>
          <w:id w:val="-2003575302"/>
          <w:docPartObj>
            <w:docPartGallery w:val="Page Numbers (Top of Page)"/>
            <w:docPartUnique/>
          </w:docPartObj>
        </w:sdtPr>
        <w:sdtEndPr>
          <w:rPr>
            <w:b/>
            <w:noProof/>
          </w:rPr>
        </w:sdtEndPr>
        <w:sdtContent>
          <w:p w14:paraId="7D585EC6" w14:textId="42300F26" w:rsidR="001E0755" w:rsidRDefault="001E0755" w:rsidP="0021081B">
            <w:pPr>
              <w:pStyle w:val="Footer"/>
              <w:jc w:val="center"/>
              <w:rPr>
                <w:sz w:val="20"/>
              </w:rPr>
            </w:pPr>
          </w:p>
          <w:p w14:paraId="7D585EC7" w14:textId="77777777" w:rsidR="001E0755" w:rsidRPr="00CE4B2E" w:rsidRDefault="001E0755" w:rsidP="0021081B">
            <w:pPr>
              <w:pStyle w:val="Footer"/>
              <w:jc w:val="center"/>
              <w:rPr>
                <w:sz w:val="10"/>
              </w:rPr>
            </w:pPr>
          </w:p>
          <w:p w14:paraId="7D585EC8" w14:textId="1257E56E" w:rsidR="001E0755" w:rsidRDefault="001E0755" w:rsidP="006C2093">
            <w:pPr>
              <w:pStyle w:val="Footer"/>
              <w:jc w:val="center"/>
            </w:pPr>
            <w:r>
              <w:t xml:space="preserve">Page </w:t>
            </w:r>
            <w:r w:rsidRPr="7FCE59D5">
              <w:rPr>
                <w:b/>
                <w:bCs/>
                <w:noProof/>
              </w:rPr>
              <w:fldChar w:fldCharType="begin"/>
            </w:r>
            <w:r w:rsidRPr="7FCE59D5">
              <w:rPr>
                <w:b/>
                <w:bCs/>
                <w:noProof/>
              </w:rPr>
              <w:instrText xml:space="preserve"> PAGE </w:instrText>
            </w:r>
            <w:r w:rsidRPr="7FCE59D5">
              <w:rPr>
                <w:b/>
                <w:bCs/>
                <w:noProof/>
              </w:rPr>
              <w:fldChar w:fldCharType="separate"/>
            </w:r>
            <w:r w:rsidR="00441915">
              <w:rPr>
                <w:b/>
                <w:bCs/>
                <w:noProof/>
              </w:rPr>
              <w:t>18</w:t>
            </w:r>
            <w:r w:rsidRPr="7FCE59D5">
              <w:rPr>
                <w:b/>
                <w:bCs/>
                <w:noProof/>
              </w:rPr>
              <w:fldChar w:fldCharType="end"/>
            </w:r>
            <w:r>
              <w:t xml:space="preserve"> of </w:t>
            </w:r>
            <w:r w:rsidRPr="7FCE59D5">
              <w:rPr>
                <w:b/>
                <w:bCs/>
              </w:rPr>
              <w:t>8</w:t>
            </w:r>
            <w:r>
              <w:rPr>
                <w:b/>
                <w:bCs/>
              </w:rPr>
              <w:t>5</w:t>
            </w:r>
          </w:p>
        </w:sdtContent>
      </w:sdt>
    </w:sdtContent>
  </w:sdt>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1595192"/>
      <w:docPartObj>
        <w:docPartGallery w:val="Page Numbers (Bottom of Page)"/>
        <w:docPartUnique/>
      </w:docPartObj>
    </w:sdtPr>
    <w:sdtEndPr>
      <w:rPr>
        <w:b/>
        <w:noProof/>
      </w:rPr>
    </w:sdtEndPr>
    <w:sdtContent>
      <w:sdt>
        <w:sdtPr>
          <w:id w:val="-754355384"/>
          <w:docPartObj>
            <w:docPartGallery w:val="Page Numbers (Top of Page)"/>
            <w:docPartUnique/>
          </w:docPartObj>
        </w:sdtPr>
        <w:sdtEndPr>
          <w:rPr>
            <w:b/>
            <w:noProof/>
          </w:rPr>
        </w:sdtEndPr>
        <w:sdtContent>
          <w:p w14:paraId="74760215" w14:textId="5F647FFB" w:rsidR="001E0755" w:rsidRDefault="001E0755" w:rsidP="0021081B">
            <w:pPr>
              <w:pStyle w:val="Footer"/>
              <w:jc w:val="center"/>
              <w:rPr>
                <w:sz w:val="20"/>
              </w:rPr>
            </w:pPr>
          </w:p>
          <w:p w14:paraId="6E3AC8FA" w14:textId="77777777" w:rsidR="001E0755" w:rsidRPr="006165A9" w:rsidRDefault="001E0755" w:rsidP="0021081B">
            <w:pPr>
              <w:pStyle w:val="Footer"/>
              <w:jc w:val="center"/>
              <w:rPr>
                <w:sz w:val="10"/>
              </w:rPr>
            </w:pPr>
          </w:p>
          <w:p w14:paraId="603D07A5" w14:textId="7373A61F" w:rsidR="001E0755" w:rsidRDefault="001E0755" w:rsidP="006C2093">
            <w:pPr>
              <w:pStyle w:val="Footer"/>
              <w:jc w:val="center"/>
            </w:pPr>
            <w:r>
              <w:t xml:space="preserve">Page </w:t>
            </w:r>
            <w:r w:rsidRPr="7FCE59D5">
              <w:rPr>
                <w:b/>
                <w:bCs/>
                <w:noProof/>
              </w:rPr>
              <w:fldChar w:fldCharType="begin"/>
            </w:r>
            <w:r w:rsidRPr="7FCE59D5">
              <w:rPr>
                <w:b/>
                <w:bCs/>
                <w:noProof/>
              </w:rPr>
              <w:instrText xml:space="preserve"> PAGE </w:instrText>
            </w:r>
            <w:r w:rsidRPr="7FCE59D5">
              <w:rPr>
                <w:b/>
                <w:bCs/>
                <w:noProof/>
              </w:rPr>
              <w:fldChar w:fldCharType="separate"/>
            </w:r>
            <w:r w:rsidR="00441915">
              <w:rPr>
                <w:b/>
                <w:bCs/>
                <w:noProof/>
              </w:rPr>
              <w:t>50</w:t>
            </w:r>
            <w:r w:rsidRPr="7FCE59D5">
              <w:rPr>
                <w:b/>
                <w:bCs/>
                <w:noProof/>
              </w:rPr>
              <w:fldChar w:fldCharType="end"/>
            </w:r>
            <w:r>
              <w:t xml:space="preserve"> of </w:t>
            </w:r>
            <w:r w:rsidRPr="7FCE59D5">
              <w:rPr>
                <w:b/>
                <w:bCs/>
              </w:rPr>
              <w:t>8</w:t>
            </w:r>
            <w:r>
              <w:rPr>
                <w:b/>
                <w:bCs/>
              </w:rPr>
              <w:t>5</w:t>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163AC4" w14:textId="77777777" w:rsidR="003707C6" w:rsidRDefault="003707C6" w:rsidP="00280D81">
      <w:r>
        <w:separator/>
      </w:r>
    </w:p>
    <w:p w14:paraId="37D96F29" w14:textId="77777777" w:rsidR="003707C6" w:rsidRDefault="003707C6"/>
  </w:footnote>
  <w:footnote w:type="continuationSeparator" w:id="0">
    <w:p w14:paraId="709FF6CF" w14:textId="77777777" w:rsidR="003707C6" w:rsidRDefault="003707C6" w:rsidP="00280D81">
      <w:r>
        <w:continuationSeparator/>
      </w:r>
    </w:p>
    <w:p w14:paraId="43CC4C8C" w14:textId="77777777" w:rsidR="003707C6" w:rsidRDefault="003707C6"/>
  </w:footnote>
  <w:footnote w:type="continuationNotice" w:id="1">
    <w:p w14:paraId="41AC3AD6" w14:textId="77777777" w:rsidR="003707C6" w:rsidRDefault="003707C6">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Ind w:w="-7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1"/>
      <w:gridCol w:w="2439"/>
      <w:gridCol w:w="3870"/>
      <w:gridCol w:w="1548"/>
    </w:tblGrid>
    <w:tr w:rsidR="001E0755" w14:paraId="7D585EBD" w14:textId="77777777" w:rsidTr="7FCE59D5">
      <w:trPr>
        <w:trHeight w:hRule="exact" w:val="432"/>
      </w:trPr>
      <w:tc>
        <w:tcPr>
          <w:tcW w:w="2601" w:type="dxa"/>
          <w:vMerge w:val="restart"/>
          <w:tcBorders>
            <w:right w:val="single" w:sz="4" w:space="0" w:color="auto"/>
          </w:tcBorders>
        </w:tcPr>
        <w:p w14:paraId="7D585EBA" w14:textId="3F41B79B" w:rsidR="001E0755" w:rsidRDefault="001E0755" w:rsidP="00106798">
          <w:pPr>
            <w:pStyle w:val="Header"/>
            <w:tabs>
              <w:tab w:val="clear" w:pos="4680"/>
              <w:tab w:val="clear" w:pos="9360"/>
              <w:tab w:val="center" w:pos="2880"/>
            </w:tabs>
          </w:pPr>
        </w:p>
      </w:tc>
      <w:tc>
        <w:tcPr>
          <w:tcW w:w="6309" w:type="dxa"/>
          <w:gridSpan w:val="2"/>
          <w:tcBorders>
            <w:top w:val="single" w:sz="4" w:space="0" w:color="auto"/>
            <w:left w:val="single" w:sz="4" w:space="0" w:color="auto"/>
            <w:bottom w:val="single" w:sz="4" w:space="0" w:color="auto"/>
            <w:right w:val="single" w:sz="4" w:space="0" w:color="auto"/>
          </w:tcBorders>
          <w:vAlign w:val="center"/>
        </w:tcPr>
        <w:p w14:paraId="7D585EBB" w14:textId="61CB0B10" w:rsidR="001E0755" w:rsidRPr="001D7D29" w:rsidRDefault="001E0755" w:rsidP="7FCE59D5">
          <w:pPr>
            <w:pStyle w:val="Header"/>
            <w:tabs>
              <w:tab w:val="clear" w:pos="4680"/>
              <w:tab w:val="center" w:pos="2880"/>
            </w:tabs>
            <w:rPr>
              <w:sz w:val="16"/>
              <w:szCs w:val="16"/>
            </w:rPr>
          </w:pPr>
          <w:r w:rsidRPr="7FCE59D5">
            <w:rPr>
              <w:i/>
              <w:iCs/>
              <w:sz w:val="16"/>
              <w:szCs w:val="16"/>
            </w:rPr>
            <w:t>Title</w:t>
          </w:r>
          <w:r>
            <w:rPr>
              <w:sz w:val="16"/>
              <w:szCs w:val="16"/>
            </w:rPr>
            <w:t xml:space="preserve">: </w:t>
          </w:r>
          <w:sdt>
            <w:sdtPr>
              <w:rPr>
                <w:sz w:val="16"/>
                <w:szCs w:val="16"/>
              </w:rPr>
              <w:alias w:val="Title"/>
              <w:tag w:val=""/>
              <w:id w:val="-585309355"/>
              <w:placeholder>
                <w:docPart w:val="BD91D2CF9E5344E68AC85B38BEDD0E58"/>
              </w:placeholder>
              <w:dataBinding w:prefixMappings="xmlns:ns0='http://purl.org/dc/elements/1.1/' xmlns:ns1='http://schemas.openxmlformats.org/package/2006/metadata/core-properties' " w:xpath="/ns1:coreProperties[1]/ns0:title[1]" w:storeItemID="{6C3C8BC8-F283-45AE-878A-BAB7291924A1}"/>
              <w:text/>
            </w:sdtPr>
            <w:sdtEndPr/>
            <w:sdtContent>
              <w:r w:rsidRPr="00172A7D">
                <w:rPr>
                  <w:sz w:val="16"/>
                  <w:szCs w:val="16"/>
                </w:rPr>
                <w:t>TOS Protocol and Procedure: Measurement of Vegetation Structure</w:t>
              </w:r>
            </w:sdtContent>
          </w:sdt>
          <w:r>
            <w:rPr>
              <w:sz w:val="16"/>
              <w:szCs w:val="16"/>
            </w:rPr>
            <w:t xml:space="preserve"> </w:t>
          </w:r>
        </w:p>
      </w:tc>
      <w:tc>
        <w:tcPr>
          <w:tcW w:w="1548" w:type="dxa"/>
          <w:tcBorders>
            <w:top w:val="single" w:sz="4" w:space="0" w:color="auto"/>
            <w:left w:val="single" w:sz="4" w:space="0" w:color="auto"/>
            <w:bottom w:val="single" w:sz="4" w:space="0" w:color="auto"/>
            <w:right w:val="single" w:sz="4" w:space="0" w:color="auto"/>
          </w:tcBorders>
          <w:vAlign w:val="center"/>
        </w:tcPr>
        <w:p w14:paraId="7D585EBC" w14:textId="4BE9EB85" w:rsidR="001E0755" w:rsidRPr="001D7D29" w:rsidRDefault="001E0755" w:rsidP="7FCE59D5">
          <w:pPr>
            <w:pStyle w:val="Header"/>
            <w:tabs>
              <w:tab w:val="clear" w:pos="4680"/>
              <w:tab w:val="center" w:pos="2880"/>
            </w:tabs>
            <w:rPr>
              <w:sz w:val="16"/>
              <w:szCs w:val="16"/>
            </w:rPr>
          </w:pPr>
          <w:r w:rsidRPr="7FCE59D5">
            <w:rPr>
              <w:i/>
              <w:iCs/>
              <w:sz w:val="16"/>
              <w:szCs w:val="16"/>
            </w:rPr>
            <w:t>Date</w:t>
          </w:r>
          <w:r w:rsidRPr="7FCE59D5">
            <w:rPr>
              <w:sz w:val="16"/>
              <w:szCs w:val="16"/>
            </w:rPr>
            <w:t>: MM/DD/2016</w:t>
          </w:r>
        </w:p>
      </w:tc>
    </w:tr>
    <w:tr w:rsidR="001E0755" w14:paraId="7D585EC2" w14:textId="77777777" w:rsidTr="7FCE59D5">
      <w:trPr>
        <w:trHeight w:hRule="exact" w:val="432"/>
      </w:trPr>
      <w:tc>
        <w:tcPr>
          <w:tcW w:w="2601" w:type="dxa"/>
          <w:vMerge/>
          <w:tcBorders>
            <w:right w:val="single" w:sz="4" w:space="0" w:color="auto"/>
          </w:tcBorders>
        </w:tcPr>
        <w:p w14:paraId="7D585EBE" w14:textId="77777777" w:rsidR="001E0755" w:rsidRDefault="001E0755" w:rsidP="004C7B3D">
          <w:pPr>
            <w:pStyle w:val="Header"/>
            <w:tabs>
              <w:tab w:val="clear" w:pos="4680"/>
              <w:tab w:val="center" w:pos="2880"/>
            </w:tabs>
          </w:pPr>
        </w:p>
      </w:tc>
      <w:tc>
        <w:tcPr>
          <w:tcW w:w="2439" w:type="dxa"/>
          <w:tcBorders>
            <w:top w:val="single" w:sz="4" w:space="0" w:color="auto"/>
            <w:left w:val="single" w:sz="4" w:space="0" w:color="auto"/>
            <w:bottom w:val="single" w:sz="4" w:space="0" w:color="auto"/>
            <w:right w:val="single" w:sz="4" w:space="0" w:color="auto"/>
          </w:tcBorders>
          <w:vAlign w:val="center"/>
        </w:tcPr>
        <w:p w14:paraId="7D585EBF" w14:textId="2655E1CE" w:rsidR="001E0755" w:rsidRPr="001D7D29" w:rsidRDefault="001E0755" w:rsidP="7FCE59D5">
          <w:pPr>
            <w:pStyle w:val="Header"/>
            <w:tabs>
              <w:tab w:val="clear" w:pos="4680"/>
              <w:tab w:val="center" w:pos="2880"/>
            </w:tabs>
            <w:rPr>
              <w:sz w:val="16"/>
              <w:szCs w:val="16"/>
            </w:rPr>
          </w:pPr>
          <w:r w:rsidRPr="7FCE59D5">
            <w:rPr>
              <w:i/>
              <w:iCs/>
              <w:sz w:val="16"/>
              <w:szCs w:val="16"/>
            </w:rPr>
            <w:t>NEON Doc. #</w:t>
          </w:r>
          <w:r>
            <w:rPr>
              <w:sz w:val="16"/>
              <w:szCs w:val="16"/>
            </w:rPr>
            <w:t xml:space="preserve">:  </w:t>
          </w:r>
          <w:sdt>
            <w:sdtPr>
              <w:rPr>
                <w:sz w:val="16"/>
                <w:szCs w:val="16"/>
              </w:rPr>
              <w:alias w:val="Keywords"/>
              <w:tag w:val=""/>
              <w:id w:val="-1692223976"/>
              <w:placeholder>
                <w:docPart w:val="155EFC96B48D4882917838980F7A50BD"/>
              </w:placeholder>
              <w:dataBinding w:prefixMappings="xmlns:ns0='http://purl.org/dc/elements/1.1/' xmlns:ns1='http://schemas.openxmlformats.org/package/2006/metadata/core-properties' " w:xpath="/ns1:coreProperties[1]/ns1:keywords[1]" w:storeItemID="{6C3C8BC8-F283-45AE-878A-BAB7291924A1}"/>
              <w:text/>
            </w:sdtPr>
            <w:sdtEndPr/>
            <w:sdtContent>
              <w:r w:rsidRPr="00172A7D">
                <w:rPr>
                  <w:sz w:val="16"/>
                  <w:szCs w:val="16"/>
                </w:rPr>
                <w:t>NEON.DOC.000987</w:t>
              </w:r>
            </w:sdtContent>
          </w:sdt>
        </w:p>
      </w:tc>
      <w:tc>
        <w:tcPr>
          <w:tcW w:w="3870" w:type="dxa"/>
          <w:tcBorders>
            <w:top w:val="single" w:sz="4" w:space="0" w:color="auto"/>
            <w:left w:val="single" w:sz="4" w:space="0" w:color="auto"/>
            <w:bottom w:val="single" w:sz="4" w:space="0" w:color="auto"/>
            <w:right w:val="single" w:sz="4" w:space="0" w:color="auto"/>
          </w:tcBorders>
          <w:vAlign w:val="center"/>
        </w:tcPr>
        <w:p w14:paraId="7D585EC0" w14:textId="3CAE4D6B" w:rsidR="001E0755" w:rsidRPr="001D7D29" w:rsidRDefault="001E0755" w:rsidP="7FCE59D5">
          <w:pPr>
            <w:pStyle w:val="Header"/>
            <w:tabs>
              <w:tab w:val="clear" w:pos="4680"/>
              <w:tab w:val="center" w:pos="2880"/>
            </w:tabs>
            <w:rPr>
              <w:sz w:val="16"/>
              <w:szCs w:val="16"/>
            </w:rPr>
          </w:pPr>
          <w:r w:rsidRPr="7FCE59D5">
            <w:rPr>
              <w:i/>
              <w:iCs/>
              <w:sz w:val="16"/>
              <w:szCs w:val="16"/>
            </w:rPr>
            <w:t>Author</w:t>
          </w:r>
          <w:r>
            <w:rPr>
              <w:sz w:val="16"/>
              <w:szCs w:val="16"/>
            </w:rPr>
            <w:t xml:space="preserve">: </w:t>
          </w:r>
          <w:sdt>
            <w:sdtPr>
              <w:rPr>
                <w:sz w:val="16"/>
                <w:szCs w:val="16"/>
              </w:rPr>
              <w:alias w:val="Author"/>
              <w:tag w:val=""/>
              <w:id w:val="2031914729"/>
              <w:placeholder>
                <w:docPart w:val="21495A0C71FA44F69DA8C6835E3117F4"/>
              </w:placeholder>
              <w:dataBinding w:prefixMappings="xmlns:ns0='http://purl.org/dc/elements/1.1/' xmlns:ns1='http://schemas.openxmlformats.org/package/2006/metadata/core-properties' " w:xpath="/ns1:coreProperties[1]/ns0:creator[1]" w:storeItemID="{6C3C8BC8-F283-45AE-878A-BAB7291924A1}"/>
              <w:text/>
            </w:sdtPr>
            <w:sdtEndPr/>
            <w:sdtContent>
              <w:r w:rsidRPr="00172A7D">
                <w:rPr>
                  <w:sz w:val="16"/>
                  <w:szCs w:val="16"/>
                </w:rPr>
                <w:t>C. Meier</w:t>
              </w:r>
            </w:sdtContent>
          </w:sdt>
          <w:r>
            <w:rPr>
              <w:sz w:val="16"/>
              <w:szCs w:val="16"/>
            </w:rPr>
            <w:t xml:space="preserve"> </w:t>
          </w:r>
        </w:p>
      </w:tc>
      <w:tc>
        <w:tcPr>
          <w:tcW w:w="1548" w:type="dxa"/>
          <w:tcBorders>
            <w:top w:val="single" w:sz="4" w:space="0" w:color="auto"/>
            <w:left w:val="single" w:sz="4" w:space="0" w:color="auto"/>
            <w:bottom w:val="single" w:sz="4" w:space="0" w:color="auto"/>
            <w:right w:val="single" w:sz="4" w:space="0" w:color="auto"/>
          </w:tcBorders>
          <w:vAlign w:val="center"/>
        </w:tcPr>
        <w:p w14:paraId="7D585EC1" w14:textId="50CE044A" w:rsidR="001E0755" w:rsidRPr="001D7D29" w:rsidRDefault="001E0755" w:rsidP="7FCE59D5">
          <w:pPr>
            <w:pStyle w:val="Header"/>
            <w:tabs>
              <w:tab w:val="clear" w:pos="4680"/>
              <w:tab w:val="center" w:pos="2880"/>
            </w:tabs>
            <w:rPr>
              <w:sz w:val="16"/>
              <w:szCs w:val="16"/>
            </w:rPr>
          </w:pPr>
          <w:r w:rsidRPr="7FCE59D5">
            <w:rPr>
              <w:i/>
              <w:iCs/>
              <w:sz w:val="16"/>
              <w:szCs w:val="16"/>
            </w:rPr>
            <w:t>Revision:</w:t>
          </w:r>
          <w:r w:rsidRPr="7FCE59D5">
            <w:rPr>
              <w:sz w:val="16"/>
              <w:szCs w:val="16"/>
            </w:rPr>
            <w:t xml:space="preserve"> G</w:t>
          </w:r>
        </w:p>
      </w:tc>
    </w:tr>
  </w:tbl>
  <w:p w14:paraId="7D585EC4" w14:textId="572D8841" w:rsidR="001E0755" w:rsidRDefault="001E0755" w:rsidP="00280D81">
    <w:pPr>
      <w:pStyle w:val="Header"/>
    </w:pPr>
    <w:r>
      <w:rPr>
        <w:noProof/>
      </w:rPr>
      <w:drawing>
        <wp:anchor distT="0" distB="0" distL="114300" distR="114300" simplePos="0" relativeHeight="251658240" behindDoc="0" locked="0" layoutInCell="1" allowOverlap="1" wp14:anchorId="7D585EC9" wp14:editId="36CBE4B0">
          <wp:simplePos x="0" y="0"/>
          <wp:positionH relativeFrom="column">
            <wp:posOffset>-443230</wp:posOffset>
          </wp:positionH>
          <wp:positionV relativeFrom="paragraph">
            <wp:posOffset>-635635</wp:posOffset>
          </wp:positionV>
          <wp:extent cx="1403985" cy="712470"/>
          <wp:effectExtent l="0" t="0" r="0" b="0"/>
          <wp:wrapNone/>
          <wp:docPr id="317" name="Picture 0" descr="NEON_newbl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N_newblue.pdf"/>
                  <pic:cNvPicPr/>
                </pic:nvPicPr>
                <pic:blipFill rotWithShape="1">
                  <a:blip r:embed="rId1" cstate="print">
                    <a:extLst>
                      <a:ext uri="{28A0092B-C50C-407E-A947-70E740481C1C}">
                        <a14:useLocalDpi xmlns:a14="http://schemas.microsoft.com/office/drawing/2010/main" val="0"/>
                      </a:ext>
                    </a:extLst>
                  </a:blip>
                  <a:srcRect r="7233"/>
                  <a:stretch/>
                </pic:blipFill>
                <pic:spPr bwMode="auto">
                  <a:xfrm>
                    <a:off x="0" y="0"/>
                    <a:ext cx="1403985" cy="712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3ECB45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7F2B38"/>
    <w:multiLevelType w:val="hybridMultilevel"/>
    <w:tmpl w:val="8BA83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2F1AE8"/>
    <w:multiLevelType w:val="hybridMultilevel"/>
    <w:tmpl w:val="F796C6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3E803F8"/>
    <w:multiLevelType w:val="hybridMultilevel"/>
    <w:tmpl w:val="C818B416"/>
    <w:lvl w:ilvl="0" w:tplc="592426B4">
      <w:start w:val="1"/>
      <w:numFmt w:val="upperLetter"/>
      <w:lvlText w:val="(%1)"/>
      <w:lvlJc w:val="left"/>
      <w:pPr>
        <w:ind w:left="1080" w:hanging="720"/>
      </w:pPr>
      <w:rPr>
        <w:rFonts w:hint="default"/>
        <w:b/>
      </w:rPr>
    </w:lvl>
    <w:lvl w:ilvl="1" w:tplc="5CB02D78">
      <w:start w:val="1"/>
      <w:numFmt w:val="decimal"/>
      <w:lvlText w:val="(%2)"/>
      <w:lvlJc w:val="left"/>
      <w:pPr>
        <w:ind w:left="720" w:hanging="360"/>
      </w:pPr>
      <w:rPr>
        <w:rFonts w:hint="default"/>
        <w:b/>
        <w:bCs/>
        <w:i w:val="0"/>
        <w:iCs w:val="0"/>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EF7E77"/>
    <w:multiLevelType w:val="hybridMultilevel"/>
    <w:tmpl w:val="A07C6152"/>
    <w:lvl w:ilvl="0" w:tplc="0AF8080C">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3C045D"/>
    <w:multiLevelType w:val="hybridMultilevel"/>
    <w:tmpl w:val="FED03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C05321"/>
    <w:multiLevelType w:val="hybridMultilevel"/>
    <w:tmpl w:val="AE265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A87F8E"/>
    <w:multiLevelType w:val="hybridMultilevel"/>
    <w:tmpl w:val="5900E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ECE1987"/>
    <w:multiLevelType w:val="multilevel"/>
    <w:tmpl w:val="7EE80ADA"/>
    <w:numStyleLink w:val="Headings"/>
  </w:abstractNum>
  <w:abstractNum w:abstractNumId="9">
    <w:nsid w:val="0F1010B5"/>
    <w:multiLevelType w:val="hybridMultilevel"/>
    <w:tmpl w:val="36CA48D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0D72BCB"/>
    <w:multiLevelType w:val="hybridMultilevel"/>
    <w:tmpl w:val="9D44A576"/>
    <w:lvl w:ilvl="0" w:tplc="3B28F93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5939B2"/>
    <w:multiLevelType w:val="hybridMultilevel"/>
    <w:tmpl w:val="461E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994900"/>
    <w:multiLevelType w:val="hybridMultilevel"/>
    <w:tmpl w:val="9C4806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126C5DAF"/>
    <w:multiLevelType w:val="hybridMultilevel"/>
    <w:tmpl w:val="841457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12ED53DC"/>
    <w:multiLevelType w:val="hybridMultilevel"/>
    <w:tmpl w:val="9D0201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2EE55D8"/>
    <w:multiLevelType w:val="hybridMultilevel"/>
    <w:tmpl w:val="9B465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EB2F78"/>
    <w:multiLevelType w:val="hybridMultilevel"/>
    <w:tmpl w:val="8F00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022216"/>
    <w:multiLevelType w:val="hybridMultilevel"/>
    <w:tmpl w:val="2DA69F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793C32"/>
    <w:multiLevelType w:val="hybridMultilevel"/>
    <w:tmpl w:val="52A4C53C"/>
    <w:lvl w:ilvl="0" w:tplc="592426B4">
      <w:start w:val="1"/>
      <w:numFmt w:val="upperLetter"/>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897144A"/>
    <w:multiLevelType w:val="hybridMultilevel"/>
    <w:tmpl w:val="407405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8B62B08"/>
    <w:multiLevelType w:val="multilevel"/>
    <w:tmpl w:val="2E0C00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1A294C2E"/>
    <w:multiLevelType w:val="hybridMultilevel"/>
    <w:tmpl w:val="6B586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DA429C"/>
    <w:multiLevelType w:val="hybridMultilevel"/>
    <w:tmpl w:val="1D443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E210C5A"/>
    <w:multiLevelType w:val="multilevel"/>
    <w:tmpl w:val="5CAA4EE0"/>
    <w:numStyleLink w:val="NEONNumberedList"/>
  </w:abstractNum>
  <w:abstractNum w:abstractNumId="24">
    <w:nsid w:val="1FCB7616"/>
    <w:multiLevelType w:val="hybridMultilevel"/>
    <w:tmpl w:val="A30EBA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FDB3CB2"/>
    <w:multiLevelType w:val="hybridMultilevel"/>
    <w:tmpl w:val="5A92F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20376D9"/>
    <w:multiLevelType w:val="hybridMultilevel"/>
    <w:tmpl w:val="62E42E60"/>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7">
    <w:nsid w:val="22E859EA"/>
    <w:multiLevelType w:val="hybridMultilevel"/>
    <w:tmpl w:val="49A48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EE36FE"/>
    <w:multiLevelType w:val="hybridMultilevel"/>
    <w:tmpl w:val="FB26A1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43F4570"/>
    <w:multiLevelType w:val="hybridMultilevel"/>
    <w:tmpl w:val="1DD4A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44769E5"/>
    <w:multiLevelType w:val="hybridMultilevel"/>
    <w:tmpl w:val="A4E8E146"/>
    <w:lvl w:ilvl="0" w:tplc="006A49CA">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5816CC2"/>
    <w:multiLevelType w:val="hybridMultilevel"/>
    <w:tmpl w:val="132E31F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77456AF"/>
    <w:multiLevelType w:val="hybridMultilevel"/>
    <w:tmpl w:val="9F1A2776"/>
    <w:lvl w:ilvl="0" w:tplc="FBD4759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7D262C5"/>
    <w:multiLevelType w:val="hybridMultilevel"/>
    <w:tmpl w:val="C22E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A215EA9"/>
    <w:multiLevelType w:val="hybridMultilevel"/>
    <w:tmpl w:val="798C6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430306"/>
    <w:multiLevelType w:val="hybridMultilevel"/>
    <w:tmpl w:val="795E86D2"/>
    <w:lvl w:ilvl="0" w:tplc="9A7E3EFE">
      <w:start w:val="1"/>
      <w:numFmt w:val="bullet"/>
      <w:lvlText w:val="-"/>
      <w:lvlJc w:val="left"/>
      <w:pPr>
        <w:tabs>
          <w:tab w:val="num" w:pos="720"/>
        </w:tabs>
        <w:ind w:left="720" w:hanging="360"/>
      </w:pPr>
      <w:rPr>
        <w:rFonts w:ascii="Arial" w:hAnsi="Arial" w:hint="default"/>
      </w:rPr>
    </w:lvl>
    <w:lvl w:ilvl="1" w:tplc="FADED4E6" w:tentative="1">
      <w:start w:val="1"/>
      <w:numFmt w:val="bullet"/>
      <w:lvlText w:val="-"/>
      <w:lvlJc w:val="left"/>
      <w:pPr>
        <w:tabs>
          <w:tab w:val="num" w:pos="1440"/>
        </w:tabs>
        <w:ind w:left="1440" w:hanging="360"/>
      </w:pPr>
      <w:rPr>
        <w:rFonts w:ascii="Arial" w:hAnsi="Arial" w:hint="default"/>
      </w:rPr>
    </w:lvl>
    <w:lvl w:ilvl="2" w:tplc="00704568">
      <w:start w:val="1"/>
      <w:numFmt w:val="bullet"/>
      <w:lvlText w:val="-"/>
      <w:lvlJc w:val="left"/>
      <w:pPr>
        <w:tabs>
          <w:tab w:val="num" w:pos="2160"/>
        </w:tabs>
        <w:ind w:left="2160" w:hanging="360"/>
      </w:pPr>
      <w:rPr>
        <w:rFonts w:ascii="Arial" w:hAnsi="Arial" w:hint="default"/>
      </w:rPr>
    </w:lvl>
    <w:lvl w:ilvl="3" w:tplc="09F42E70" w:tentative="1">
      <w:start w:val="1"/>
      <w:numFmt w:val="bullet"/>
      <w:lvlText w:val="-"/>
      <w:lvlJc w:val="left"/>
      <w:pPr>
        <w:tabs>
          <w:tab w:val="num" w:pos="2880"/>
        </w:tabs>
        <w:ind w:left="2880" w:hanging="360"/>
      </w:pPr>
      <w:rPr>
        <w:rFonts w:ascii="Arial" w:hAnsi="Arial" w:hint="default"/>
      </w:rPr>
    </w:lvl>
    <w:lvl w:ilvl="4" w:tplc="F7A411BE" w:tentative="1">
      <w:start w:val="1"/>
      <w:numFmt w:val="bullet"/>
      <w:lvlText w:val="-"/>
      <w:lvlJc w:val="left"/>
      <w:pPr>
        <w:tabs>
          <w:tab w:val="num" w:pos="3600"/>
        </w:tabs>
        <w:ind w:left="3600" w:hanging="360"/>
      </w:pPr>
      <w:rPr>
        <w:rFonts w:ascii="Arial" w:hAnsi="Arial" w:hint="default"/>
      </w:rPr>
    </w:lvl>
    <w:lvl w:ilvl="5" w:tplc="E39C80B0" w:tentative="1">
      <w:start w:val="1"/>
      <w:numFmt w:val="bullet"/>
      <w:lvlText w:val="-"/>
      <w:lvlJc w:val="left"/>
      <w:pPr>
        <w:tabs>
          <w:tab w:val="num" w:pos="4320"/>
        </w:tabs>
        <w:ind w:left="4320" w:hanging="360"/>
      </w:pPr>
      <w:rPr>
        <w:rFonts w:ascii="Arial" w:hAnsi="Arial" w:hint="default"/>
      </w:rPr>
    </w:lvl>
    <w:lvl w:ilvl="6" w:tplc="77CA0CB2" w:tentative="1">
      <w:start w:val="1"/>
      <w:numFmt w:val="bullet"/>
      <w:lvlText w:val="-"/>
      <w:lvlJc w:val="left"/>
      <w:pPr>
        <w:tabs>
          <w:tab w:val="num" w:pos="5040"/>
        </w:tabs>
        <w:ind w:left="5040" w:hanging="360"/>
      </w:pPr>
      <w:rPr>
        <w:rFonts w:ascii="Arial" w:hAnsi="Arial" w:hint="default"/>
      </w:rPr>
    </w:lvl>
    <w:lvl w:ilvl="7" w:tplc="66AAE2D4" w:tentative="1">
      <w:start w:val="1"/>
      <w:numFmt w:val="bullet"/>
      <w:lvlText w:val="-"/>
      <w:lvlJc w:val="left"/>
      <w:pPr>
        <w:tabs>
          <w:tab w:val="num" w:pos="5760"/>
        </w:tabs>
        <w:ind w:left="5760" w:hanging="360"/>
      </w:pPr>
      <w:rPr>
        <w:rFonts w:ascii="Arial" w:hAnsi="Arial" w:hint="default"/>
      </w:rPr>
    </w:lvl>
    <w:lvl w:ilvl="8" w:tplc="7E749496" w:tentative="1">
      <w:start w:val="1"/>
      <w:numFmt w:val="bullet"/>
      <w:lvlText w:val="-"/>
      <w:lvlJc w:val="left"/>
      <w:pPr>
        <w:tabs>
          <w:tab w:val="num" w:pos="6480"/>
        </w:tabs>
        <w:ind w:left="6480" w:hanging="360"/>
      </w:pPr>
      <w:rPr>
        <w:rFonts w:ascii="Arial" w:hAnsi="Arial" w:hint="default"/>
      </w:rPr>
    </w:lvl>
  </w:abstractNum>
  <w:abstractNum w:abstractNumId="36">
    <w:nsid w:val="2ABE6F35"/>
    <w:multiLevelType w:val="hybridMultilevel"/>
    <w:tmpl w:val="32C293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AC62AC7"/>
    <w:multiLevelType w:val="hybridMultilevel"/>
    <w:tmpl w:val="65B66FDA"/>
    <w:lvl w:ilvl="0" w:tplc="A61E742E">
      <w:start w:val="1"/>
      <w:numFmt w:val="bullet"/>
      <w:lvlText w:val="-"/>
      <w:lvlJc w:val="left"/>
      <w:pPr>
        <w:tabs>
          <w:tab w:val="num" w:pos="720"/>
        </w:tabs>
        <w:ind w:left="216" w:hanging="144"/>
      </w:pPr>
      <w:rPr>
        <w:rFonts w:ascii="Arial" w:hAnsi="Arial" w:hint="default"/>
        <w:sz w:val="22"/>
        <w:szCs w:val="22"/>
      </w:rPr>
    </w:lvl>
    <w:lvl w:ilvl="1" w:tplc="C700C95E" w:tentative="1">
      <w:start w:val="1"/>
      <w:numFmt w:val="bullet"/>
      <w:lvlText w:val="-"/>
      <w:lvlJc w:val="left"/>
      <w:pPr>
        <w:tabs>
          <w:tab w:val="num" w:pos="1440"/>
        </w:tabs>
        <w:ind w:left="1440" w:hanging="360"/>
      </w:pPr>
      <w:rPr>
        <w:rFonts w:ascii="Arial" w:hAnsi="Arial" w:hint="default"/>
      </w:rPr>
    </w:lvl>
    <w:lvl w:ilvl="2" w:tplc="9A2041BA">
      <w:start w:val="1"/>
      <w:numFmt w:val="bullet"/>
      <w:lvlText w:val="-"/>
      <w:lvlJc w:val="left"/>
      <w:pPr>
        <w:tabs>
          <w:tab w:val="num" w:pos="2160"/>
        </w:tabs>
        <w:ind w:left="2160" w:hanging="360"/>
      </w:pPr>
      <w:rPr>
        <w:rFonts w:ascii="Arial" w:hAnsi="Arial" w:hint="default"/>
      </w:rPr>
    </w:lvl>
    <w:lvl w:ilvl="3" w:tplc="F7A035FA" w:tentative="1">
      <w:start w:val="1"/>
      <w:numFmt w:val="bullet"/>
      <w:lvlText w:val="-"/>
      <w:lvlJc w:val="left"/>
      <w:pPr>
        <w:tabs>
          <w:tab w:val="num" w:pos="2880"/>
        </w:tabs>
        <w:ind w:left="2880" w:hanging="360"/>
      </w:pPr>
      <w:rPr>
        <w:rFonts w:ascii="Arial" w:hAnsi="Arial" w:hint="default"/>
      </w:rPr>
    </w:lvl>
    <w:lvl w:ilvl="4" w:tplc="47CCF47E" w:tentative="1">
      <w:start w:val="1"/>
      <w:numFmt w:val="bullet"/>
      <w:lvlText w:val="-"/>
      <w:lvlJc w:val="left"/>
      <w:pPr>
        <w:tabs>
          <w:tab w:val="num" w:pos="3600"/>
        </w:tabs>
        <w:ind w:left="3600" w:hanging="360"/>
      </w:pPr>
      <w:rPr>
        <w:rFonts w:ascii="Arial" w:hAnsi="Arial" w:hint="default"/>
      </w:rPr>
    </w:lvl>
    <w:lvl w:ilvl="5" w:tplc="0E4A9F9A" w:tentative="1">
      <w:start w:val="1"/>
      <w:numFmt w:val="bullet"/>
      <w:lvlText w:val="-"/>
      <w:lvlJc w:val="left"/>
      <w:pPr>
        <w:tabs>
          <w:tab w:val="num" w:pos="4320"/>
        </w:tabs>
        <w:ind w:left="4320" w:hanging="360"/>
      </w:pPr>
      <w:rPr>
        <w:rFonts w:ascii="Arial" w:hAnsi="Arial" w:hint="default"/>
      </w:rPr>
    </w:lvl>
    <w:lvl w:ilvl="6" w:tplc="57D61738" w:tentative="1">
      <w:start w:val="1"/>
      <w:numFmt w:val="bullet"/>
      <w:lvlText w:val="-"/>
      <w:lvlJc w:val="left"/>
      <w:pPr>
        <w:tabs>
          <w:tab w:val="num" w:pos="5040"/>
        </w:tabs>
        <w:ind w:left="5040" w:hanging="360"/>
      </w:pPr>
      <w:rPr>
        <w:rFonts w:ascii="Arial" w:hAnsi="Arial" w:hint="default"/>
      </w:rPr>
    </w:lvl>
    <w:lvl w:ilvl="7" w:tplc="37260E0A" w:tentative="1">
      <w:start w:val="1"/>
      <w:numFmt w:val="bullet"/>
      <w:lvlText w:val="-"/>
      <w:lvlJc w:val="left"/>
      <w:pPr>
        <w:tabs>
          <w:tab w:val="num" w:pos="5760"/>
        </w:tabs>
        <w:ind w:left="5760" w:hanging="360"/>
      </w:pPr>
      <w:rPr>
        <w:rFonts w:ascii="Arial" w:hAnsi="Arial" w:hint="default"/>
      </w:rPr>
    </w:lvl>
    <w:lvl w:ilvl="8" w:tplc="D700BBAC" w:tentative="1">
      <w:start w:val="1"/>
      <w:numFmt w:val="bullet"/>
      <w:lvlText w:val="-"/>
      <w:lvlJc w:val="left"/>
      <w:pPr>
        <w:tabs>
          <w:tab w:val="num" w:pos="6480"/>
        </w:tabs>
        <w:ind w:left="6480" w:hanging="360"/>
      </w:pPr>
      <w:rPr>
        <w:rFonts w:ascii="Arial" w:hAnsi="Arial" w:hint="default"/>
      </w:rPr>
    </w:lvl>
  </w:abstractNum>
  <w:abstractNum w:abstractNumId="38">
    <w:nsid w:val="2B174DAE"/>
    <w:multiLevelType w:val="hybridMultilevel"/>
    <w:tmpl w:val="7E9EE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083847"/>
    <w:multiLevelType w:val="hybridMultilevel"/>
    <w:tmpl w:val="52A4C53C"/>
    <w:lvl w:ilvl="0" w:tplc="592426B4">
      <w:start w:val="1"/>
      <w:numFmt w:val="upperLetter"/>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DFA1951"/>
    <w:multiLevelType w:val="hybridMultilevel"/>
    <w:tmpl w:val="CC1A7F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E617AAC"/>
    <w:multiLevelType w:val="hybridMultilevel"/>
    <w:tmpl w:val="B8203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326C82"/>
    <w:multiLevelType w:val="hybridMultilevel"/>
    <w:tmpl w:val="04569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73C3D2C"/>
    <w:multiLevelType w:val="hybridMultilevel"/>
    <w:tmpl w:val="09AA2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411F5A"/>
    <w:multiLevelType w:val="multilevel"/>
    <w:tmpl w:val="7EE80ADA"/>
    <w:numStyleLink w:val="Headings"/>
  </w:abstractNum>
  <w:abstractNum w:abstractNumId="45">
    <w:nsid w:val="39785F71"/>
    <w:multiLevelType w:val="hybridMultilevel"/>
    <w:tmpl w:val="8E863926"/>
    <w:lvl w:ilvl="0" w:tplc="0409001B">
      <w:start w:val="1"/>
      <w:numFmt w:val="lowerRoman"/>
      <w:lvlText w:val="%1."/>
      <w:lvlJc w:val="right"/>
      <w:pPr>
        <w:ind w:left="2340" w:hanging="360"/>
      </w:pPr>
    </w:lvl>
    <w:lvl w:ilvl="1" w:tplc="04090019">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6">
    <w:nsid w:val="3AA03A4C"/>
    <w:multiLevelType w:val="hybridMultilevel"/>
    <w:tmpl w:val="E7DA2848"/>
    <w:lvl w:ilvl="0" w:tplc="04090019">
      <w:start w:val="1"/>
      <w:numFmt w:val="lowerLetter"/>
      <w:lvlText w:val="%1."/>
      <w:lvlJc w:val="left"/>
      <w:pPr>
        <w:ind w:left="72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B2E1F5E"/>
    <w:multiLevelType w:val="hybridMultilevel"/>
    <w:tmpl w:val="E4C031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B963514"/>
    <w:multiLevelType w:val="hybridMultilevel"/>
    <w:tmpl w:val="0C845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BAF5F9A"/>
    <w:multiLevelType w:val="multilevel"/>
    <w:tmpl w:val="5CAA4EE0"/>
    <w:numStyleLink w:val="NEONNumberedList"/>
  </w:abstractNum>
  <w:abstractNum w:abstractNumId="50">
    <w:nsid w:val="3CBF2842"/>
    <w:multiLevelType w:val="hybridMultilevel"/>
    <w:tmpl w:val="397A7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3D191CBD"/>
    <w:multiLevelType w:val="multilevel"/>
    <w:tmpl w:val="7EE80ADA"/>
    <w:styleLink w:val="Headings"/>
    <w:lvl w:ilvl="0">
      <w:start w:val="1"/>
      <w:numFmt w:val="decimal"/>
      <w:pStyle w:val="Heading1"/>
      <w:lvlText w:val="%1"/>
      <w:lvlJc w:val="left"/>
      <w:pPr>
        <w:ind w:left="1008" w:hanging="1008"/>
      </w:pPr>
      <w:rPr>
        <w:rFonts w:hint="default"/>
      </w:rPr>
    </w:lvl>
    <w:lvl w:ilvl="1">
      <w:start w:val="1"/>
      <w:numFmt w:val="decimal"/>
      <w:pStyle w:val="Heading2"/>
      <w:lvlText w:val="%1.%2"/>
      <w:lvlJc w:val="left"/>
      <w:pPr>
        <w:ind w:left="1008" w:hanging="1008"/>
      </w:pPr>
      <w:rPr>
        <w:rFonts w:hint="default"/>
      </w:rPr>
    </w:lvl>
    <w:lvl w:ilvl="2">
      <w:start w:val="1"/>
      <w:numFmt w:val="decimal"/>
      <w:pStyle w:val="Heading3"/>
      <w:lvlText w:val="%1.%2.%3"/>
      <w:lvlJc w:val="left"/>
      <w:pPr>
        <w:ind w:left="1008" w:hanging="1008"/>
      </w:pPr>
      <w:rPr>
        <w:rFonts w:hint="default"/>
      </w:rPr>
    </w:lvl>
    <w:lvl w:ilvl="3">
      <w:start w:val="1"/>
      <w:numFmt w:val="decimal"/>
      <w:pStyle w:val="Heading4"/>
      <w:lvlText w:val="%1.%2.%3.%4"/>
      <w:lvlJc w:val="left"/>
      <w:pPr>
        <w:ind w:left="1008" w:hanging="1008"/>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SOP %6"/>
      <w:lvlJc w:val="left"/>
      <w:pPr>
        <w:ind w:left="1008" w:hanging="1008"/>
      </w:pPr>
      <w:rPr>
        <w:rFonts w:hint="default"/>
      </w:rPr>
    </w:lvl>
    <w:lvl w:ilvl="6">
      <w:start w:val="1"/>
      <w:numFmt w:val="decimal"/>
      <w:pStyle w:val="Heading7"/>
      <w:lvlText w:val="%6.%7"/>
      <w:lvlJc w:val="left"/>
      <w:pPr>
        <w:ind w:left="1008" w:hanging="1008"/>
      </w:pPr>
      <w:rPr>
        <w:rFonts w:hint="default"/>
      </w:rPr>
    </w:lvl>
    <w:lvl w:ilvl="7">
      <w:start w:val="1"/>
      <w:numFmt w:val="upperLetter"/>
      <w:pStyle w:val="Heading8"/>
      <w:lvlText w:val="Appendix %8"/>
      <w:lvlJc w:val="left"/>
      <w:pPr>
        <w:ind w:left="720" w:hanging="720"/>
      </w:pPr>
      <w:rPr>
        <w:rFonts w:hint="default"/>
        <w:caps/>
      </w:rPr>
    </w:lvl>
    <w:lvl w:ilvl="8">
      <w:start w:val="1"/>
      <w:numFmt w:val="decimal"/>
      <w:pStyle w:val="Heading9"/>
      <w:lvlText w:val="%8.%9"/>
      <w:lvlJc w:val="left"/>
      <w:pPr>
        <w:ind w:left="720" w:hanging="720"/>
      </w:pPr>
      <w:rPr>
        <w:rFonts w:hint="default"/>
      </w:rPr>
    </w:lvl>
  </w:abstractNum>
  <w:abstractNum w:abstractNumId="52">
    <w:nsid w:val="3DDC708C"/>
    <w:multiLevelType w:val="hybridMultilevel"/>
    <w:tmpl w:val="2E0C0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E156038"/>
    <w:multiLevelType w:val="hybridMultilevel"/>
    <w:tmpl w:val="3FC4BDA8"/>
    <w:lvl w:ilvl="0" w:tplc="56A0A9CE">
      <w:start w:val="1"/>
      <w:numFmt w:val="bullet"/>
      <w:lvlText w:val="-"/>
      <w:lvlJc w:val="left"/>
      <w:pPr>
        <w:tabs>
          <w:tab w:val="num" w:pos="720"/>
        </w:tabs>
        <w:ind w:left="720" w:hanging="360"/>
      </w:pPr>
      <w:rPr>
        <w:rFonts w:ascii="Arial" w:hAnsi="Arial" w:hint="default"/>
      </w:rPr>
    </w:lvl>
    <w:lvl w:ilvl="1" w:tplc="C91E37EA" w:tentative="1">
      <w:start w:val="1"/>
      <w:numFmt w:val="bullet"/>
      <w:lvlText w:val="-"/>
      <w:lvlJc w:val="left"/>
      <w:pPr>
        <w:tabs>
          <w:tab w:val="num" w:pos="1440"/>
        </w:tabs>
        <w:ind w:left="1440" w:hanging="360"/>
      </w:pPr>
      <w:rPr>
        <w:rFonts w:ascii="Arial" w:hAnsi="Arial" w:hint="default"/>
      </w:rPr>
    </w:lvl>
    <w:lvl w:ilvl="2" w:tplc="77427F52">
      <w:start w:val="1"/>
      <w:numFmt w:val="bullet"/>
      <w:lvlText w:val="-"/>
      <w:lvlJc w:val="left"/>
      <w:pPr>
        <w:tabs>
          <w:tab w:val="num" w:pos="2160"/>
        </w:tabs>
        <w:ind w:left="2160" w:hanging="360"/>
      </w:pPr>
      <w:rPr>
        <w:rFonts w:ascii="Arial" w:hAnsi="Arial" w:hint="default"/>
      </w:rPr>
    </w:lvl>
    <w:lvl w:ilvl="3" w:tplc="09CC3A90" w:tentative="1">
      <w:start w:val="1"/>
      <w:numFmt w:val="bullet"/>
      <w:lvlText w:val="-"/>
      <w:lvlJc w:val="left"/>
      <w:pPr>
        <w:tabs>
          <w:tab w:val="num" w:pos="2880"/>
        </w:tabs>
        <w:ind w:left="2880" w:hanging="360"/>
      </w:pPr>
      <w:rPr>
        <w:rFonts w:ascii="Arial" w:hAnsi="Arial" w:hint="default"/>
      </w:rPr>
    </w:lvl>
    <w:lvl w:ilvl="4" w:tplc="35322BF4" w:tentative="1">
      <w:start w:val="1"/>
      <w:numFmt w:val="bullet"/>
      <w:lvlText w:val="-"/>
      <w:lvlJc w:val="left"/>
      <w:pPr>
        <w:tabs>
          <w:tab w:val="num" w:pos="3600"/>
        </w:tabs>
        <w:ind w:left="3600" w:hanging="360"/>
      </w:pPr>
      <w:rPr>
        <w:rFonts w:ascii="Arial" w:hAnsi="Arial" w:hint="default"/>
      </w:rPr>
    </w:lvl>
    <w:lvl w:ilvl="5" w:tplc="7C822776" w:tentative="1">
      <w:start w:val="1"/>
      <w:numFmt w:val="bullet"/>
      <w:lvlText w:val="-"/>
      <w:lvlJc w:val="left"/>
      <w:pPr>
        <w:tabs>
          <w:tab w:val="num" w:pos="4320"/>
        </w:tabs>
        <w:ind w:left="4320" w:hanging="360"/>
      </w:pPr>
      <w:rPr>
        <w:rFonts w:ascii="Arial" w:hAnsi="Arial" w:hint="default"/>
      </w:rPr>
    </w:lvl>
    <w:lvl w:ilvl="6" w:tplc="3A2894AE" w:tentative="1">
      <w:start w:val="1"/>
      <w:numFmt w:val="bullet"/>
      <w:lvlText w:val="-"/>
      <w:lvlJc w:val="left"/>
      <w:pPr>
        <w:tabs>
          <w:tab w:val="num" w:pos="5040"/>
        </w:tabs>
        <w:ind w:left="5040" w:hanging="360"/>
      </w:pPr>
      <w:rPr>
        <w:rFonts w:ascii="Arial" w:hAnsi="Arial" w:hint="default"/>
      </w:rPr>
    </w:lvl>
    <w:lvl w:ilvl="7" w:tplc="62443AFE" w:tentative="1">
      <w:start w:val="1"/>
      <w:numFmt w:val="bullet"/>
      <w:lvlText w:val="-"/>
      <w:lvlJc w:val="left"/>
      <w:pPr>
        <w:tabs>
          <w:tab w:val="num" w:pos="5760"/>
        </w:tabs>
        <w:ind w:left="5760" w:hanging="360"/>
      </w:pPr>
      <w:rPr>
        <w:rFonts w:ascii="Arial" w:hAnsi="Arial" w:hint="default"/>
      </w:rPr>
    </w:lvl>
    <w:lvl w:ilvl="8" w:tplc="B4E06A4C" w:tentative="1">
      <w:start w:val="1"/>
      <w:numFmt w:val="bullet"/>
      <w:lvlText w:val="-"/>
      <w:lvlJc w:val="left"/>
      <w:pPr>
        <w:tabs>
          <w:tab w:val="num" w:pos="6480"/>
        </w:tabs>
        <w:ind w:left="6480" w:hanging="360"/>
      </w:pPr>
      <w:rPr>
        <w:rFonts w:ascii="Arial" w:hAnsi="Arial" w:hint="default"/>
      </w:rPr>
    </w:lvl>
  </w:abstractNum>
  <w:abstractNum w:abstractNumId="54">
    <w:nsid w:val="3ECD74C0"/>
    <w:multiLevelType w:val="hybridMultilevel"/>
    <w:tmpl w:val="52A4C53C"/>
    <w:lvl w:ilvl="0" w:tplc="592426B4">
      <w:start w:val="1"/>
      <w:numFmt w:val="upperLetter"/>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4984AAA"/>
    <w:multiLevelType w:val="hybridMultilevel"/>
    <w:tmpl w:val="59F81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4A24620"/>
    <w:multiLevelType w:val="hybridMultilevel"/>
    <w:tmpl w:val="D734A5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5395407"/>
    <w:multiLevelType w:val="hybridMultilevel"/>
    <w:tmpl w:val="8E9C7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5C55E59"/>
    <w:multiLevelType w:val="hybridMultilevel"/>
    <w:tmpl w:val="89CC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5DD033A"/>
    <w:multiLevelType w:val="hybridMultilevel"/>
    <w:tmpl w:val="E8E4F0DA"/>
    <w:lvl w:ilvl="0" w:tplc="77602BB4">
      <w:start w:val="1"/>
      <w:numFmt w:val="bullet"/>
      <w:lvlText w:val="-"/>
      <w:lvlJc w:val="left"/>
      <w:pPr>
        <w:tabs>
          <w:tab w:val="num" w:pos="720"/>
        </w:tabs>
        <w:ind w:left="720" w:hanging="360"/>
      </w:pPr>
      <w:rPr>
        <w:rFonts w:ascii="Arial" w:hAnsi="Arial" w:hint="default"/>
      </w:rPr>
    </w:lvl>
    <w:lvl w:ilvl="1" w:tplc="E45880A2" w:tentative="1">
      <w:start w:val="1"/>
      <w:numFmt w:val="bullet"/>
      <w:lvlText w:val="-"/>
      <w:lvlJc w:val="left"/>
      <w:pPr>
        <w:tabs>
          <w:tab w:val="num" w:pos="1440"/>
        </w:tabs>
        <w:ind w:left="1440" w:hanging="360"/>
      </w:pPr>
      <w:rPr>
        <w:rFonts w:ascii="Arial" w:hAnsi="Arial" w:hint="default"/>
      </w:rPr>
    </w:lvl>
    <w:lvl w:ilvl="2" w:tplc="4CDCE6DA">
      <w:start w:val="1"/>
      <w:numFmt w:val="bullet"/>
      <w:lvlText w:val="-"/>
      <w:lvlJc w:val="left"/>
      <w:pPr>
        <w:tabs>
          <w:tab w:val="num" w:pos="2160"/>
        </w:tabs>
        <w:ind w:left="2160" w:hanging="360"/>
      </w:pPr>
      <w:rPr>
        <w:rFonts w:ascii="Arial" w:hAnsi="Arial" w:hint="default"/>
      </w:rPr>
    </w:lvl>
    <w:lvl w:ilvl="3" w:tplc="F454E93E" w:tentative="1">
      <w:start w:val="1"/>
      <w:numFmt w:val="bullet"/>
      <w:lvlText w:val="-"/>
      <w:lvlJc w:val="left"/>
      <w:pPr>
        <w:tabs>
          <w:tab w:val="num" w:pos="2880"/>
        </w:tabs>
        <w:ind w:left="2880" w:hanging="360"/>
      </w:pPr>
      <w:rPr>
        <w:rFonts w:ascii="Arial" w:hAnsi="Arial" w:hint="default"/>
      </w:rPr>
    </w:lvl>
    <w:lvl w:ilvl="4" w:tplc="A44EBF26" w:tentative="1">
      <w:start w:val="1"/>
      <w:numFmt w:val="bullet"/>
      <w:lvlText w:val="-"/>
      <w:lvlJc w:val="left"/>
      <w:pPr>
        <w:tabs>
          <w:tab w:val="num" w:pos="3600"/>
        </w:tabs>
        <w:ind w:left="3600" w:hanging="360"/>
      </w:pPr>
      <w:rPr>
        <w:rFonts w:ascii="Arial" w:hAnsi="Arial" w:hint="default"/>
      </w:rPr>
    </w:lvl>
    <w:lvl w:ilvl="5" w:tplc="9BB624B0" w:tentative="1">
      <w:start w:val="1"/>
      <w:numFmt w:val="bullet"/>
      <w:lvlText w:val="-"/>
      <w:lvlJc w:val="left"/>
      <w:pPr>
        <w:tabs>
          <w:tab w:val="num" w:pos="4320"/>
        </w:tabs>
        <w:ind w:left="4320" w:hanging="360"/>
      </w:pPr>
      <w:rPr>
        <w:rFonts w:ascii="Arial" w:hAnsi="Arial" w:hint="default"/>
      </w:rPr>
    </w:lvl>
    <w:lvl w:ilvl="6" w:tplc="E4007A26" w:tentative="1">
      <w:start w:val="1"/>
      <w:numFmt w:val="bullet"/>
      <w:lvlText w:val="-"/>
      <w:lvlJc w:val="left"/>
      <w:pPr>
        <w:tabs>
          <w:tab w:val="num" w:pos="5040"/>
        </w:tabs>
        <w:ind w:left="5040" w:hanging="360"/>
      </w:pPr>
      <w:rPr>
        <w:rFonts w:ascii="Arial" w:hAnsi="Arial" w:hint="default"/>
      </w:rPr>
    </w:lvl>
    <w:lvl w:ilvl="7" w:tplc="77E4E82C" w:tentative="1">
      <w:start w:val="1"/>
      <w:numFmt w:val="bullet"/>
      <w:lvlText w:val="-"/>
      <w:lvlJc w:val="left"/>
      <w:pPr>
        <w:tabs>
          <w:tab w:val="num" w:pos="5760"/>
        </w:tabs>
        <w:ind w:left="5760" w:hanging="360"/>
      </w:pPr>
      <w:rPr>
        <w:rFonts w:ascii="Arial" w:hAnsi="Arial" w:hint="default"/>
      </w:rPr>
    </w:lvl>
    <w:lvl w:ilvl="8" w:tplc="7DB65208" w:tentative="1">
      <w:start w:val="1"/>
      <w:numFmt w:val="bullet"/>
      <w:lvlText w:val="-"/>
      <w:lvlJc w:val="left"/>
      <w:pPr>
        <w:tabs>
          <w:tab w:val="num" w:pos="6480"/>
        </w:tabs>
        <w:ind w:left="6480" w:hanging="360"/>
      </w:pPr>
      <w:rPr>
        <w:rFonts w:ascii="Arial" w:hAnsi="Arial" w:hint="default"/>
      </w:rPr>
    </w:lvl>
  </w:abstractNum>
  <w:abstractNum w:abstractNumId="60">
    <w:nsid w:val="464E7286"/>
    <w:multiLevelType w:val="multilevel"/>
    <w:tmpl w:val="5CAA4EE0"/>
    <w:numStyleLink w:val="NEONNumberedList"/>
  </w:abstractNum>
  <w:abstractNum w:abstractNumId="61">
    <w:nsid w:val="471D5AB1"/>
    <w:multiLevelType w:val="hybridMultilevel"/>
    <w:tmpl w:val="086447BE"/>
    <w:lvl w:ilvl="0" w:tplc="04090019">
      <w:start w:val="1"/>
      <w:numFmt w:val="lowerLetter"/>
      <w:lvlText w:val="%1."/>
      <w:lvlJc w:val="left"/>
      <w:pPr>
        <w:ind w:left="72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A3E6D55"/>
    <w:multiLevelType w:val="hybridMultilevel"/>
    <w:tmpl w:val="19EA7D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A90301A"/>
    <w:multiLevelType w:val="hybridMultilevel"/>
    <w:tmpl w:val="09C8A0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C1B715E"/>
    <w:multiLevelType w:val="hybridMultilevel"/>
    <w:tmpl w:val="06926FAA"/>
    <w:lvl w:ilvl="0" w:tplc="0409001B">
      <w:start w:val="1"/>
      <w:numFmt w:val="lowerRoman"/>
      <w:lvlText w:val="%1."/>
      <w:lvlJc w:val="right"/>
      <w:pPr>
        <w:ind w:left="2340" w:hanging="360"/>
      </w:pPr>
    </w:lvl>
    <w:lvl w:ilvl="1" w:tplc="04090019">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5">
    <w:nsid w:val="4C9B13AC"/>
    <w:multiLevelType w:val="hybridMultilevel"/>
    <w:tmpl w:val="52A4C53C"/>
    <w:lvl w:ilvl="0" w:tplc="592426B4">
      <w:start w:val="1"/>
      <w:numFmt w:val="upperLetter"/>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E915F5B"/>
    <w:multiLevelType w:val="hybridMultilevel"/>
    <w:tmpl w:val="F530B8D0"/>
    <w:lvl w:ilvl="0" w:tplc="592426B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F0F3E8D"/>
    <w:multiLevelType w:val="hybridMultilevel"/>
    <w:tmpl w:val="DF44C9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F2E5137"/>
    <w:multiLevelType w:val="hybridMultilevel"/>
    <w:tmpl w:val="1FB249F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nsid w:val="51F57A21"/>
    <w:multiLevelType w:val="hybridMultilevel"/>
    <w:tmpl w:val="0A327DA2"/>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nsid w:val="541876A1"/>
    <w:multiLevelType w:val="hybridMultilevel"/>
    <w:tmpl w:val="3CBC48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55F55807"/>
    <w:multiLevelType w:val="hybridMultilevel"/>
    <w:tmpl w:val="A8786F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nsid w:val="57AD5879"/>
    <w:multiLevelType w:val="hybridMultilevel"/>
    <w:tmpl w:val="C6B49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57D3798A"/>
    <w:multiLevelType w:val="hybridMultilevel"/>
    <w:tmpl w:val="C7324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584340E2"/>
    <w:multiLevelType w:val="hybridMultilevel"/>
    <w:tmpl w:val="DE783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5A204CCD"/>
    <w:multiLevelType w:val="hybridMultilevel"/>
    <w:tmpl w:val="0EBC9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B0637C5"/>
    <w:multiLevelType w:val="multilevel"/>
    <w:tmpl w:val="77EAE6EC"/>
    <w:numStyleLink w:val="NEONBulletedList"/>
  </w:abstractNum>
  <w:abstractNum w:abstractNumId="77">
    <w:nsid w:val="5B4F1D59"/>
    <w:multiLevelType w:val="hybridMultilevel"/>
    <w:tmpl w:val="4B185D26"/>
    <w:lvl w:ilvl="0" w:tplc="04090001">
      <w:start w:val="1"/>
      <w:numFmt w:val="bullet"/>
      <w:lvlText w:val=""/>
      <w:lvlJc w:val="left"/>
      <w:pPr>
        <w:ind w:left="1134" w:hanging="360"/>
      </w:pPr>
      <w:rPr>
        <w:rFonts w:ascii="Symbol" w:hAnsi="Symbol" w:hint="default"/>
      </w:rPr>
    </w:lvl>
    <w:lvl w:ilvl="1" w:tplc="04090003" w:tentative="1">
      <w:start w:val="1"/>
      <w:numFmt w:val="bullet"/>
      <w:lvlText w:val="o"/>
      <w:lvlJc w:val="left"/>
      <w:pPr>
        <w:ind w:left="1854" w:hanging="360"/>
      </w:pPr>
      <w:rPr>
        <w:rFonts w:ascii="Courier New" w:hAnsi="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78">
    <w:nsid w:val="5B895DF5"/>
    <w:multiLevelType w:val="hybridMultilevel"/>
    <w:tmpl w:val="79D2CF00"/>
    <w:lvl w:ilvl="0" w:tplc="BF5A6D5E">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B9A60F0"/>
    <w:multiLevelType w:val="hybridMultilevel"/>
    <w:tmpl w:val="38A45D7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5C765D3B"/>
    <w:multiLevelType w:val="hybridMultilevel"/>
    <w:tmpl w:val="C4F8F9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5C9922DE"/>
    <w:multiLevelType w:val="hybridMultilevel"/>
    <w:tmpl w:val="9A66B2BC"/>
    <w:lvl w:ilvl="0" w:tplc="86AE25E8">
      <w:start w:val="1"/>
      <w:numFmt w:val="bullet"/>
      <w:lvlText w:val="-"/>
      <w:lvlJc w:val="left"/>
      <w:pPr>
        <w:tabs>
          <w:tab w:val="num" w:pos="720"/>
        </w:tabs>
        <w:ind w:left="720" w:hanging="360"/>
      </w:pPr>
      <w:rPr>
        <w:rFonts w:ascii="Arial" w:hAnsi="Arial" w:hint="default"/>
      </w:rPr>
    </w:lvl>
    <w:lvl w:ilvl="1" w:tplc="9E163F40" w:tentative="1">
      <w:start w:val="1"/>
      <w:numFmt w:val="bullet"/>
      <w:lvlText w:val="-"/>
      <w:lvlJc w:val="left"/>
      <w:pPr>
        <w:tabs>
          <w:tab w:val="num" w:pos="1440"/>
        </w:tabs>
        <w:ind w:left="1440" w:hanging="360"/>
      </w:pPr>
      <w:rPr>
        <w:rFonts w:ascii="Arial" w:hAnsi="Arial" w:hint="default"/>
      </w:rPr>
    </w:lvl>
    <w:lvl w:ilvl="2" w:tplc="0240C600">
      <w:start w:val="1"/>
      <w:numFmt w:val="bullet"/>
      <w:lvlText w:val="-"/>
      <w:lvlJc w:val="left"/>
      <w:pPr>
        <w:tabs>
          <w:tab w:val="num" w:pos="2160"/>
        </w:tabs>
        <w:ind w:left="2160" w:hanging="360"/>
      </w:pPr>
      <w:rPr>
        <w:rFonts w:ascii="Arial" w:hAnsi="Arial" w:hint="default"/>
      </w:rPr>
    </w:lvl>
    <w:lvl w:ilvl="3" w:tplc="94D67122" w:tentative="1">
      <w:start w:val="1"/>
      <w:numFmt w:val="bullet"/>
      <w:lvlText w:val="-"/>
      <w:lvlJc w:val="left"/>
      <w:pPr>
        <w:tabs>
          <w:tab w:val="num" w:pos="2880"/>
        </w:tabs>
        <w:ind w:left="2880" w:hanging="360"/>
      </w:pPr>
      <w:rPr>
        <w:rFonts w:ascii="Arial" w:hAnsi="Arial" w:hint="default"/>
      </w:rPr>
    </w:lvl>
    <w:lvl w:ilvl="4" w:tplc="9FDAFE0A" w:tentative="1">
      <w:start w:val="1"/>
      <w:numFmt w:val="bullet"/>
      <w:lvlText w:val="-"/>
      <w:lvlJc w:val="left"/>
      <w:pPr>
        <w:tabs>
          <w:tab w:val="num" w:pos="3600"/>
        </w:tabs>
        <w:ind w:left="3600" w:hanging="360"/>
      </w:pPr>
      <w:rPr>
        <w:rFonts w:ascii="Arial" w:hAnsi="Arial" w:hint="default"/>
      </w:rPr>
    </w:lvl>
    <w:lvl w:ilvl="5" w:tplc="5C0253A0" w:tentative="1">
      <w:start w:val="1"/>
      <w:numFmt w:val="bullet"/>
      <w:lvlText w:val="-"/>
      <w:lvlJc w:val="left"/>
      <w:pPr>
        <w:tabs>
          <w:tab w:val="num" w:pos="4320"/>
        </w:tabs>
        <w:ind w:left="4320" w:hanging="360"/>
      </w:pPr>
      <w:rPr>
        <w:rFonts w:ascii="Arial" w:hAnsi="Arial" w:hint="default"/>
      </w:rPr>
    </w:lvl>
    <w:lvl w:ilvl="6" w:tplc="7652B3F2" w:tentative="1">
      <w:start w:val="1"/>
      <w:numFmt w:val="bullet"/>
      <w:lvlText w:val="-"/>
      <w:lvlJc w:val="left"/>
      <w:pPr>
        <w:tabs>
          <w:tab w:val="num" w:pos="5040"/>
        </w:tabs>
        <w:ind w:left="5040" w:hanging="360"/>
      </w:pPr>
      <w:rPr>
        <w:rFonts w:ascii="Arial" w:hAnsi="Arial" w:hint="default"/>
      </w:rPr>
    </w:lvl>
    <w:lvl w:ilvl="7" w:tplc="C180D3F8" w:tentative="1">
      <w:start w:val="1"/>
      <w:numFmt w:val="bullet"/>
      <w:lvlText w:val="-"/>
      <w:lvlJc w:val="left"/>
      <w:pPr>
        <w:tabs>
          <w:tab w:val="num" w:pos="5760"/>
        </w:tabs>
        <w:ind w:left="5760" w:hanging="360"/>
      </w:pPr>
      <w:rPr>
        <w:rFonts w:ascii="Arial" w:hAnsi="Arial" w:hint="default"/>
      </w:rPr>
    </w:lvl>
    <w:lvl w:ilvl="8" w:tplc="8EF25452" w:tentative="1">
      <w:start w:val="1"/>
      <w:numFmt w:val="bullet"/>
      <w:lvlText w:val="-"/>
      <w:lvlJc w:val="left"/>
      <w:pPr>
        <w:tabs>
          <w:tab w:val="num" w:pos="6480"/>
        </w:tabs>
        <w:ind w:left="6480" w:hanging="360"/>
      </w:pPr>
      <w:rPr>
        <w:rFonts w:ascii="Arial" w:hAnsi="Arial" w:hint="default"/>
      </w:rPr>
    </w:lvl>
  </w:abstractNum>
  <w:abstractNum w:abstractNumId="82">
    <w:nsid w:val="5CA45CB1"/>
    <w:multiLevelType w:val="hybridMultilevel"/>
    <w:tmpl w:val="78C81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5DD21539"/>
    <w:multiLevelType w:val="multilevel"/>
    <w:tmpl w:val="77EAE6EC"/>
    <w:styleLink w:val="NEONBulletedList"/>
    <w:lvl w:ilvl="0">
      <w:start w:val="1"/>
      <w:numFmt w:val="bullet"/>
      <w:pStyle w:val="BulletedLis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160" w:hanging="360"/>
      </w:pPr>
      <w:rPr>
        <w:rFonts w:ascii="Courier New" w:hAnsi="Courier New" w:cs="Courier New"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Symbol" w:hAnsi="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600" w:hanging="360"/>
      </w:pPr>
      <w:rPr>
        <w:rFonts w:ascii="Wingdings" w:hAnsi="Wingdings" w:hint="default"/>
      </w:rPr>
    </w:lvl>
  </w:abstractNum>
  <w:abstractNum w:abstractNumId="84">
    <w:nsid w:val="5F3A06B6"/>
    <w:multiLevelType w:val="hybridMultilevel"/>
    <w:tmpl w:val="3F087B08"/>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60A6117D"/>
    <w:multiLevelType w:val="hybridMultilevel"/>
    <w:tmpl w:val="25C0AC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61E97632"/>
    <w:multiLevelType w:val="hybridMultilevel"/>
    <w:tmpl w:val="76E6E0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4C055AF"/>
    <w:multiLevelType w:val="multilevel"/>
    <w:tmpl w:val="5CAA4EE0"/>
    <w:styleLink w:val="NEONNumberedList"/>
    <w:lvl w:ilvl="0">
      <w:start w:val="1"/>
      <w:numFmt w:val="decimal"/>
      <w:pStyle w:val="NumberedList"/>
      <w:lvlText w:val="%1."/>
      <w:lvlJc w:val="left"/>
      <w:pPr>
        <w:ind w:left="720" w:hanging="360"/>
      </w:pPr>
      <w:rPr>
        <w:rFonts w:ascii="Calibri" w:hAnsi="Calibri" w:hint="default"/>
        <w:b w:val="0"/>
        <w:i w:val="0"/>
        <w:caps w:val="0"/>
        <w:strike w:val="0"/>
        <w:dstrike w:val="0"/>
        <w:vanish w:val="0"/>
        <w:sz w:val="22"/>
        <w:vertAlign w:val="baseline"/>
      </w:rPr>
    </w:lvl>
    <w:lvl w:ilvl="1">
      <w:start w:val="1"/>
      <w:numFmt w:val="lowerLetter"/>
      <w:lvlText w:val="%2."/>
      <w:lvlJc w:val="left"/>
      <w:pPr>
        <w:ind w:left="1080" w:hanging="360"/>
      </w:pPr>
      <w:rPr>
        <w:rFonts w:ascii="Calibri" w:hAnsi="Calibri" w:hint="default"/>
        <w:b w:val="0"/>
        <w:i w:val="0"/>
        <w:sz w:val="22"/>
      </w:rPr>
    </w:lvl>
    <w:lvl w:ilvl="2">
      <w:start w:val="1"/>
      <w:numFmt w:val="decimal"/>
      <w:lvlText w:val="%3)"/>
      <w:lvlJc w:val="left"/>
      <w:pPr>
        <w:ind w:left="1440" w:hanging="360"/>
      </w:pPr>
      <w:rPr>
        <w:rFonts w:ascii="Calibri" w:hAnsi="Calibri" w:hint="default"/>
        <w:b w:val="0"/>
        <w:i w:val="0"/>
        <w:sz w:val="22"/>
      </w:rPr>
    </w:lvl>
    <w:lvl w:ilvl="3">
      <w:start w:val="1"/>
      <w:numFmt w:val="lowerLetter"/>
      <w:lvlText w:val="%4)"/>
      <w:lvlJc w:val="left"/>
      <w:pPr>
        <w:ind w:left="1800" w:hanging="360"/>
      </w:pPr>
      <w:rPr>
        <w:rFonts w:ascii="Calibri" w:hAnsi="Calibri" w:hint="default"/>
        <w:b w:val="0"/>
        <w:i w:val="0"/>
        <w:sz w:val="22"/>
      </w:rPr>
    </w:lvl>
    <w:lvl w:ilvl="4">
      <w:start w:val="1"/>
      <w:numFmt w:val="decimal"/>
      <w:lvlText w:val="(%5)"/>
      <w:lvlJc w:val="left"/>
      <w:pPr>
        <w:ind w:left="2160" w:hanging="360"/>
      </w:pPr>
      <w:rPr>
        <w:rFonts w:ascii="Calibri" w:hAnsi="Calibri" w:hint="default"/>
        <w:b w:val="0"/>
        <w:i w:val="0"/>
        <w:sz w:val="22"/>
      </w:rPr>
    </w:lvl>
    <w:lvl w:ilvl="5">
      <w:start w:val="1"/>
      <w:numFmt w:val="lowerLetter"/>
      <w:lvlText w:val="(%6)"/>
      <w:lvlJc w:val="left"/>
      <w:pPr>
        <w:ind w:left="2520" w:hanging="360"/>
      </w:pPr>
      <w:rPr>
        <w:rFonts w:ascii="Calibri" w:hAnsi="Calibri" w:hint="default"/>
        <w:b w:val="0"/>
        <w:i w:val="0"/>
        <w:sz w:val="22"/>
      </w:rPr>
    </w:lvl>
    <w:lvl w:ilvl="6">
      <w:start w:val="1"/>
      <w:numFmt w:val="none"/>
      <w:lvlText w:val=""/>
      <w:lvlJc w:val="left"/>
      <w:pPr>
        <w:ind w:left="2880" w:hanging="360"/>
      </w:pPr>
      <w:rPr>
        <w:rFonts w:ascii="Calibri" w:hAnsi="Calibri" w:hint="default"/>
        <w:b w:val="0"/>
        <w:i w:val="0"/>
        <w:sz w:val="22"/>
      </w:rPr>
    </w:lvl>
    <w:lvl w:ilvl="7">
      <w:start w:val="1"/>
      <w:numFmt w:val="none"/>
      <w:lvlText w:val=""/>
      <w:lvlJc w:val="left"/>
      <w:pPr>
        <w:ind w:left="3240" w:hanging="360"/>
      </w:pPr>
      <w:rPr>
        <w:rFonts w:ascii="Calibri" w:hAnsi="Calibri" w:hint="default"/>
        <w:b w:val="0"/>
        <w:i w:val="0"/>
        <w:sz w:val="22"/>
      </w:rPr>
    </w:lvl>
    <w:lvl w:ilvl="8">
      <w:start w:val="1"/>
      <w:numFmt w:val="none"/>
      <w:lvlText w:val=""/>
      <w:lvlJc w:val="left"/>
      <w:pPr>
        <w:ind w:left="3600" w:hanging="360"/>
      </w:pPr>
      <w:rPr>
        <w:rFonts w:ascii="Calibri" w:hAnsi="Calibri" w:hint="default"/>
        <w:b w:val="0"/>
        <w:i w:val="0"/>
        <w:sz w:val="22"/>
      </w:rPr>
    </w:lvl>
  </w:abstractNum>
  <w:abstractNum w:abstractNumId="88">
    <w:nsid w:val="686F2F14"/>
    <w:multiLevelType w:val="hybridMultilevel"/>
    <w:tmpl w:val="BA46B7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68F01C41"/>
    <w:multiLevelType w:val="hybridMultilevel"/>
    <w:tmpl w:val="2F622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9011B4A"/>
    <w:multiLevelType w:val="hybridMultilevel"/>
    <w:tmpl w:val="33A24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C3A4704"/>
    <w:multiLevelType w:val="hybridMultilevel"/>
    <w:tmpl w:val="33D4DC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EE417C"/>
    <w:multiLevelType w:val="hybridMultilevel"/>
    <w:tmpl w:val="F30A82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D3B2C3C"/>
    <w:multiLevelType w:val="hybridMultilevel"/>
    <w:tmpl w:val="7BD2AB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6D812A54"/>
    <w:multiLevelType w:val="multilevel"/>
    <w:tmpl w:val="2AEE69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5">
    <w:nsid w:val="6EBF6709"/>
    <w:multiLevelType w:val="hybridMultilevel"/>
    <w:tmpl w:val="237C94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6FF67DE6"/>
    <w:multiLevelType w:val="hybridMultilevel"/>
    <w:tmpl w:val="45BE1AF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7">
    <w:nsid w:val="705A05A4"/>
    <w:multiLevelType w:val="hybridMultilevel"/>
    <w:tmpl w:val="0E7E66CA"/>
    <w:lvl w:ilvl="0" w:tplc="F21A82DC">
      <w:start w:val="1"/>
      <w:numFmt w:val="bullet"/>
      <w:pStyle w:val="Checklis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nsid w:val="71BE6733"/>
    <w:multiLevelType w:val="hybridMultilevel"/>
    <w:tmpl w:val="CC94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3457511"/>
    <w:multiLevelType w:val="hybridMultilevel"/>
    <w:tmpl w:val="CBF627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nsid w:val="74134A61"/>
    <w:multiLevelType w:val="hybridMultilevel"/>
    <w:tmpl w:val="4CFA6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60E5A3B"/>
    <w:multiLevelType w:val="hybridMultilevel"/>
    <w:tmpl w:val="B486EFE4"/>
    <w:lvl w:ilvl="0" w:tplc="89E6A15E">
      <w:start w:val="1"/>
      <w:numFmt w:val="bullet"/>
      <w:lvlText w:val="-"/>
      <w:lvlJc w:val="left"/>
      <w:pPr>
        <w:tabs>
          <w:tab w:val="num" w:pos="720"/>
        </w:tabs>
        <w:ind w:left="720" w:hanging="360"/>
      </w:pPr>
      <w:rPr>
        <w:rFonts w:ascii="Arial" w:hAnsi="Arial" w:hint="default"/>
      </w:rPr>
    </w:lvl>
    <w:lvl w:ilvl="1" w:tplc="2610A734" w:tentative="1">
      <w:start w:val="1"/>
      <w:numFmt w:val="bullet"/>
      <w:lvlText w:val="-"/>
      <w:lvlJc w:val="left"/>
      <w:pPr>
        <w:tabs>
          <w:tab w:val="num" w:pos="1440"/>
        </w:tabs>
        <w:ind w:left="1440" w:hanging="360"/>
      </w:pPr>
      <w:rPr>
        <w:rFonts w:ascii="Arial" w:hAnsi="Arial" w:hint="default"/>
      </w:rPr>
    </w:lvl>
    <w:lvl w:ilvl="2" w:tplc="FB5ED302">
      <w:start w:val="1"/>
      <w:numFmt w:val="bullet"/>
      <w:lvlText w:val="-"/>
      <w:lvlJc w:val="left"/>
      <w:pPr>
        <w:tabs>
          <w:tab w:val="num" w:pos="2160"/>
        </w:tabs>
        <w:ind w:left="2160" w:hanging="360"/>
      </w:pPr>
      <w:rPr>
        <w:rFonts w:ascii="Arial" w:hAnsi="Arial" w:hint="default"/>
      </w:rPr>
    </w:lvl>
    <w:lvl w:ilvl="3" w:tplc="6EF878E6" w:tentative="1">
      <w:start w:val="1"/>
      <w:numFmt w:val="bullet"/>
      <w:lvlText w:val="-"/>
      <w:lvlJc w:val="left"/>
      <w:pPr>
        <w:tabs>
          <w:tab w:val="num" w:pos="2880"/>
        </w:tabs>
        <w:ind w:left="2880" w:hanging="360"/>
      </w:pPr>
      <w:rPr>
        <w:rFonts w:ascii="Arial" w:hAnsi="Arial" w:hint="default"/>
      </w:rPr>
    </w:lvl>
    <w:lvl w:ilvl="4" w:tplc="8100623E" w:tentative="1">
      <w:start w:val="1"/>
      <w:numFmt w:val="bullet"/>
      <w:lvlText w:val="-"/>
      <w:lvlJc w:val="left"/>
      <w:pPr>
        <w:tabs>
          <w:tab w:val="num" w:pos="3600"/>
        </w:tabs>
        <w:ind w:left="3600" w:hanging="360"/>
      </w:pPr>
      <w:rPr>
        <w:rFonts w:ascii="Arial" w:hAnsi="Arial" w:hint="default"/>
      </w:rPr>
    </w:lvl>
    <w:lvl w:ilvl="5" w:tplc="615C8E26" w:tentative="1">
      <w:start w:val="1"/>
      <w:numFmt w:val="bullet"/>
      <w:lvlText w:val="-"/>
      <w:lvlJc w:val="left"/>
      <w:pPr>
        <w:tabs>
          <w:tab w:val="num" w:pos="4320"/>
        </w:tabs>
        <w:ind w:left="4320" w:hanging="360"/>
      </w:pPr>
      <w:rPr>
        <w:rFonts w:ascii="Arial" w:hAnsi="Arial" w:hint="default"/>
      </w:rPr>
    </w:lvl>
    <w:lvl w:ilvl="6" w:tplc="D37021A8" w:tentative="1">
      <w:start w:val="1"/>
      <w:numFmt w:val="bullet"/>
      <w:lvlText w:val="-"/>
      <w:lvlJc w:val="left"/>
      <w:pPr>
        <w:tabs>
          <w:tab w:val="num" w:pos="5040"/>
        </w:tabs>
        <w:ind w:left="5040" w:hanging="360"/>
      </w:pPr>
      <w:rPr>
        <w:rFonts w:ascii="Arial" w:hAnsi="Arial" w:hint="default"/>
      </w:rPr>
    </w:lvl>
    <w:lvl w:ilvl="7" w:tplc="A39C3296" w:tentative="1">
      <w:start w:val="1"/>
      <w:numFmt w:val="bullet"/>
      <w:lvlText w:val="-"/>
      <w:lvlJc w:val="left"/>
      <w:pPr>
        <w:tabs>
          <w:tab w:val="num" w:pos="5760"/>
        </w:tabs>
        <w:ind w:left="5760" w:hanging="360"/>
      </w:pPr>
      <w:rPr>
        <w:rFonts w:ascii="Arial" w:hAnsi="Arial" w:hint="default"/>
      </w:rPr>
    </w:lvl>
    <w:lvl w:ilvl="8" w:tplc="21701A86" w:tentative="1">
      <w:start w:val="1"/>
      <w:numFmt w:val="bullet"/>
      <w:lvlText w:val="-"/>
      <w:lvlJc w:val="left"/>
      <w:pPr>
        <w:tabs>
          <w:tab w:val="num" w:pos="6480"/>
        </w:tabs>
        <w:ind w:left="6480" w:hanging="360"/>
      </w:pPr>
      <w:rPr>
        <w:rFonts w:ascii="Arial" w:hAnsi="Arial" w:hint="default"/>
      </w:rPr>
    </w:lvl>
  </w:abstractNum>
  <w:abstractNum w:abstractNumId="102">
    <w:nsid w:val="776F3667"/>
    <w:multiLevelType w:val="hybridMultilevel"/>
    <w:tmpl w:val="E7DA2848"/>
    <w:lvl w:ilvl="0" w:tplc="04090019">
      <w:start w:val="1"/>
      <w:numFmt w:val="lowerLetter"/>
      <w:lvlText w:val="%1."/>
      <w:lvlJc w:val="left"/>
      <w:pPr>
        <w:ind w:left="72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8883F04"/>
    <w:multiLevelType w:val="hybridMultilevel"/>
    <w:tmpl w:val="97B0E71E"/>
    <w:lvl w:ilvl="0" w:tplc="2D906564">
      <w:start w:val="1"/>
      <w:numFmt w:val="bullet"/>
      <w:lvlText w:val="-"/>
      <w:lvlJc w:val="left"/>
      <w:pPr>
        <w:tabs>
          <w:tab w:val="num" w:pos="720"/>
        </w:tabs>
        <w:ind w:left="720" w:hanging="360"/>
      </w:pPr>
      <w:rPr>
        <w:rFonts w:ascii="Arial" w:hAnsi="Arial" w:hint="default"/>
      </w:rPr>
    </w:lvl>
    <w:lvl w:ilvl="1" w:tplc="4A842DCC" w:tentative="1">
      <w:start w:val="1"/>
      <w:numFmt w:val="bullet"/>
      <w:lvlText w:val="-"/>
      <w:lvlJc w:val="left"/>
      <w:pPr>
        <w:tabs>
          <w:tab w:val="num" w:pos="1440"/>
        </w:tabs>
        <w:ind w:left="1440" w:hanging="360"/>
      </w:pPr>
      <w:rPr>
        <w:rFonts w:ascii="Arial" w:hAnsi="Arial" w:hint="default"/>
      </w:rPr>
    </w:lvl>
    <w:lvl w:ilvl="2" w:tplc="59462CC4">
      <w:start w:val="1"/>
      <w:numFmt w:val="bullet"/>
      <w:lvlText w:val="-"/>
      <w:lvlJc w:val="left"/>
      <w:pPr>
        <w:tabs>
          <w:tab w:val="num" w:pos="2160"/>
        </w:tabs>
        <w:ind w:left="2160" w:hanging="360"/>
      </w:pPr>
      <w:rPr>
        <w:rFonts w:ascii="Arial" w:hAnsi="Arial" w:hint="default"/>
      </w:rPr>
    </w:lvl>
    <w:lvl w:ilvl="3" w:tplc="9F227BBC" w:tentative="1">
      <w:start w:val="1"/>
      <w:numFmt w:val="bullet"/>
      <w:lvlText w:val="-"/>
      <w:lvlJc w:val="left"/>
      <w:pPr>
        <w:tabs>
          <w:tab w:val="num" w:pos="2880"/>
        </w:tabs>
        <w:ind w:left="2880" w:hanging="360"/>
      </w:pPr>
      <w:rPr>
        <w:rFonts w:ascii="Arial" w:hAnsi="Arial" w:hint="default"/>
      </w:rPr>
    </w:lvl>
    <w:lvl w:ilvl="4" w:tplc="64A6CE1C" w:tentative="1">
      <w:start w:val="1"/>
      <w:numFmt w:val="bullet"/>
      <w:lvlText w:val="-"/>
      <w:lvlJc w:val="left"/>
      <w:pPr>
        <w:tabs>
          <w:tab w:val="num" w:pos="3600"/>
        </w:tabs>
        <w:ind w:left="3600" w:hanging="360"/>
      </w:pPr>
      <w:rPr>
        <w:rFonts w:ascii="Arial" w:hAnsi="Arial" w:hint="default"/>
      </w:rPr>
    </w:lvl>
    <w:lvl w:ilvl="5" w:tplc="C78005CC" w:tentative="1">
      <w:start w:val="1"/>
      <w:numFmt w:val="bullet"/>
      <w:lvlText w:val="-"/>
      <w:lvlJc w:val="left"/>
      <w:pPr>
        <w:tabs>
          <w:tab w:val="num" w:pos="4320"/>
        </w:tabs>
        <w:ind w:left="4320" w:hanging="360"/>
      </w:pPr>
      <w:rPr>
        <w:rFonts w:ascii="Arial" w:hAnsi="Arial" w:hint="default"/>
      </w:rPr>
    </w:lvl>
    <w:lvl w:ilvl="6" w:tplc="E166B590" w:tentative="1">
      <w:start w:val="1"/>
      <w:numFmt w:val="bullet"/>
      <w:lvlText w:val="-"/>
      <w:lvlJc w:val="left"/>
      <w:pPr>
        <w:tabs>
          <w:tab w:val="num" w:pos="5040"/>
        </w:tabs>
        <w:ind w:left="5040" w:hanging="360"/>
      </w:pPr>
      <w:rPr>
        <w:rFonts w:ascii="Arial" w:hAnsi="Arial" w:hint="default"/>
      </w:rPr>
    </w:lvl>
    <w:lvl w:ilvl="7" w:tplc="C98CAFC2" w:tentative="1">
      <w:start w:val="1"/>
      <w:numFmt w:val="bullet"/>
      <w:lvlText w:val="-"/>
      <w:lvlJc w:val="left"/>
      <w:pPr>
        <w:tabs>
          <w:tab w:val="num" w:pos="5760"/>
        </w:tabs>
        <w:ind w:left="5760" w:hanging="360"/>
      </w:pPr>
      <w:rPr>
        <w:rFonts w:ascii="Arial" w:hAnsi="Arial" w:hint="default"/>
      </w:rPr>
    </w:lvl>
    <w:lvl w:ilvl="8" w:tplc="511E616C" w:tentative="1">
      <w:start w:val="1"/>
      <w:numFmt w:val="bullet"/>
      <w:lvlText w:val="-"/>
      <w:lvlJc w:val="left"/>
      <w:pPr>
        <w:tabs>
          <w:tab w:val="num" w:pos="6480"/>
        </w:tabs>
        <w:ind w:left="6480" w:hanging="360"/>
      </w:pPr>
      <w:rPr>
        <w:rFonts w:ascii="Arial" w:hAnsi="Arial" w:hint="default"/>
      </w:rPr>
    </w:lvl>
  </w:abstractNum>
  <w:abstractNum w:abstractNumId="104">
    <w:nsid w:val="7908686D"/>
    <w:multiLevelType w:val="hybridMultilevel"/>
    <w:tmpl w:val="ED7AFCE0"/>
    <w:lvl w:ilvl="0" w:tplc="6562E260">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9475F63"/>
    <w:multiLevelType w:val="hybridMultilevel"/>
    <w:tmpl w:val="410E47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E76A7F"/>
    <w:multiLevelType w:val="hybridMultilevel"/>
    <w:tmpl w:val="C706D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E2A6460"/>
    <w:multiLevelType w:val="hybridMultilevel"/>
    <w:tmpl w:val="BC3A9AE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E71160A"/>
    <w:multiLevelType w:val="hybridMultilevel"/>
    <w:tmpl w:val="5EA2F93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nsid w:val="7F773DA0"/>
    <w:multiLevelType w:val="hybridMultilevel"/>
    <w:tmpl w:val="52A4C53C"/>
    <w:lvl w:ilvl="0" w:tplc="592426B4">
      <w:start w:val="1"/>
      <w:numFmt w:val="upperLetter"/>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1"/>
  </w:num>
  <w:num w:numId="3">
    <w:abstractNumId w:val="87"/>
  </w:num>
  <w:num w:numId="4">
    <w:abstractNumId w:val="23"/>
    <w:lvlOverride w:ilvl="0">
      <w:lvl w:ilvl="0">
        <w:start w:val="1"/>
        <w:numFmt w:val="decimal"/>
        <w:pStyle w:val="NumberedList"/>
        <w:lvlText w:val="%1."/>
        <w:lvlJc w:val="left"/>
        <w:pPr>
          <w:ind w:left="720" w:hanging="360"/>
        </w:pPr>
        <w:rPr>
          <w:rFonts w:ascii="Calibri" w:hAnsi="Calibri" w:hint="default"/>
          <w:b w:val="0"/>
          <w:i w:val="0"/>
          <w:caps w:val="0"/>
          <w:strike w:val="0"/>
          <w:dstrike w:val="0"/>
          <w:vanish w:val="0"/>
          <w:sz w:val="22"/>
          <w:vertAlign w:val="baseline"/>
        </w:rPr>
      </w:lvl>
    </w:lvlOverride>
    <w:lvlOverride w:ilvl="1">
      <w:lvl w:ilvl="1">
        <w:start w:val="1"/>
        <w:numFmt w:val="lowerLetter"/>
        <w:lvlText w:val="%2."/>
        <w:lvlJc w:val="left"/>
        <w:pPr>
          <w:ind w:left="1080" w:hanging="360"/>
        </w:pPr>
        <w:rPr>
          <w:rFonts w:ascii="Calibri" w:hAnsi="Calibri" w:hint="default"/>
          <w:b w:val="0"/>
          <w:i w:val="0"/>
          <w:sz w:val="22"/>
        </w:rPr>
      </w:lvl>
    </w:lvlOverride>
    <w:lvlOverride w:ilvl="2">
      <w:lvl w:ilvl="2">
        <w:start w:val="1"/>
        <w:numFmt w:val="decimal"/>
        <w:lvlText w:val="%3)"/>
        <w:lvlJc w:val="left"/>
        <w:pPr>
          <w:ind w:left="1440" w:hanging="360"/>
        </w:pPr>
        <w:rPr>
          <w:rFonts w:ascii="Calibri" w:hAnsi="Calibri" w:hint="default"/>
          <w:b w:val="0"/>
          <w:i w:val="0"/>
          <w:sz w:val="22"/>
        </w:rPr>
      </w:lvl>
    </w:lvlOverride>
    <w:lvlOverride w:ilvl="3">
      <w:lvl w:ilvl="3">
        <w:start w:val="1"/>
        <w:numFmt w:val="lowerLetter"/>
        <w:lvlText w:val="%4)"/>
        <w:lvlJc w:val="left"/>
        <w:pPr>
          <w:ind w:left="1800" w:hanging="360"/>
        </w:pPr>
        <w:rPr>
          <w:rFonts w:ascii="Calibri" w:hAnsi="Calibri" w:hint="default"/>
          <w:b w:val="0"/>
          <w:i w:val="0"/>
          <w:sz w:val="22"/>
        </w:rPr>
      </w:lvl>
    </w:lvlOverride>
    <w:lvlOverride w:ilvl="4">
      <w:lvl w:ilvl="4">
        <w:start w:val="1"/>
        <w:numFmt w:val="decimal"/>
        <w:lvlText w:val="(%5)"/>
        <w:lvlJc w:val="left"/>
        <w:pPr>
          <w:ind w:left="2160" w:hanging="360"/>
        </w:pPr>
        <w:rPr>
          <w:rFonts w:ascii="Calibri" w:hAnsi="Calibri" w:hint="default"/>
          <w:b w:val="0"/>
          <w:i w:val="0"/>
          <w:sz w:val="22"/>
        </w:rPr>
      </w:lvl>
    </w:lvlOverride>
    <w:lvlOverride w:ilvl="5">
      <w:lvl w:ilvl="5">
        <w:start w:val="1"/>
        <w:numFmt w:val="lowerLetter"/>
        <w:lvlText w:val="(%6)"/>
        <w:lvlJc w:val="left"/>
        <w:pPr>
          <w:ind w:left="2520" w:hanging="360"/>
        </w:pPr>
        <w:rPr>
          <w:rFonts w:ascii="Calibri" w:hAnsi="Calibri" w:hint="default"/>
          <w:b w:val="0"/>
          <w:i w:val="0"/>
          <w:sz w:val="22"/>
        </w:rPr>
      </w:lvl>
    </w:lvlOverride>
    <w:lvlOverride w:ilvl="6">
      <w:lvl w:ilvl="6">
        <w:start w:val="1"/>
        <w:numFmt w:val="none"/>
        <w:lvlText w:val=""/>
        <w:lvlJc w:val="left"/>
        <w:pPr>
          <w:ind w:left="2880" w:hanging="360"/>
        </w:pPr>
        <w:rPr>
          <w:rFonts w:ascii="Calibri" w:hAnsi="Calibri" w:hint="default"/>
          <w:b w:val="0"/>
          <w:i w:val="0"/>
          <w:sz w:val="22"/>
        </w:rPr>
      </w:lvl>
    </w:lvlOverride>
    <w:lvlOverride w:ilvl="7">
      <w:lvl w:ilvl="7">
        <w:start w:val="1"/>
        <w:numFmt w:val="none"/>
        <w:lvlText w:val=""/>
        <w:lvlJc w:val="left"/>
        <w:pPr>
          <w:ind w:left="3240" w:hanging="360"/>
        </w:pPr>
        <w:rPr>
          <w:rFonts w:ascii="Calibri" w:hAnsi="Calibri" w:hint="default"/>
          <w:b w:val="0"/>
          <w:i w:val="0"/>
          <w:sz w:val="22"/>
        </w:rPr>
      </w:lvl>
    </w:lvlOverride>
    <w:lvlOverride w:ilvl="8">
      <w:lvl w:ilvl="8">
        <w:start w:val="1"/>
        <w:numFmt w:val="none"/>
        <w:lvlText w:val=""/>
        <w:lvlJc w:val="left"/>
        <w:pPr>
          <w:ind w:left="3600" w:hanging="360"/>
        </w:pPr>
        <w:rPr>
          <w:rFonts w:ascii="Calibri" w:hAnsi="Calibri" w:hint="default"/>
          <w:b w:val="0"/>
          <w:i w:val="0"/>
          <w:sz w:val="22"/>
        </w:rPr>
      </w:lvl>
    </w:lvlOverride>
  </w:num>
  <w:num w:numId="5">
    <w:abstractNumId w:val="83"/>
  </w:num>
  <w:num w:numId="6">
    <w:abstractNumId w:val="76"/>
    <w:lvlOverride w:ilvl="0">
      <w:lvl w:ilvl="0">
        <w:start w:val="1"/>
        <w:numFmt w:val="bullet"/>
        <w:pStyle w:val="BulletedList"/>
        <w:lvlText w:val=""/>
        <w:lvlJc w:val="left"/>
        <w:pPr>
          <w:ind w:left="720" w:hanging="360"/>
        </w:pPr>
        <w:rPr>
          <w:rFonts w:ascii="Symbol" w:hAnsi="Symbol" w:hint="default"/>
        </w:rPr>
      </w:lvl>
    </w:lvlOverride>
    <w:lvlOverride w:ilvl="1">
      <w:lvl w:ilvl="1">
        <w:start w:val="1"/>
        <w:numFmt w:val="bullet"/>
        <w:lvlText w:val="o"/>
        <w:lvlJc w:val="left"/>
        <w:pPr>
          <w:ind w:left="1080" w:hanging="360"/>
        </w:pPr>
        <w:rPr>
          <w:rFonts w:ascii="Courier New" w:hAnsi="Courier New" w:hint="default"/>
        </w:rPr>
      </w:lvl>
    </w:lvlOverride>
    <w:lvlOverride w:ilvl="2">
      <w:lvl w:ilvl="2">
        <w:start w:val="1"/>
        <w:numFmt w:val="bullet"/>
        <w:lvlText w:val=""/>
        <w:lvlJc w:val="left"/>
        <w:pPr>
          <w:ind w:left="1440" w:hanging="360"/>
        </w:pPr>
        <w:rPr>
          <w:rFonts w:ascii="Wingdings" w:hAnsi="Wingdings" w:hint="default"/>
        </w:rPr>
      </w:lvl>
    </w:lvlOverride>
    <w:lvlOverride w:ilvl="3">
      <w:lvl w:ilvl="3">
        <w:start w:val="1"/>
        <w:numFmt w:val="bullet"/>
        <w:lvlText w:val=""/>
        <w:lvlJc w:val="left"/>
        <w:pPr>
          <w:ind w:left="1800" w:hanging="360"/>
        </w:pPr>
        <w:rPr>
          <w:rFonts w:ascii="Symbol" w:hAnsi="Symbol" w:hint="default"/>
        </w:rPr>
      </w:lvl>
    </w:lvlOverride>
    <w:lvlOverride w:ilvl="4">
      <w:lvl w:ilvl="4">
        <w:start w:val="1"/>
        <w:numFmt w:val="bullet"/>
        <w:lvlText w:val="o"/>
        <w:lvlJc w:val="left"/>
        <w:pPr>
          <w:ind w:left="2160" w:hanging="360"/>
        </w:pPr>
        <w:rPr>
          <w:rFonts w:ascii="Courier New" w:hAnsi="Courier New" w:cs="Courier New" w:hint="default"/>
        </w:rPr>
      </w:lvl>
    </w:lvlOverride>
    <w:lvlOverride w:ilvl="5">
      <w:lvl w:ilvl="5">
        <w:start w:val="1"/>
        <w:numFmt w:val="bullet"/>
        <w:lvlText w:val=""/>
        <w:lvlJc w:val="left"/>
        <w:pPr>
          <w:ind w:left="2520" w:hanging="360"/>
        </w:pPr>
        <w:rPr>
          <w:rFonts w:ascii="Wingdings" w:hAnsi="Wingdings" w:hint="default"/>
        </w:rPr>
      </w:lvl>
    </w:lvlOverride>
    <w:lvlOverride w:ilvl="6">
      <w:lvl w:ilvl="6">
        <w:start w:val="1"/>
        <w:numFmt w:val="bullet"/>
        <w:lvlText w:val=""/>
        <w:lvlJc w:val="left"/>
        <w:pPr>
          <w:ind w:left="2880" w:hanging="360"/>
        </w:pPr>
        <w:rPr>
          <w:rFonts w:ascii="Symbol" w:hAnsi="Symbol" w:hint="default"/>
        </w:rPr>
      </w:lvl>
    </w:lvlOverride>
    <w:lvlOverride w:ilvl="7">
      <w:lvl w:ilvl="7">
        <w:start w:val="1"/>
        <w:numFmt w:val="bullet"/>
        <w:lvlText w:val="o"/>
        <w:lvlJc w:val="left"/>
        <w:pPr>
          <w:ind w:left="3240" w:hanging="360"/>
        </w:pPr>
        <w:rPr>
          <w:rFonts w:ascii="Courier New" w:hAnsi="Courier New" w:cs="Courier New" w:hint="default"/>
        </w:rPr>
      </w:lvl>
    </w:lvlOverride>
    <w:lvlOverride w:ilvl="8">
      <w:lvl w:ilvl="8">
        <w:start w:val="1"/>
        <w:numFmt w:val="bullet"/>
        <w:lvlText w:val=""/>
        <w:lvlJc w:val="left"/>
        <w:pPr>
          <w:ind w:left="3600" w:hanging="360"/>
        </w:pPr>
        <w:rPr>
          <w:rFonts w:ascii="Wingdings" w:hAnsi="Wingdings" w:hint="default"/>
        </w:rPr>
      </w:lvl>
    </w:lvlOverride>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9"/>
  </w:num>
  <w:num w:numId="9">
    <w:abstractNumId w:val="35"/>
  </w:num>
  <w:num w:numId="10">
    <w:abstractNumId w:val="81"/>
  </w:num>
  <w:num w:numId="11">
    <w:abstractNumId w:val="53"/>
  </w:num>
  <w:num w:numId="12">
    <w:abstractNumId w:val="103"/>
  </w:num>
  <w:num w:numId="13">
    <w:abstractNumId w:val="101"/>
  </w:num>
  <w:num w:numId="14">
    <w:abstractNumId w:val="37"/>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7"/>
  </w:num>
  <w:num w:numId="17">
    <w:abstractNumId w:val="23"/>
    <w:lvlOverride w:ilvl="0">
      <w:startOverride w:val="1"/>
      <w:lvl w:ilvl="0">
        <w:start w:val="1"/>
        <w:numFmt w:val="decimal"/>
        <w:pStyle w:val="NumberedList"/>
        <w:lvlText w:val="%1."/>
        <w:lvlJc w:val="left"/>
        <w:pPr>
          <w:ind w:left="720" w:hanging="360"/>
        </w:pPr>
        <w:rPr>
          <w:rFonts w:ascii="Calibri" w:hAnsi="Calibri" w:hint="default"/>
          <w:b w:val="0"/>
          <w:i w:val="0"/>
          <w:caps w:val="0"/>
          <w:strike w:val="0"/>
          <w:dstrike w:val="0"/>
          <w:vanish w:val="0"/>
          <w:sz w:val="22"/>
          <w:vertAlign w:val="baseline"/>
        </w:rPr>
      </w:lvl>
    </w:lvlOverride>
    <w:lvlOverride w:ilvl="1">
      <w:startOverride w:val="1"/>
      <w:lvl w:ilvl="1">
        <w:start w:val="1"/>
        <w:numFmt w:val="lowerLetter"/>
        <w:lvlText w:val="%2."/>
        <w:lvlJc w:val="left"/>
        <w:pPr>
          <w:ind w:left="1080" w:hanging="360"/>
        </w:pPr>
        <w:rPr>
          <w:rFonts w:ascii="Calibri" w:hAnsi="Calibri" w:hint="default"/>
          <w:b w:val="0"/>
          <w:i w:val="0"/>
          <w:sz w:val="22"/>
        </w:rPr>
      </w:lvl>
    </w:lvlOverride>
    <w:lvlOverride w:ilvl="2">
      <w:startOverride w:val="1"/>
      <w:lvl w:ilvl="2">
        <w:start w:val="1"/>
        <w:numFmt w:val="decimal"/>
        <w:lvlText w:val="%3)"/>
        <w:lvlJc w:val="left"/>
        <w:pPr>
          <w:ind w:left="1440" w:hanging="360"/>
        </w:pPr>
        <w:rPr>
          <w:rFonts w:ascii="Calibri" w:hAnsi="Calibri" w:hint="default"/>
          <w:b w:val="0"/>
          <w:i w:val="0"/>
          <w:sz w:val="22"/>
        </w:rPr>
      </w:lvl>
    </w:lvlOverride>
    <w:lvlOverride w:ilvl="3">
      <w:startOverride w:val="1"/>
      <w:lvl w:ilvl="3">
        <w:start w:val="1"/>
        <w:numFmt w:val="lowerLetter"/>
        <w:lvlText w:val="%4)"/>
        <w:lvlJc w:val="left"/>
        <w:pPr>
          <w:ind w:left="1800" w:hanging="360"/>
        </w:pPr>
        <w:rPr>
          <w:rFonts w:ascii="Calibri" w:hAnsi="Calibri" w:hint="default"/>
          <w:b w:val="0"/>
          <w:i w:val="0"/>
          <w:sz w:val="22"/>
        </w:rPr>
      </w:lvl>
    </w:lvlOverride>
    <w:lvlOverride w:ilvl="4">
      <w:startOverride w:val="1"/>
      <w:lvl w:ilvl="4">
        <w:start w:val="1"/>
        <w:numFmt w:val="decimal"/>
        <w:lvlText w:val="(%5)"/>
        <w:lvlJc w:val="left"/>
        <w:pPr>
          <w:ind w:left="2160" w:hanging="360"/>
        </w:pPr>
        <w:rPr>
          <w:rFonts w:ascii="Calibri" w:hAnsi="Calibri" w:hint="default"/>
          <w:b w:val="0"/>
          <w:i w:val="0"/>
          <w:sz w:val="22"/>
        </w:rPr>
      </w:lvl>
    </w:lvlOverride>
    <w:lvlOverride w:ilvl="5">
      <w:startOverride w:val="1"/>
      <w:lvl w:ilvl="5">
        <w:start w:val="1"/>
        <w:numFmt w:val="lowerLetter"/>
        <w:lvlText w:val="(%6)"/>
        <w:lvlJc w:val="left"/>
        <w:pPr>
          <w:ind w:left="2520" w:hanging="360"/>
        </w:pPr>
        <w:rPr>
          <w:rFonts w:ascii="Calibri" w:hAnsi="Calibri" w:hint="default"/>
          <w:b w:val="0"/>
          <w:i w:val="0"/>
          <w:sz w:val="22"/>
        </w:rPr>
      </w:lvl>
    </w:lvlOverride>
    <w:lvlOverride w:ilvl="6">
      <w:startOverride w:val="1"/>
      <w:lvl w:ilvl="6">
        <w:start w:val="1"/>
        <w:numFmt w:val="none"/>
        <w:lvlText w:val=""/>
        <w:lvlJc w:val="left"/>
        <w:pPr>
          <w:ind w:left="2880" w:hanging="360"/>
        </w:pPr>
        <w:rPr>
          <w:rFonts w:ascii="Calibri" w:hAnsi="Calibri" w:hint="default"/>
          <w:b w:val="0"/>
          <w:i w:val="0"/>
          <w:sz w:val="22"/>
        </w:rPr>
      </w:lvl>
    </w:lvlOverride>
    <w:lvlOverride w:ilvl="7">
      <w:startOverride w:val="1"/>
      <w:lvl w:ilvl="7">
        <w:start w:val="1"/>
        <w:numFmt w:val="none"/>
        <w:lvlText w:val=""/>
        <w:lvlJc w:val="left"/>
        <w:pPr>
          <w:ind w:left="3240" w:hanging="360"/>
        </w:pPr>
        <w:rPr>
          <w:rFonts w:ascii="Calibri" w:hAnsi="Calibri" w:hint="default"/>
          <w:b w:val="0"/>
          <w:i w:val="0"/>
          <w:sz w:val="22"/>
        </w:rPr>
      </w:lvl>
    </w:lvlOverride>
    <w:lvlOverride w:ilvl="8">
      <w:startOverride w:val="1"/>
      <w:lvl w:ilvl="8">
        <w:start w:val="1"/>
        <w:numFmt w:val="none"/>
        <w:lvlText w:val=""/>
        <w:lvlJc w:val="left"/>
        <w:pPr>
          <w:ind w:left="3600" w:hanging="360"/>
        </w:pPr>
        <w:rPr>
          <w:rFonts w:ascii="Calibri" w:hAnsi="Calibri" w:hint="default"/>
          <w:b w:val="0"/>
          <w:i w:val="0"/>
          <w:sz w:val="22"/>
        </w:rPr>
      </w:lvl>
    </w:lvlOverride>
  </w:num>
  <w:num w:numId="18">
    <w:abstractNumId w:val="8"/>
    <w:lvlOverride w:ilvl="0">
      <w:lvl w:ilvl="0">
        <w:start w:val="1"/>
        <w:numFmt w:val="decimal"/>
        <w:pStyle w:val="Heading1"/>
        <w:lvlText w:val="%1"/>
        <w:lvlJc w:val="left"/>
        <w:pPr>
          <w:ind w:left="1008" w:hanging="1008"/>
        </w:pPr>
        <w:rPr>
          <w:rFonts w:hint="default"/>
        </w:rPr>
      </w:lvl>
    </w:lvlOverride>
    <w:lvlOverride w:ilvl="1">
      <w:lvl w:ilvl="1">
        <w:start w:val="1"/>
        <w:numFmt w:val="decimal"/>
        <w:pStyle w:val="Heading2"/>
        <w:lvlText w:val="%1.%2"/>
        <w:lvlJc w:val="left"/>
        <w:pPr>
          <w:ind w:left="1008" w:hanging="1008"/>
        </w:pPr>
        <w:rPr>
          <w:rFonts w:hint="default"/>
        </w:rPr>
      </w:lvl>
    </w:lvlOverride>
    <w:lvlOverride w:ilvl="2">
      <w:lvl w:ilvl="2">
        <w:start w:val="1"/>
        <w:numFmt w:val="decimal"/>
        <w:pStyle w:val="Heading3"/>
        <w:lvlText w:val="%1.%2.%3"/>
        <w:lvlJc w:val="left"/>
        <w:pPr>
          <w:ind w:left="1008" w:hanging="1008"/>
        </w:pPr>
        <w:rPr>
          <w:rFonts w:hint="default"/>
        </w:rPr>
      </w:lvl>
    </w:lvlOverride>
    <w:lvlOverride w:ilvl="3">
      <w:lvl w:ilvl="3">
        <w:start w:val="1"/>
        <w:numFmt w:val="decimal"/>
        <w:pStyle w:val="Heading4"/>
        <w:lvlText w:val="%1.%2.%3.%4"/>
        <w:lvlJc w:val="left"/>
        <w:pPr>
          <w:ind w:left="1008" w:hanging="1008"/>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upperLetter"/>
        <w:pStyle w:val="Heading6"/>
        <w:lvlText w:val="SOP %6"/>
        <w:lvlJc w:val="left"/>
        <w:pPr>
          <w:ind w:left="1008" w:hanging="1008"/>
        </w:pPr>
        <w:rPr>
          <w:rFonts w:hint="default"/>
        </w:rPr>
      </w:lvl>
    </w:lvlOverride>
    <w:lvlOverride w:ilvl="6">
      <w:lvl w:ilvl="6">
        <w:start w:val="1"/>
        <w:numFmt w:val="decimal"/>
        <w:pStyle w:val="Heading7"/>
        <w:lvlText w:val="%6.%7"/>
        <w:lvlJc w:val="left"/>
        <w:pPr>
          <w:ind w:left="1008" w:hanging="1008"/>
        </w:pPr>
        <w:rPr>
          <w:rFonts w:hint="default"/>
          <w:b/>
        </w:rPr>
      </w:lvl>
    </w:lvlOverride>
    <w:lvlOverride w:ilvl="7">
      <w:lvl w:ilvl="7">
        <w:start w:val="1"/>
        <w:numFmt w:val="upperLetter"/>
        <w:pStyle w:val="Heading8"/>
        <w:lvlText w:val="Appendix %8"/>
        <w:lvlJc w:val="left"/>
        <w:pPr>
          <w:ind w:left="720" w:hanging="720"/>
        </w:pPr>
        <w:rPr>
          <w:rFonts w:hint="default"/>
          <w:caps/>
        </w:rPr>
      </w:lvl>
    </w:lvlOverride>
    <w:lvlOverride w:ilvl="8">
      <w:lvl w:ilvl="8">
        <w:start w:val="1"/>
        <w:numFmt w:val="decimal"/>
        <w:pStyle w:val="Heading9"/>
        <w:lvlText w:val="%8.%9"/>
        <w:lvlJc w:val="left"/>
        <w:pPr>
          <w:ind w:left="720" w:hanging="720"/>
        </w:pPr>
        <w:rPr>
          <w:rFonts w:hint="default"/>
        </w:rPr>
      </w:lvl>
    </w:lvlOverride>
  </w:num>
  <w:num w:numId="19">
    <w:abstractNumId w:val="70"/>
  </w:num>
  <w:num w:numId="20">
    <w:abstractNumId w:val="47"/>
  </w:num>
  <w:num w:numId="21">
    <w:abstractNumId w:val="62"/>
  </w:num>
  <w:num w:numId="22">
    <w:abstractNumId w:val="89"/>
  </w:num>
  <w:num w:numId="23">
    <w:abstractNumId w:val="21"/>
  </w:num>
  <w:num w:numId="24">
    <w:abstractNumId w:val="100"/>
  </w:num>
  <w:num w:numId="25">
    <w:abstractNumId w:val="80"/>
  </w:num>
  <w:num w:numId="26">
    <w:abstractNumId w:val="27"/>
  </w:num>
  <w:num w:numId="27">
    <w:abstractNumId w:val="31"/>
  </w:num>
  <w:num w:numId="28">
    <w:abstractNumId w:val="79"/>
  </w:num>
  <w:num w:numId="29">
    <w:abstractNumId w:val="15"/>
  </w:num>
  <w:num w:numId="30">
    <w:abstractNumId w:val="13"/>
  </w:num>
  <w:num w:numId="31">
    <w:abstractNumId w:val="90"/>
  </w:num>
  <w:num w:numId="32">
    <w:abstractNumId w:val="33"/>
  </w:num>
  <w:num w:numId="33">
    <w:abstractNumId w:val="82"/>
  </w:num>
  <w:num w:numId="34">
    <w:abstractNumId w:val="50"/>
  </w:num>
  <w:num w:numId="35">
    <w:abstractNumId w:val="12"/>
  </w:num>
  <w:num w:numId="36">
    <w:abstractNumId w:val="104"/>
  </w:num>
  <w:num w:numId="37">
    <w:abstractNumId w:val="75"/>
  </w:num>
  <w:num w:numId="3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0"/>
  </w:num>
  <w:num w:numId="40">
    <w:abstractNumId w:val="92"/>
  </w:num>
  <w:num w:numId="41">
    <w:abstractNumId w:val="10"/>
  </w:num>
  <w:num w:numId="42">
    <w:abstractNumId w:val="55"/>
  </w:num>
  <w:num w:numId="43">
    <w:abstractNumId w:val="17"/>
  </w:num>
  <w:num w:numId="44">
    <w:abstractNumId w:val="28"/>
  </w:num>
  <w:num w:numId="45">
    <w:abstractNumId w:val="106"/>
  </w:num>
  <w:num w:numId="46">
    <w:abstractNumId w:val="43"/>
  </w:num>
  <w:num w:numId="47">
    <w:abstractNumId w:val="36"/>
  </w:num>
  <w:num w:numId="48">
    <w:abstractNumId w:val="77"/>
  </w:num>
  <w:num w:numId="49">
    <w:abstractNumId w:val="29"/>
  </w:num>
  <w:num w:numId="50">
    <w:abstractNumId w:val="91"/>
  </w:num>
  <w:num w:numId="51">
    <w:abstractNumId w:val="98"/>
  </w:num>
  <w:num w:numId="52">
    <w:abstractNumId w:val="38"/>
  </w:num>
  <w:num w:numId="53">
    <w:abstractNumId w:val="16"/>
  </w:num>
  <w:num w:numId="54">
    <w:abstractNumId w:val="52"/>
  </w:num>
  <w:num w:numId="55">
    <w:abstractNumId w:val="88"/>
  </w:num>
  <w:num w:numId="56">
    <w:abstractNumId w:val="95"/>
  </w:num>
  <w:num w:numId="57">
    <w:abstractNumId w:val="48"/>
  </w:num>
  <w:num w:numId="58">
    <w:abstractNumId w:val="14"/>
  </w:num>
  <w:num w:numId="59">
    <w:abstractNumId w:val="23"/>
  </w:num>
  <w:num w:numId="60">
    <w:abstractNumId w:val="2"/>
  </w:num>
  <w:num w:numId="61">
    <w:abstractNumId w:val="25"/>
  </w:num>
  <w:num w:numId="6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3"/>
    <w:lvlOverride w:ilvl="0">
      <w:startOverride w:val="1"/>
      <w:lvl w:ilvl="0">
        <w:start w:val="1"/>
        <w:numFmt w:val="decimal"/>
        <w:pStyle w:val="NumberedList"/>
        <w:lvlText w:val="%1."/>
        <w:lvlJc w:val="left"/>
        <w:pPr>
          <w:ind w:left="720" w:hanging="360"/>
        </w:pPr>
        <w:rPr>
          <w:rFonts w:ascii="Calibri" w:hAnsi="Calibri" w:hint="default"/>
          <w:b w:val="0"/>
          <w:i w:val="0"/>
          <w:caps w:val="0"/>
          <w:strike w:val="0"/>
          <w:dstrike w:val="0"/>
          <w:vanish w:val="0"/>
          <w:sz w:val="22"/>
          <w:vertAlign w:val="baseline"/>
        </w:rPr>
      </w:lvl>
    </w:lvlOverride>
    <w:lvlOverride w:ilvl="1">
      <w:startOverride w:val="1"/>
      <w:lvl w:ilvl="1">
        <w:start w:val="1"/>
        <w:numFmt w:val="lowerLetter"/>
        <w:lvlText w:val="%2."/>
        <w:lvlJc w:val="left"/>
        <w:pPr>
          <w:ind w:left="1080" w:hanging="360"/>
        </w:pPr>
        <w:rPr>
          <w:rFonts w:ascii="Calibri" w:hAnsi="Calibri" w:hint="default"/>
          <w:b w:val="0"/>
          <w:i w:val="0"/>
          <w:sz w:val="22"/>
        </w:rPr>
      </w:lvl>
    </w:lvlOverride>
    <w:lvlOverride w:ilvl="2">
      <w:startOverride w:val="1"/>
      <w:lvl w:ilvl="2">
        <w:start w:val="1"/>
        <w:numFmt w:val="decimal"/>
        <w:lvlText w:val="%3)"/>
        <w:lvlJc w:val="left"/>
        <w:pPr>
          <w:ind w:left="1440" w:hanging="360"/>
        </w:pPr>
        <w:rPr>
          <w:rFonts w:ascii="Calibri" w:hAnsi="Calibri" w:hint="default"/>
          <w:b w:val="0"/>
          <w:i w:val="0"/>
          <w:sz w:val="22"/>
        </w:rPr>
      </w:lvl>
    </w:lvlOverride>
    <w:lvlOverride w:ilvl="3">
      <w:startOverride w:val="1"/>
      <w:lvl w:ilvl="3">
        <w:start w:val="1"/>
        <w:numFmt w:val="lowerLetter"/>
        <w:lvlText w:val="%4)"/>
        <w:lvlJc w:val="left"/>
        <w:pPr>
          <w:ind w:left="1800" w:hanging="360"/>
        </w:pPr>
        <w:rPr>
          <w:rFonts w:ascii="Calibri" w:hAnsi="Calibri" w:hint="default"/>
          <w:b w:val="0"/>
          <w:i w:val="0"/>
          <w:sz w:val="22"/>
        </w:rPr>
      </w:lvl>
    </w:lvlOverride>
    <w:lvlOverride w:ilvl="4">
      <w:startOverride w:val="1"/>
      <w:lvl w:ilvl="4">
        <w:start w:val="1"/>
        <w:numFmt w:val="decimal"/>
        <w:lvlText w:val="(%5)"/>
        <w:lvlJc w:val="left"/>
        <w:pPr>
          <w:ind w:left="2160" w:hanging="360"/>
        </w:pPr>
        <w:rPr>
          <w:rFonts w:ascii="Calibri" w:hAnsi="Calibri" w:hint="default"/>
          <w:b w:val="0"/>
          <w:i w:val="0"/>
          <w:sz w:val="22"/>
        </w:rPr>
      </w:lvl>
    </w:lvlOverride>
    <w:lvlOverride w:ilvl="5">
      <w:startOverride w:val="1"/>
      <w:lvl w:ilvl="5">
        <w:start w:val="1"/>
        <w:numFmt w:val="lowerLetter"/>
        <w:lvlText w:val="(%6)"/>
        <w:lvlJc w:val="left"/>
        <w:pPr>
          <w:ind w:left="2520" w:hanging="360"/>
        </w:pPr>
        <w:rPr>
          <w:rFonts w:ascii="Calibri" w:hAnsi="Calibri" w:hint="default"/>
          <w:b w:val="0"/>
          <w:i w:val="0"/>
          <w:sz w:val="22"/>
        </w:rPr>
      </w:lvl>
    </w:lvlOverride>
    <w:lvlOverride w:ilvl="6">
      <w:startOverride w:val="1"/>
      <w:lvl w:ilvl="6">
        <w:start w:val="1"/>
        <w:numFmt w:val="none"/>
        <w:lvlText w:val=""/>
        <w:lvlJc w:val="left"/>
        <w:pPr>
          <w:ind w:left="2880" w:hanging="360"/>
        </w:pPr>
        <w:rPr>
          <w:rFonts w:ascii="Calibri" w:hAnsi="Calibri" w:hint="default"/>
          <w:b w:val="0"/>
          <w:i w:val="0"/>
          <w:sz w:val="22"/>
        </w:rPr>
      </w:lvl>
    </w:lvlOverride>
    <w:lvlOverride w:ilvl="7">
      <w:startOverride w:val="1"/>
      <w:lvl w:ilvl="7">
        <w:start w:val="1"/>
        <w:numFmt w:val="none"/>
        <w:lvlText w:val=""/>
        <w:lvlJc w:val="left"/>
        <w:pPr>
          <w:ind w:left="3240" w:hanging="360"/>
        </w:pPr>
        <w:rPr>
          <w:rFonts w:ascii="Calibri" w:hAnsi="Calibri" w:hint="default"/>
          <w:b w:val="0"/>
          <w:i w:val="0"/>
          <w:sz w:val="22"/>
        </w:rPr>
      </w:lvl>
    </w:lvlOverride>
    <w:lvlOverride w:ilvl="8">
      <w:startOverride w:val="1"/>
      <w:lvl w:ilvl="8">
        <w:start w:val="1"/>
        <w:numFmt w:val="none"/>
        <w:lvlText w:val=""/>
        <w:lvlJc w:val="left"/>
        <w:pPr>
          <w:ind w:left="3600" w:hanging="360"/>
        </w:pPr>
        <w:rPr>
          <w:rFonts w:ascii="Calibri" w:hAnsi="Calibri" w:hint="default"/>
          <w:b w:val="0"/>
          <w:i w:val="0"/>
          <w:sz w:val="22"/>
        </w:rPr>
      </w:lvl>
    </w:lvlOverride>
  </w:num>
  <w:num w:numId="6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0"/>
  </w:num>
  <w:num w:numId="66">
    <w:abstractNumId w:val="78"/>
  </w:num>
  <w:num w:numId="67">
    <w:abstractNumId w:val="67"/>
  </w:num>
  <w:num w:numId="68">
    <w:abstractNumId w:val="9"/>
  </w:num>
  <w:num w:numId="69">
    <w:abstractNumId w:val="73"/>
  </w:num>
  <w:num w:numId="70">
    <w:abstractNumId w:val="84"/>
  </w:num>
  <w:num w:numId="71">
    <w:abstractNumId w:val="71"/>
  </w:num>
  <w:num w:numId="72">
    <w:abstractNumId w:val="1"/>
  </w:num>
  <w:num w:numId="73">
    <w:abstractNumId w:val="93"/>
  </w:num>
  <w:num w:numId="74">
    <w:abstractNumId w:val="7"/>
  </w:num>
  <w:num w:numId="75">
    <w:abstractNumId w:val="40"/>
  </w:num>
  <w:num w:numId="76">
    <w:abstractNumId w:val="85"/>
  </w:num>
  <w:num w:numId="77">
    <w:abstractNumId w:val="18"/>
  </w:num>
  <w:num w:numId="78">
    <w:abstractNumId w:val="44"/>
  </w:num>
  <w:num w:numId="79">
    <w:abstractNumId w:val="109"/>
  </w:num>
  <w:num w:numId="80">
    <w:abstractNumId w:val="57"/>
  </w:num>
  <w:num w:numId="81">
    <w:abstractNumId w:val="54"/>
  </w:num>
  <w:num w:numId="82">
    <w:abstractNumId w:val="39"/>
  </w:num>
  <w:num w:numId="83">
    <w:abstractNumId w:val="58"/>
  </w:num>
  <w:num w:numId="84">
    <w:abstractNumId w:val="65"/>
  </w:num>
  <w:num w:numId="85">
    <w:abstractNumId w:val="99"/>
  </w:num>
  <w:num w:numId="86">
    <w:abstractNumId w:val="24"/>
  </w:num>
  <w:num w:numId="87">
    <w:abstractNumId w:val="68"/>
  </w:num>
  <w:num w:numId="88">
    <w:abstractNumId w:val="22"/>
  </w:num>
  <w:num w:numId="89">
    <w:abstractNumId w:val="32"/>
  </w:num>
  <w:num w:numId="90">
    <w:abstractNumId w:val="105"/>
  </w:num>
  <w:num w:numId="91">
    <w:abstractNumId w:val="19"/>
  </w:num>
  <w:num w:numId="92">
    <w:abstractNumId w:val="6"/>
  </w:num>
  <w:num w:numId="93">
    <w:abstractNumId w:val="74"/>
  </w:num>
  <w:num w:numId="94">
    <w:abstractNumId w:val="34"/>
  </w:num>
  <w:num w:numId="95">
    <w:abstractNumId w:val="3"/>
  </w:num>
  <w:num w:numId="96">
    <w:abstractNumId w:val="69"/>
  </w:num>
  <w:num w:numId="97">
    <w:abstractNumId w:val="42"/>
  </w:num>
  <w:num w:numId="98">
    <w:abstractNumId w:val="86"/>
  </w:num>
  <w:num w:numId="99">
    <w:abstractNumId w:val="96"/>
  </w:num>
  <w:num w:numId="100">
    <w:abstractNumId w:val="64"/>
  </w:num>
  <w:num w:numId="101">
    <w:abstractNumId w:val="45"/>
  </w:num>
  <w:num w:numId="102">
    <w:abstractNumId w:val="108"/>
  </w:num>
  <w:num w:numId="103">
    <w:abstractNumId w:val="94"/>
  </w:num>
  <w:num w:numId="10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63"/>
  </w:num>
  <w:num w:numId="133">
    <w:abstractNumId w:val="20"/>
  </w:num>
  <w:num w:numId="134">
    <w:abstractNumId w:val="11"/>
  </w:num>
  <w:num w:numId="135">
    <w:abstractNumId w:val="72"/>
  </w:num>
  <w:num w:numId="136">
    <w:abstractNumId w:val="102"/>
  </w:num>
  <w:num w:numId="137">
    <w:abstractNumId w:val="46"/>
  </w:num>
  <w:num w:numId="138">
    <w:abstractNumId w:val="56"/>
  </w:num>
  <w:num w:numId="139">
    <w:abstractNumId w:val="107"/>
  </w:num>
  <w:num w:numId="140">
    <w:abstractNumId w:val="5"/>
  </w:num>
  <w:num w:numId="141">
    <w:abstractNumId w:val="41"/>
  </w:num>
  <w:num w:numId="142">
    <w:abstractNumId w:val="0"/>
  </w:num>
  <w:num w:numId="143">
    <w:abstractNumId w:val="26"/>
  </w:num>
  <w:num w:numId="144">
    <w:abstractNumId w:val="66"/>
  </w:num>
  <w:num w:numId="145">
    <w:abstractNumId w:val="61"/>
  </w:num>
  <w:num w:numId="146">
    <w:abstractNumId w:val="49"/>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attachedTemplate r:id="rId1"/>
  <w:stylePaneSortMethod w:val="0003"/>
  <w:defaultTabStop w:val="36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pxssx5ewdvet56edzf3x2aepvxewvtdspf0r&quot;&gt;CLM Library&lt;record-ids&gt;&lt;item&gt;1089&lt;/item&gt;&lt;item&gt;1118&lt;/item&gt;&lt;item&gt;1125&lt;/item&gt;&lt;item&gt;1129&lt;/item&gt;&lt;item&gt;1315&lt;/item&gt;&lt;item&gt;1378&lt;/item&gt;&lt;item&gt;2125&lt;/item&gt;&lt;item&gt;2135&lt;/item&gt;&lt;item&gt;2136&lt;/item&gt;&lt;item&gt;2137&lt;/item&gt;&lt;item&gt;2148&lt;/item&gt;&lt;item&gt;2151&lt;/item&gt;&lt;/record-ids&gt;&lt;/item&gt;&lt;/Libraries&gt;"/>
  </w:docVars>
  <w:rsids>
    <w:rsidRoot w:val="000F0001"/>
    <w:rsid w:val="0000026D"/>
    <w:rsid w:val="00000A1A"/>
    <w:rsid w:val="00001288"/>
    <w:rsid w:val="000013CA"/>
    <w:rsid w:val="00001969"/>
    <w:rsid w:val="00001D62"/>
    <w:rsid w:val="00003B98"/>
    <w:rsid w:val="0000501B"/>
    <w:rsid w:val="00005B01"/>
    <w:rsid w:val="00006C21"/>
    <w:rsid w:val="00010D4C"/>
    <w:rsid w:val="00011138"/>
    <w:rsid w:val="000114C4"/>
    <w:rsid w:val="00011B14"/>
    <w:rsid w:val="000120F7"/>
    <w:rsid w:val="000121D1"/>
    <w:rsid w:val="00012FFA"/>
    <w:rsid w:val="00013859"/>
    <w:rsid w:val="00014546"/>
    <w:rsid w:val="00016BEC"/>
    <w:rsid w:val="000200D1"/>
    <w:rsid w:val="00020205"/>
    <w:rsid w:val="00020C8E"/>
    <w:rsid w:val="00021B1D"/>
    <w:rsid w:val="00021EBF"/>
    <w:rsid w:val="00023DAF"/>
    <w:rsid w:val="0002447E"/>
    <w:rsid w:val="00024486"/>
    <w:rsid w:val="00024731"/>
    <w:rsid w:val="00024779"/>
    <w:rsid w:val="0002559A"/>
    <w:rsid w:val="00027115"/>
    <w:rsid w:val="000276AD"/>
    <w:rsid w:val="000277D8"/>
    <w:rsid w:val="000301C6"/>
    <w:rsid w:val="000308D8"/>
    <w:rsid w:val="000310D8"/>
    <w:rsid w:val="000314DE"/>
    <w:rsid w:val="00031650"/>
    <w:rsid w:val="00031797"/>
    <w:rsid w:val="00031B40"/>
    <w:rsid w:val="00031BEA"/>
    <w:rsid w:val="000327FC"/>
    <w:rsid w:val="00033CBC"/>
    <w:rsid w:val="000340E3"/>
    <w:rsid w:val="000346EB"/>
    <w:rsid w:val="00034993"/>
    <w:rsid w:val="0003572C"/>
    <w:rsid w:val="00037B13"/>
    <w:rsid w:val="0004016B"/>
    <w:rsid w:val="000405AD"/>
    <w:rsid w:val="0004063F"/>
    <w:rsid w:val="00040CA7"/>
    <w:rsid w:val="00041056"/>
    <w:rsid w:val="0004148C"/>
    <w:rsid w:val="00041860"/>
    <w:rsid w:val="00042B43"/>
    <w:rsid w:val="00043F96"/>
    <w:rsid w:val="000450DA"/>
    <w:rsid w:val="00045C52"/>
    <w:rsid w:val="00047A64"/>
    <w:rsid w:val="00047B26"/>
    <w:rsid w:val="00047DC5"/>
    <w:rsid w:val="00050CD7"/>
    <w:rsid w:val="00050D6D"/>
    <w:rsid w:val="0005121D"/>
    <w:rsid w:val="00051B8A"/>
    <w:rsid w:val="000529DB"/>
    <w:rsid w:val="000558C7"/>
    <w:rsid w:val="00056A31"/>
    <w:rsid w:val="00056E4A"/>
    <w:rsid w:val="000575B7"/>
    <w:rsid w:val="00060348"/>
    <w:rsid w:val="00061CD1"/>
    <w:rsid w:val="000628AB"/>
    <w:rsid w:val="00063043"/>
    <w:rsid w:val="00064A61"/>
    <w:rsid w:val="000700E8"/>
    <w:rsid w:val="00070B2E"/>
    <w:rsid w:val="0007309E"/>
    <w:rsid w:val="0007323A"/>
    <w:rsid w:val="000738AF"/>
    <w:rsid w:val="00074679"/>
    <w:rsid w:val="0007629F"/>
    <w:rsid w:val="000765F9"/>
    <w:rsid w:val="000766BC"/>
    <w:rsid w:val="000766F5"/>
    <w:rsid w:val="00076B88"/>
    <w:rsid w:val="00076D78"/>
    <w:rsid w:val="00077021"/>
    <w:rsid w:val="00080300"/>
    <w:rsid w:val="00080C67"/>
    <w:rsid w:val="00081239"/>
    <w:rsid w:val="000816F4"/>
    <w:rsid w:val="00082715"/>
    <w:rsid w:val="00083C56"/>
    <w:rsid w:val="00084D18"/>
    <w:rsid w:val="00084D2B"/>
    <w:rsid w:val="000859BC"/>
    <w:rsid w:val="00085A6C"/>
    <w:rsid w:val="00086DDC"/>
    <w:rsid w:val="00086E4C"/>
    <w:rsid w:val="0008749F"/>
    <w:rsid w:val="000900AD"/>
    <w:rsid w:val="00090364"/>
    <w:rsid w:val="0009041C"/>
    <w:rsid w:val="00090CB9"/>
    <w:rsid w:val="00090FD6"/>
    <w:rsid w:val="00092224"/>
    <w:rsid w:val="00092514"/>
    <w:rsid w:val="0009291F"/>
    <w:rsid w:val="00093591"/>
    <w:rsid w:val="00094BF8"/>
    <w:rsid w:val="00095710"/>
    <w:rsid w:val="0009723D"/>
    <w:rsid w:val="000979EC"/>
    <w:rsid w:val="000A00F2"/>
    <w:rsid w:val="000A138A"/>
    <w:rsid w:val="000A1ADE"/>
    <w:rsid w:val="000A2BD6"/>
    <w:rsid w:val="000A4064"/>
    <w:rsid w:val="000A40C4"/>
    <w:rsid w:val="000A524F"/>
    <w:rsid w:val="000A5B98"/>
    <w:rsid w:val="000A65ED"/>
    <w:rsid w:val="000A6AB1"/>
    <w:rsid w:val="000A7197"/>
    <w:rsid w:val="000A7721"/>
    <w:rsid w:val="000B0176"/>
    <w:rsid w:val="000B0356"/>
    <w:rsid w:val="000B2064"/>
    <w:rsid w:val="000B227B"/>
    <w:rsid w:val="000B2305"/>
    <w:rsid w:val="000B25B6"/>
    <w:rsid w:val="000B52AE"/>
    <w:rsid w:val="000C0427"/>
    <w:rsid w:val="000C0A1A"/>
    <w:rsid w:val="000C1704"/>
    <w:rsid w:val="000C447A"/>
    <w:rsid w:val="000C7A38"/>
    <w:rsid w:val="000D1250"/>
    <w:rsid w:val="000D1658"/>
    <w:rsid w:val="000D1887"/>
    <w:rsid w:val="000D1F07"/>
    <w:rsid w:val="000D2FE3"/>
    <w:rsid w:val="000D34BE"/>
    <w:rsid w:val="000D37A5"/>
    <w:rsid w:val="000D3F5A"/>
    <w:rsid w:val="000D5AEF"/>
    <w:rsid w:val="000D5DD7"/>
    <w:rsid w:val="000D6A7D"/>
    <w:rsid w:val="000D7130"/>
    <w:rsid w:val="000D7E39"/>
    <w:rsid w:val="000E0645"/>
    <w:rsid w:val="000E1209"/>
    <w:rsid w:val="000E220F"/>
    <w:rsid w:val="000E3338"/>
    <w:rsid w:val="000E3556"/>
    <w:rsid w:val="000E4208"/>
    <w:rsid w:val="000E5FEE"/>
    <w:rsid w:val="000E665E"/>
    <w:rsid w:val="000F0001"/>
    <w:rsid w:val="000F0AA8"/>
    <w:rsid w:val="000F0B67"/>
    <w:rsid w:val="000F150E"/>
    <w:rsid w:val="000F18E3"/>
    <w:rsid w:val="000F246C"/>
    <w:rsid w:val="000F2B2A"/>
    <w:rsid w:val="000F33A8"/>
    <w:rsid w:val="000F34E1"/>
    <w:rsid w:val="000F44DF"/>
    <w:rsid w:val="000F4556"/>
    <w:rsid w:val="000F4B42"/>
    <w:rsid w:val="000F5730"/>
    <w:rsid w:val="000F7D08"/>
    <w:rsid w:val="000F7D36"/>
    <w:rsid w:val="00100343"/>
    <w:rsid w:val="00101EC3"/>
    <w:rsid w:val="00102428"/>
    <w:rsid w:val="00102ADD"/>
    <w:rsid w:val="00103528"/>
    <w:rsid w:val="00103D7B"/>
    <w:rsid w:val="00104FE2"/>
    <w:rsid w:val="001059F4"/>
    <w:rsid w:val="00106570"/>
    <w:rsid w:val="00106798"/>
    <w:rsid w:val="00106A12"/>
    <w:rsid w:val="00107EA1"/>
    <w:rsid w:val="00107FB1"/>
    <w:rsid w:val="001113C2"/>
    <w:rsid w:val="00112F30"/>
    <w:rsid w:val="00114E77"/>
    <w:rsid w:val="00116158"/>
    <w:rsid w:val="001179D6"/>
    <w:rsid w:val="00117B22"/>
    <w:rsid w:val="00117D5F"/>
    <w:rsid w:val="00117EB5"/>
    <w:rsid w:val="00120AFD"/>
    <w:rsid w:val="00121F83"/>
    <w:rsid w:val="00122736"/>
    <w:rsid w:val="00122963"/>
    <w:rsid w:val="00122A18"/>
    <w:rsid w:val="001236EF"/>
    <w:rsid w:val="00124866"/>
    <w:rsid w:val="00124FE5"/>
    <w:rsid w:val="0012552F"/>
    <w:rsid w:val="0012581D"/>
    <w:rsid w:val="001261A3"/>
    <w:rsid w:val="00130B04"/>
    <w:rsid w:val="00130C82"/>
    <w:rsid w:val="00131045"/>
    <w:rsid w:val="001313FE"/>
    <w:rsid w:val="00131858"/>
    <w:rsid w:val="001338EA"/>
    <w:rsid w:val="0013517F"/>
    <w:rsid w:val="0013565C"/>
    <w:rsid w:val="0013654B"/>
    <w:rsid w:val="00136D53"/>
    <w:rsid w:val="00137029"/>
    <w:rsid w:val="00137D4E"/>
    <w:rsid w:val="00141B0D"/>
    <w:rsid w:val="00142635"/>
    <w:rsid w:val="0014353F"/>
    <w:rsid w:val="00143D74"/>
    <w:rsid w:val="00144E46"/>
    <w:rsid w:val="0014508F"/>
    <w:rsid w:val="00145EBE"/>
    <w:rsid w:val="00146E56"/>
    <w:rsid w:val="00147421"/>
    <w:rsid w:val="00147C61"/>
    <w:rsid w:val="0015175F"/>
    <w:rsid w:val="001517E1"/>
    <w:rsid w:val="00151B7D"/>
    <w:rsid w:val="00151F2D"/>
    <w:rsid w:val="00153461"/>
    <w:rsid w:val="00153C5F"/>
    <w:rsid w:val="00153F9A"/>
    <w:rsid w:val="001541C7"/>
    <w:rsid w:val="0015620F"/>
    <w:rsid w:val="00156321"/>
    <w:rsid w:val="0015666F"/>
    <w:rsid w:val="00156800"/>
    <w:rsid w:val="00157708"/>
    <w:rsid w:val="00160644"/>
    <w:rsid w:val="00161A0F"/>
    <w:rsid w:val="0016277D"/>
    <w:rsid w:val="00163949"/>
    <w:rsid w:val="00164C93"/>
    <w:rsid w:val="001652D5"/>
    <w:rsid w:val="001653B1"/>
    <w:rsid w:val="00167993"/>
    <w:rsid w:val="00170711"/>
    <w:rsid w:val="001710A1"/>
    <w:rsid w:val="00171FD7"/>
    <w:rsid w:val="001722BE"/>
    <w:rsid w:val="00172A7D"/>
    <w:rsid w:val="00172D0A"/>
    <w:rsid w:val="00173A7D"/>
    <w:rsid w:val="00173F49"/>
    <w:rsid w:val="00174E48"/>
    <w:rsid w:val="00175092"/>
    <w:rsid w:val="001762AB"/>
    <w:rsid w:val="00176354"/>
    <w:rsid w:val="00177580"/>
    <w:rsid w:val="001775FB"/>
    <w:rsid w:val="00180C41"/>
    <w:rsid w:val="00180EC5"/>
    <w:rsid w:val="0018106B"/>
    <w:rsid w:val="00181391"/>
    <w:rsid w:val="00181473"/>
    <w:rsid w:val="00182B9B"/>
    <w:rsid w:val="00182E47"/>
    <w:rsid w:val="001835CB"/>
    <w:rsid w:val="00185235"/>
    <w:rsid w:val="00186B09"/>
    <w:rsid w:val="00186DA8"/>
    <w:rsid w:val="0018765F"/>
    <w:rsid w:val="0018797C"/>
    <w:rsid w:val="00190205"/>
    <w:rsid w:val="00190881"/>
    <w:rsid w:val="00190A72"/>
    <w:rsid w:val="0019114C"/>
    <w:rsid w:val="00191E91"/>
    <w:rsid w:val="001925DD"/>
    <w:rsid w:val="00194562"/>
    <w:rsid w:val="001965EF"/>
    <w:rsid w:val="00197242"/>
    <w:rsid w:val="001A0A57"/>
    <w:rsid w:val="001A2BAF"/>
    <w:rsid w:val="001A2C16"/>
    <w:rsid w:val="001A2D40"/>
    <w:rsid w:val="001A3D9B"/>
    <w:rsid w:val="001A4C94"/>
    <w:rsid w:val="001A5161"/>
    <w:rsid w:val="001A52E1"/>
    <w:rsid w:val="001A77A8"/>
    <w:rsid w:val="001B00F0"/>
    <w:rsid w:val="001B1F6B"/>
    <w:rsid w:val="001B2F25"/>
    <w:rsid w:val="001B304F"/>
    <w:rsid w:val="001B39E1"/>
    <w:rsid w:val="001B4B9C"/>
    <w:rsid w:val="001B4DF3"/>
    <w:rsid w:val="001B554F"/>
    <w:rsid w:val="001B72FE"/>
    <w:rsid w:val="001C20D3"/>
    <w:rsid w:val="001C2594"/>
    <w:rsid w:val="001C3418"/>
    <w:rsid w:val="001C3506"/>
    <w:rsid w:val="001C3679"/>
    <w:rsid w:val="001C7C0F"/>
    <w:rsid w:val="001D03FA"/>
    <w:rsid w:val="001D0E5A"/>
    <w:rsid w:val="001D1B19"/>
    <w:rsid w:val="001D28F8"/>
    <w:rsid w:val="001D2C48"/>
    <w:rsid w:val="001D2D9C"/>
    <w:rsid w:val="001D418F"/>
    <w:rsid w:val="001D4FEA"/>
    <w:rsid w:val="001D7289"/>
    <w:rsid w:val="001E0755"/>
    <w:rsid w:val="001E14A1"/>
    <w:rsid w:val="001E150E"/>
    <w:rsid w:val="001E3462"/>
    <w:rsid w:val="001E4997"/>
    <w:rsid w:val="001E50F7"/>
    <w:rsid w:val="001E5106"/>
    <w:rsid w:val="001E5EA1"/>
    <w:rsid w:val="001E6996"/>
    <w:rsid w:val="001E7E0F"/>
    <w:rsid w:val="001F233B"/>
    <w:rsid w:val="001F23BE"/>
    <w:rsid w:val="001F25D8"/>
    <w:rsid w:val="001F4116"/>
    <w:rsid w:val="001F6DAA"/>
    <w:rsid w:val="001F7545"/>
    <w:rsid w:val="00201149"/>
    <w:rsid w:val="002014A3"/>
    <w:rsid w:val="00202147"/>
    <w:rsid w:val="002026AB"/>
    <w:rsid w:val="00202FFE"/>
    <w:rsid w:val="002037E9"/>
    <w:rsid w:val="002042DA"/>
    <w:rsid w:val="002044DE"/>
    <w:rsid w:val="002049C1"/>
    <w:rsid w:val="002051DB"/>
    <w:rsid w:val="0020636E"/>
    <w:rsid w:val="0021081B"/>
    <w:rsid w:val="00210E6F"/>
    <w:rsid w:val="00211B5B"/>
    <w:rsid w:val="0021210E"/>
    <w:rsid w:val="0021266E"/>
    <w:rsid w:val="002132C4"/>
    <w:rsid w:val="00213A3B"/>
    <w:rsid w:val="0021438B"/>
    <w:rsid w:val="00214B8C"/>
    <w:rsid w:val="00215839"/>
    <w:rsid w:val="00221B49"/>
    <w:rsid w:val="00221CBC"/>
    <w:rsid w:val="00222912"/>
    <w:rsid w:val="00222C1B"/>
    <w:rsid w:val="00224C8D"/>
    <w:rsid w:val="00227BDF"/>
    <w:rsid w:val="00230091"/>
    <w:rsid w:val="002305A6"/>
    <w:rsid w:val="00230833"/>
    <w:rsid w:val="0023117B"/>
    <w:rsid w:val="00232249"/>
    <w:rsid w:val="0023232B"/>
    <w:rsid w:val="002330E3"/>
    <w:rsid w:val="00233504"/>
    <w:rsid w:val="00234F38"/>
    <w:rsid w:val="0023649E"/>
    <w:rsid w:val="00236E00"/>
    <w:rsid w:val="002370F0"/>
    <w:rsid w:val="00237858"/>
    <w:rsid w:val="00237E93"/>
    <w:rsid w:val="0024026A"/>
    <w:rsid w:val="0024134B"/>
    <w:rsid w:val="002416EF"/>
    <w:rsid w:val="0024227D"/>
    <w:rsid w:val="00244A69"/>
    <w:rsid w:val="002470E1"/>
    <w:rsid w:val="00247D0A"/>
    <w:rsid w:val="00250D38"/>
    <w:rsid w:val="002519E0"/>
    <w:rsid w:val="0025201A"/>
    <w:rsid w:val="00252D42"/>
    <w:rsid w:val="00254021"/>
    <w:rsid w:val="002547E1"/>
    <w:rsid w:val="002548A0"/>
    <w:rsid w:val="00255ACE"/>
    <w:rsid w:val="00255F30"/>
    <w:rsid w:val="00257156"/>
    <w:rsid w:val="00257242"/>
    <w:rsid w:val="0025735A"/>
    <w:rsid w:val="00260348"/>
    <w:rsid w:val="00261686"/>
    <w:rsid w:val="00261A86"/>
    <w:rsid w:val="00264C01"/>
    <w:rsid w:val="0026564F"/>
    <w:rsid w:val="00267905"/>
    <w:rsid w:val="00267C43"/>
    <w:rsid w:val="0027086D"/>
    <w:rsid w:val="00271007"/>
    <w:rsid w:val="00271893"/>
    <w:rsid w:val="00271D42"/>
    <w:rsid w:val="002726E5"/>
    <w:rsid w:val="00272F37"/>
    <w:rsid w:val="00273B9F"/>
    <w:rsid w:val="00273C02"/>
    <w:rsid w:val="00273F8A"/>
    <w:rsid w:val="0027420F"/>
    <w:rsid w:val="00274B4F"/>
    <w:rsid w:val="00274DCD"/>
    <w:rsid w:val="00275592"/>
    <w:rsid w:val="00276258"/>
    <w:rsid w:val="00276C72"/>
    <w:rsid w:val="00280C29"/>
    <w:rsid w:val="00280D81"/>
    <w:rsid w:val="00280F8F"/>
    <w:rsid w:val="0028164B"/>
    <w:rsid w:val="00282A52"/>
    <w:rsid w:val="00285631"/>
    <w:rsid w:val="00285B8F"/>
    <w:rsid w:val="00286161"/>
    <w:rsid w:val="002866B8"/>
    <w:rsid w:val="00286AA6"/>
    <w:rsid w:val="00290FE0"/>
    <w:rsid w:val="0029109C"/>
    <w:rsid w:val="00291D68"/>
    <w:rsid w:val="00292770"/>
    <w:rsid w:val="0029478D"/>
    <w:rsid w:val="0029526C"/>
    <w:rsid w:val="00295700"/>
    <w:rsid w:val="002978FA"/>
    <w:rsid w:val="002A119A"/>
    <w:rsid w:val="002A1DC1"/>
    <w:rsid w:val="002A205F"/>
    <w:rsid w:val="002A253A"/>
    <w:rsid w:val="002A38D8"/>
    <w:rsid w:val="002A425F"/>
    <w:rsid w:val="002A4D37"/>
    <w:rsid w:val="002A4F9D"/>
    <w:rsid w:val="002A56AA"/>
    <w:rsid w:val="002A7837"/>
    <w:rsid w:val="002A7ABA"/>
    <w:rsid w:val="002B26E8"/>
    <w:rsid w:val="002B2AE9"/>
    <w:rsid w:val="002B331F"/>
    <w:rsid w:val="002B3CA6"/>
    <w:rsid w:val="002B40C3"/>
    <w:rsid w:val="002B4198"/>
    <w:rsid w:val="002B56FD"/>
    <w:rsid w:val="002B5FAC"/>
    <w:rsid w:val="002B669D"/>
    <w:rsid w:val="002B6AF9"/>
    <w:rsid w:val="002B6DFD"/>
    <w:rsid w:val="002B72E7"/>
    <w:rsid w:val="002C0376"/>
    <w:rsid w:val="002C1627"/>
    <w:rsid w:val="002C2BAA"/>
    <w:rsid w:val="002C3F6E"/>
    <w:rsid w:val="002C50EC"/>
    <w:rsid w:val="002C58B7"/>
    <w:rsid w:val="002C6624"/>
    <w:rsid w:val="002C723B"/>
    <w:rsid w:val="002D00ED"/>
    <w:rsid w:val="002D1B89"/>
    <w:rsid w:val="002D2824"/>
    <w:rsid w:val="002D2B07"/>
    <w:rsid w:val="002D2B74"/>
    <w:rsid w:val="002D3524"/>
    <w:rsid w:val="002D3CE2"/>
    <w:rsid w:val="002D40FD"/>
    <w:rsid w:val="002D7430"/>
    <w:rsid w:val="002D7D24"/>
    <w:rsid w:val="002E21A8"/>
    <w:rsid w:val="002E25B3"/>
    <w:rsid w:val="002E2BE6"/>
    <w:rsid w:val="002E2DFC"/>
    <w:rsid w:val="002E421B"/>
    <w:rsid w:val="002E6278"/>
    <w:rsid w:val="002E73A9"/>
    <w:rsid w:val="002F0228"/>
    <w:rsid w:val="002F15E5"/>
    <w:rsid w:val="002F1E50"/>
    <w:rsid w:val="002F1F9F"/>
    <w:rsid w:val="002F2C0A"/>
    <w:rsid w:val="002F3411"/>
    <w:rsid w:val="002F34FB"/>
    <w:rsid w:val="002F405F"/>
    <w:rsid w:val="002F40A0"/>
    <w:rsid w:val="002F43D7"/>
    <w:rsid w:val="002F557F"/>
    <w:rsid w:val="002F6355"/>
    <w:rsid w:val="002F6886"/>
    <w:rsid w:val="002F6EA9"/>
    <w:rsid w:val="002F72C1"/>
    <w:rsid w:val="002F7418"/>
    <w:rsid w:val="00300A65"/>
    <w:rsid w:val="00301080"/>
    <w:rsid w:val="00301352"/>
    <w:rsid w:val="003017CD"/>
    <w:rsid w:val="003033E6"/>
    <w:rsid w:val="00303C98"/>
    <w:rsid w:val="00304E32"/>
    <w:rsid w:val="00306AA9"/>
    <w:rsid w:val="003072A6"/>
    <w:rsid w:val="00307BDC"/>
    <w:rsid w:val="00307D6D"/>
    <w:rsid w:val="00310444"/>
    <w:rsid w:val="003109AF"/>
    <w:rsid w:val="00310E7B"/>
    <w:rsid w:val="0031251B"/>
    <w:rsid w:val="0031303D"/>
    <w:rsid w:val="00313098"/>
    <w:rsid w:val="003152D0"/>
    <w:rsid w:val="003166DE"/>
    <w:rsid w:val="0032080E"/>
    <w:rsid w:val="0032099B"/>
    <w:rsid w:val="00321A12"/>
    <w:rsid w:val="00321A20"/>
    <w:rsid w:val="00321E67"/>
    <w:rsid w:val="0032359B"/>
    <w:rsid w:val="00324421"/>
    <w:rsid w:val="0032501A"/>
    <w:rsid w:val="00325433"/>
    <w:rsid w:val="00325BB1"/>
    <w:rsid w:val="00332727"/>
    <w:rsid w:val="00333015"/>
    <w:rsid w:val="003334C8"/>
    <w:rsid w:val="00333724"/>
    <w:rsid w:val="00337CAF"/>
    <w:rsid w:val="00337D5C"/>
    <w:rsid w:val="003402DA"/>
    <w:rsid w:val="00340462"/>
    <w:rsid w:val="003404CD"/>
    <w:rsid w:val="00340BB1"/>
    <w:rsid w:val="00341BF5"/>
    <w:rsid w:val="00342097"/>
    <w:rsid w:val="00342F41"/>
    <w:rsid w:val="0034320E"/>
    <w:rsid w:val="003439E3"/>
    <w:rsid w:val="003441E8"/>
    <w:rsid w:val="00344826"/>
    <w:rsid w:val="00346BB1"/>
    <w:rsid w:val="00351380"/>
    <w:rsid w:val="00351A7E"/>
    <w:rsid w:val="00352655"/>
    <w:rsid w:val="003528F9"/>
    <w:rsid w:val="00353AF0"/>
    <w:rsid w:val="00353BAA"/>
    <w:rsid w:val="00355E00"/>
    <w:rsid w:val="00357CCA"/>
    <w:rsid w:val="0036128B"/>
    <w:rsid w:val="00361D20"/>
    <w:rsid w:val="003627E3"/>
    <w:rsid w:val="00364220"/>
    <w:rsid w:val="00364E7C"/>
    <w:rsid w:val="003652B4"/>
    <w:rsid w:val="00365CE9"/>
    <w:rsid w:val="003664AB"/>
    <w:rsid w:val="00366BF2"/>
    <w:rsid w:val="00367F04"/>
    <w:rsid w:val="003707C6"/>
    <w:rsid w:val="00370BDF"/>
    <w:rsid w:val="00372227"/>
    <w:rsid w:val="00372BAF"/>
    <w:rsid w:val="003733C2"/>
    <w:rsid w:val="00376CD5"/>
    <w:rsid w:val="003774FB"/>
    <w:rsid w:val="003775D5"/>
    <w:rsid w:val="00377616"/>
    <w:rsid w:val="00377851"/>
    <w:rsid w:val="00377854"/>
    <w:rsid w:val="003778B6"/>
    <w:rsid w:val="00381992"/>
    <w:rsid w:val="00381A3C"/>
    <w:rsid w:val="00383267"/>
    <w:rsid w:val="00383A16"/>
    <w:rsid w:val="00384812"/>
    <w:rsid w:val="00385489"/>
    <w:rsid w:val="003879C5"/>
    <w:rsid w:val="0039071F"/>
    <w:rsid w:val="00390830"/>
    <w:rsid w:val="00390AC8"/>
    <w:rsid w:val="0039111F"/>
    <w:rsid w:val="00391872"/>
    <w:rsid w:val="00391D3E"/>
    <w:rsid w:val="00393393"/>
    <w:rsid w:val="00393C22"/>
    <w:rsid w:val="0039479F"/>
    <w:rsid w:val="00395662"/>
    <w:rsid w:val="00395BA7"/>
    <w:rsid w:val="00397B56"/>
    <w:rsid w:val="003A000F"/>
    <w:rsid w:val="003A0204"/>
    <w:rsid w:val="003A0358"/>
    <w:rsid w:val="003A0455"/>
    <w:rsid w:val="003A059E"/>
    <w:rsid w:val="003A13A8"/>
    <w:rsid w:val="003A415A"/>
    <w:rsid w:val="003A462C"/>
    <w:rsid w:val="003A59D6"/>
    <w:rsid w:val="003A74EA"/>
    <w:rsid w:val="003B002E"/>
    <w:rsid w:val="003B0988"/>
    <w:rsid w:val="003B1116"/>
    <w:rsid w:val="003B1838"/>
    <w:rsid w:val="003B29B6"/>
    <w:rsid w:val="003B302A"/>
    <w:rsid w:val="003B37F2"/>
    <w:rsid w:val="003B591D"/>
    <w:rsid w:val="003B601D"/>
    <w:rsid w:val="003B71BA"/>
    <w:rsid w:val="003B7A0E"/>
    <w:rsid w:val="003B7AE6"/>
    <w:rsid w:val="003C0B89"/>
    <w:rsid w:val="003C11A3"/>
    <w:rsid w:val="003C2EF6"/>
    <w:rsid w:val="003C3572"/>
    <w:rsid w:val="003C3900"/>
    <w:rsid w:val="003C550A"/>
    <w:rsid w:val="003C5A3F"/>
    <w:rsid w:val="003C5B2E"/>
    <w:rsid w:val="003C5F97"/>
    <w:rsid w:val="003C7313"/>
    <w:rsid w:val="003C7533"/>
    <w:rsid w:val="003C76F7"/>
    <w:rsid w:val="003C7EB2"/>
    <w:rsid w:val="003D01E5"/>
    <w:rsid w:val="003D0B27"/>
    <w:rsid w:val="003D1320"/>
    <w:rsid w:val="003D13FF"/>
    <w:rsid w:val="003D1AA9"/>
    <w:rsid w:val="003D21E3"/>
    <w:rsid w:val="003D24AE"/>
    <w:rsid w:val="003D2F70"/>
    <w:rsid w:val="003D311A"/>
    <w:rsid w:val="003D340B"/>
    <w:rsid w:val="003D4552"/>
    <w:rsid w:val="003D4F91"/>
    <w:rsid w:val="003D4FA7"/>
    <w:rsid w:val="003D4FA9"/>
    <w:rsid w:val="003D5FDB"/>
    <w:rsid w:val="003D7BE9"/>
    <w:rsid w:val="003E0252"/>
    <w:rsid w:val="003E0A85"/>
    <w:rsid w:val="003E2371"/>
    <w:rsid w:val="003E2491"/>
    <w:rsid w:val="003E2967"/>
    <w:rsid w:val="003E3425"/>
    <w:rsid w:val="003E6C7E"/>
    <w:rsid w:val="003E796C"/>
    <w:rsid w:val="003F025B"/>
    <w:rsid w:val="003F1462"/>
    <w:rsid w:val="003F237F"/>
    <w:rsid w:val="003F3260"/>
    <w:rsid w:val="003F37C0"/>
    <w:rsid w:val="003F3D0C"/>
    <w:rsid w:val="003F42AB"/>
    <w:rsid w:val="003F554D"/>
    <w:rsid w:val="003F558E"/>
    <w:rsid w:val="003F5652"/>
    <w:rsid w:val="003F5A7E"/>
    <w:rsid w:val="003F6292"/>
    <w:rsid w:val="003F6E47"/>
    <w:rsid w:val="003F7116"/>
    <w:rsid w:val="003F7762"/>
    <w:rsid w:val="003F7984"/>
    <w:rsid w:val="003F7A10"/>
    <w:rsid w:val="003F7EBE"/>
    <w:rsid w:val="00400284"/>
    <w:rsid w:val="00400325"/>
    <w:rsid w:val="00400713"/>
    <w:rsid w:val="00402034"/>
    <w:rsid w:val="0040215C"/>
    <w:rsid w:val="00402805"/>
    <w:rsid w:val="00402B11"/>
    <w:rsid w:val="00404019"/>
    <w:rsid w:val="004043A6"/>
    <w:rsid w:val="0040526A"/>
    <w:rsid w:val="00406189"/>
    <w:rsid w:val="00406AE5"/>
    <w:rsid w:val="00407522"/>
    <w:rsid w:val="00407CE5"/>
    <w:rsid w:val="00412142"/>
    <w:rsid w:val="00414BAE"/>
    <w:rsid w:val="00415708"/>
    <w:rsid w:val="00415A41"/>
    <w:rsid w:val="00415B91"/>
    <w:rsid w:val="00415BFE"/>
    <w:rsid w:val="00415E91"/>
    <w:rsid w:val="004162A3"/>
    <w:rsid w:val="004164C7"/>
    <w:rsid w:val="00416C97"/>
    <w:rsid w:val="00416FC7"/>
    <w:rsid w:val="0042082F"/>
    <w:rsid w:val="00420991"/>
    <w:rsid w:val="0042155C"/>
    <w:rsid w:val="0042341B"/>
    <w:rsid w:val="00423EEA"/>
    <w:rsid w:val="004241B9"/>
    <w:rsid w:val="00425CA0"/>
    <w:rsid w:val="004268A0"/>
    <w:rsid w:val="00426BFB"/>
    <w:rsid w:val="00427665"/>
    <w:rsid w:val="00427B00"/>
    <w:rsid w:val="00427B62"/>
    <w:rsid w:val="00427E39"/>
    <w:rsid w:val="00430333"/>
    <w:rsid w:val="00430AD9"/>
    <w:rsid w:val="00431A53"/>
    <w:rsid w:val="00432F4A"/>
    <w:rsid w:val="00433C1E"/>
    <w:rsid w:val="004347C9"/>
    <w:rsid w:val="004353A1"/>
    <w:rsid w:val="00436635"/>
    <w:rsid w:val="00436842"/>
    <w:rsid w:val="00437351"/>
    <w:rsid w:val="00440111"/>
    <w:rsid w:val="00441915"/>
    <w:rsid w:val="004427FE"/>
    <w:rsid w:val="00443CED"/>
    <w:rsid w:val="00443ED0"/>
    <w:rsid w:val="00445A81"/>
    <w:rsid w:val="00446A5B"/>
    <w:rsid w:val="00446BC0"/>
    <w:rsid w:val="00450FC5"/>
    <w:rsid w:val="00451385"/>
    <w:rsid w:val="0045157F"/>
    <w:rsid w:val="00451A02"/>
    <w:rsid w:val="00451C81"/>
    <w:rsid w:val="0045233D"/>
    <w:rsid w:val="00452ED6"/>
    <w:rsid w:val="004534B0"/>
    <w:rsid w:val="00453566"/>
    <w:rsid w:val="004560BE"/>
    <w:rsid w:val="00456D17"/>
    <w:rsid w:val="00457A22"/>
    <w:rsid w:val="00460FEC"/>
    <w:rsid w:val="00466664"/>
    <w:rsid w:val="00466682"/>
    <w:rsid w:val="00467127"/>
    <w:rsid w:val="00470642"/>
    <w:rsid w:val="00470A1F"/>
    <w:rsid w:val="00470E70"/>
    <w:rsid w:val="00472140"/>
    <w:rsid w:val="00474826"/>
    <w:rsid w:val="00474E4E"/>
    <w:rsid w:val="00480AEA"/>
    <w:rsid w:val="00480BBB"/>
    <w:rsid w:val="00480C3F"/>
    <w:rsid w:val="00481459"/>
    <w:rsid w:val="00483E0E"/>
    <w:rsid w:val="0048445A"/>
    <w:rsid w:val="00485586"/>
    <w:rsid w:val="00485BC9"/>
    <w:rsid w:val="004861D9"/>
    <w:rsid w:val="00487340"/>
    <w:rsid w:val="0048742C"/>
    <w:rsid w:val="004906F5"/>
    <w:rsid w:val="00492779"/>
    <w:rsid w:val="00493EF0"/>
    <w:rsid w:val="00494024"/>
    <w:rsid w:val="00494602"/>
    <w:rsid w:val="004947B6"/>
    <w:rsid w:val="00494CEA"/>
    <w:rsid w:val="00495FA3"/>
    <w:rsid w:val="00496675"/>
    <w:rsid w:val="0049673A"/>
    <w:rsid w:val="00496CDE"/>
    <w:rsid w:val="00496FCE"/>
    <w:rsid w:val="004A0CDD"/>
    <w:rsid w:val="004A0D86"/>
    <w:rsid w:val="004A10DA"/>
    <w:rsid w:val="004A1EAA"/>
    <w:rsid w:val="004A2245"/>
    <w:rsid w:val="004A2B58"/>
    <w:rsid w:val="004A3EF7"/>
    <w:rsid w:val="004A6937"/>
    <w:rsid w:val="004A6EF2"/>
    <w:rsid w:val="004A747F"/>
    <w:rsid w:val="004B1114"/>
    <w:rsid w:val="004B1856"/>
    <w:rsid w:val="004B1D65"/>
    <w:rsid w:val="004B30D6"/>
    <w:rsid w:val="004B3D09"/>
    <w:rsid w:val="004B4158"/>
    <w:rsid w:val="004B417E"/>
    <w:rsid w:val="004B539C"/>
    <w:rsid w:val="004B71A2"/>
    <w:rsid w:val="004C01D3"/>
    <w:rsid w:val="004C1603"/>
    <w:rsid w:val="004C2647"/>
    <w:rsid w:val="004C3261"/>
    <w:rsid w:val="004C3612"/>
    <w:rsid w:val="004C40F7"/>
    <w:rsid w:val="004C4434"/>
    <w:rsid w:val="004C4BD0"/>
    <w:rsid w:val="004C5988"/>
    <w:rsid w:val="004C5B9A"/>
    <w:rsid w:val="004C74EA"/>
    <w:rsid w:val="004C7A77"/>
    <w:rsid w:val="004C7B3D"/>
    <w:rsid w:val="004D0720"/>
    <w:rsid w:val="004D09C7"/>
    <w:rsid w:val="004D0ACD"/>
    <w:rsid w:val="004D3670"/>
    <w:rsid w:val="004D4379"/>
    <w:rsid w:val="004D5583"/>
    <w:rsid w:val="004D60FD"/>
    <w:rsid w:val="004D6D7B"/>
    <w:rsid w:val="004D6EBD"/>
    <w:rsid w:val="004E0680"/>
    <w:rsid w:val="004E1D8C"/>
    <w:rsid w:val="004E24B0"/>
    <w:rsid w:val="004E3FA4"/>
    <w:rsid w:val="004E41C8"/>
    <w:rsid w:val="004E500D"/>
    <w:rsid w:val="004E70A1"/>
    <w:rsid w:val="004E723D"/>
    <w:rsid w:val="004F098F"/>
    <w:rsid w:val="004F0B5C"/>
    <w:rsid w:val="004F0FAA"/>
    <w:rsid w:val="004F1867"/>
    <w:rsid w:val="004F1D77"/>
    <w:rsid w:val="004F1E65"/>
    <w:rsid w:val="004F2ACE"/>
    <w:rsid w:val="004F3DF1"/>
    <w:rsid w:val="004F4074"/>
    <w:rsid w:val="004F5323"/>
    <w:rsid w:val="004F5E65"/>
    <w:rsid w:val="004F785E"/>
    <w:rsid w:val="0050066D"/>
    <w:rsid w:val="0050070C"/>
    <w:rsid w:val="00500713"/>
    <w:rsid w:val="00500FCF"/>
    <w:rsid w:val="00502207"/>
    <w:rsid w:val="00502399"/>
    <w:rsid w:val="00502610"/>
    <w:rsid w:val="00502874"/>
    <w:rsid w:val="00503DB7"/>
    <w:rsid w:val="0050436E"/>
    <w:rsid w:val="0050480E"/>
    <w:rsid w:val="00504E99"/>
    <w:rsid w:val="005064E9"/>
    <w:rsid w:val="00506A42"/>
    <w:rsid w:val="00507C47"/>
    <w:rsid w:val="00507F93"/>
    <w:rsid w:val="005116E3"/>
    <w:rsid w:val="00511A0F"/>
    <w:rsid w:val="005122F4"/>
    <w:rsid w:val="005130C0"/>
    <w:rsid w:val="005134D9"/>
    <w:rsid w:val="00513AA9"/>
    <w:rsid w:val="00513D79"/>
    <w:rsid w:val="005143D4"/>
    <w:rsid w:val="0051442A"/>
    <w:rsid w:val="00514DFC"/>
    <w:rsid w:val="0051545E"/>
    <w:rsid w:val="0051615E"/>
    <w:rsid w:val="0052010A"/>
    <w:rsid w:val="005225AC"/>
    <w:rsid w:val="005232DB"/>
    <w:rsid w:val="00524FE5"/>
    <w:rsid w:val="0052544C"/>
    <w:rsid w:val="005259B4"/>
    <w:rsid w:val="005312AF"/>
    <w:rsid w:val="00532C60"/>
    <w:rsid w:val="00533171"/>
    <w:rsid w:val="00533832"/>
    <w:rsid w:val="00534618"/>
    <w:rsid w:val="00534C3C"/>
    <w:rsid w:val="00536241"/>
    <w:rsid w:val="00536416"/>
    <w:rsid w:val="00537D4C"/>
    <w:rsid w:val="0054080A"/>
    <w:rsid w:val="00541F36"/>
    <w:rsid w:val="005420F8"/>
    <w:rsid w:val="00543568"/>
    <w:rsid w:val="005440A3"/>
    <w:rsid w:val="00544A9F"/>
    <w:rsid w:val="005452D7"/>
    <w:rsid w:val="00545C99"/>
    <w:rsid w:val="005470BB"/>
    <w:rsid w:val="005510DA"/>
    <w:rsid w:val="00551CC9"/>
    <w:rsid w:val="005522CB"/>
    <w:rsid w:val="0055238A"/>
    <w:rsid w:val="005529FA"/>
    <w:rsid w:val="00553A4D"/>
    <w:rsid w:val="00556739"/>
    <w:rsid w:val="00556C04"/>
    <w:rsid w:val="0055720F"/>
    <w:rsid w:val="00557B76"/>
    <w:rsid w:val="005611A7"/>
    <w:rsid w:val="005614E3"/>
    <w:rsid w:val="00561C31"/>
    <w:rsid w:val="0056436A"/>
    <w:rsid w:val="005648CF"/>
    <w:rsid w:val="00564A37"/>
    <w:rsid w:val="00564E16"/>
    <w:rsid w:val="00565EFD"/>
    <w:rsid w:val="00566206"/>
    <w:rsid w:val="00567C7B"/>
    <w:rsid w:val="0057049C"/>
    <w:rsid w:val="00570B0D"/>
    <w:rsid w:val="005716E1"/>
    <w:rsid w:val="00571F3A"/>
    <w:rsid w:val="0057372C"/>
    <w:rsid w:val="0057536F"/>
    <w:rsid w:val="00580059"/>
    <w:rsid w:val="0058166E"/>
    <w:rsid w:val="00581804"/>
    <w:rsid w:val="00581C59"/>
    <w:rsid w:val="00581CFB"/>
    <w:rsid w:val="00581D86"/>
    <w:rsid w:val="00582EB6"/>
    <w:rsid w:val="00583698"/>
    <w:rsid w:val="00583948"/>
    <w:rsid w:val="005851D9"/>
    <w:rsid w:val="005856B7"/>
    <w:rsid w:val="0058685A"/>
    <w:rsid w:val="00586B1B"/>
    <w:rsid w:val="00587840"/>
    <w:rsid w:val="00587B5B"/>
    <w:rsid w:val="00590A11"/>
    <w:rsid w:val="00590F70"/>
    <w:rsid w:val="00591869"/>
    <w:rsid w:val="00591BFA"/>
    <w:rsid w:val="00592673"/>
    <w:rsid w:val="00592CF5"/>
    <w:rsid w:val="005937BC"/>
    <w:rsid w:val="00593DA9"/>
    <w:rsid w:val="00594156"/>
    <w:rsid w:val="00594F11"/>
    <w:rsid w:val="00597B97"/>
    <w:rsid w:val="005A0558"/>
    <w:rsid w:val="005A1B8F"/>
    <w:rsid w:val="005A270A"/>
    <w:rsid w:val="005A2824"/>
    <w:rsid w:val="005A3B70"/>
    <w:rsid w:val="005A53EC"/>
    <w:rsid w:val="005A592D"/>
    <w:rsid w:val="005A5992"/>
    <w:rsid w:val="005A7154"/>
    <w:rsid w:val="005A79B2"/>
    <w:rsid w:val="005A7C3C"/>
    <w:rsid w:val="005A7DD7"/>
    <w:rsid w:val="005B0BD0"/>
    <w:rsid w:val="005B19F8"/>
    <w:rsid w:val="005B246A"/>
    <w:rsid w:val="005B3CB9"/>
    <w:rsid w:val="005B55A1"/>
    <w:rsid w:val="005B6130"/>
    <w:rsid w:val="005B6E8B"/>
    <w:rsid w:val="005B7847"/>
    <w:rsid w:val="005B7946"/>
    <w:rsid w:val="005C18E5"/>
    <w:rsid w:val="005C253C"/>
    <w:rsid w:val="005C49E5"/>
    <w:rsid w:val="005C4B8E"/>
    <w:rsid w:val="005C4F9C"/>
    <w:rsid w:val="005C52A9"/>
    <w:rsid w:val="005C5382"/>
    <w:rsid w:val="005C6E43"/>
    <w:rsid w:val="005C7BBB"/>
    <w:rsid w:val="005C7F6F"/>
    <w:rsid w:val="005D167C"/>
    <w:rsid w:val="005D18F9"/>
    <w:rsid w:val="005D2368"/>
    <w:rsid w:val="005D2BDD"/>
    <w:rsid w:val="005D47FE"/>
    <w:rsid w:val="005D48A0"/>
    <w:rsid w:val="005D4CCA"/>
    <w:rsid w:val="005D524F"/>
    <w:rsid w:val="005D58C0"/>
    <w:rsid w:val="005D598A"/>
    <w:rsid w:val="005D790C"/>
    <w:rsid w:val="005D7913"/>
    <w:rsid w:val="005D7920"/>
    <w:rsid w:val="005D7AE9"/>
    <w:rsid w:val="005E04E6"/>
    <w:rsid w:val="005E1241"/>
    <w:rsid w:val="005E131C"/>
    <w:rsid w:val="005E1991"/>
    <w:rsid w:val="005E209D"/>
    <w:rsid w:val="005E26AB"/>
    <w:rsid w:val="005E288C"/>
    <w:rsid w:val="005E290F"/>
    <w:rsid w:val="005E2A26"/>
    <w:rsid w:val="005E30A9"/>
    <w:rsid w:val="005E44CD"/>
    <w:rsid w:val="005E56C6"/>
    <w:rsid w:val="005E5AFD"/>
    <w:rsid w:val="005E62D9"/>
    <w:rsid w:val="005E6FC1"/>
    <w:rsid w:val="005E79C7"/>
    <w:rsid w:val="005F0150"/>
    <w:rsid w:val="005F0552"/>
    <w:rsid w:val="005F0BED"/>
    <w:rsid w:val="005F0D25"/>
    <w:rsid w:val="005F0D97"/>
    <w:rsid w:val="005F14E0"/>
    <w:rsid w:val="005F2829"/>
    <w:rsid w:val="005F2F62"/>
    <w:rsid w:val="005F3244"/>
    <w:rsid w:val="005F3BBB"/>
    <w:rsid w:val="005F581B"/>
    <w:rsid w:val="005F5EDF"/>
    <w:rsid w:val="005F68CD"/>
    <w:rsid w:val="00600498"/>
    <w:rsid w:val="006004E5"/>
    <w:rsid w:val="00600569"/>
    <w:rsid w:val="00602036"/>
    <w:rsid w:val="006035DE"/>
    <w:rsid w:val="00603664"/>
    <w:rsid w:val="006065A5"/>
    <w:rsid w:val="00606AE4"/>
    <w:rsid w:val="0060763D"/>
    <w:rsid w:val="006078CF"/>
    <w:rsid w:val="0061016B"/>
    <w:rsid w:val="006101FA"/>
    <w:rsid w:val="00610A1E"/>
    <w:rsid w:val="00615060"/>
    <w:rsid w:val="006165A9"/>
    <w:rsid w:val="00616A12"/>
    <w:rsid w:val="00616B61"/>
    <w:rsid w:val="00616EB2"/>
    <w:rsid w:val="00617F9C"/>
    <w:rsid w:val="0062010A"/>
    <w:rsid w:val="00620765"/>
    <w:rsid w:val="00620C41"/>
    <w:rsid w:val="00621502"/>
    <w:rsid w:val="00622A8D"/>
    <w:rsid w:val="0062309F"/>
    <w:rsid w:val="006234A4"/>
    <w:rsid w:val="006244BC"/>
    <w:rsid w:val="00624788"/>
    <w:rsid w:val="00625FA8"/>
    <w:rsid w:val="00625FAA"/>
    <w:rsid w:val="006261D8"/>
    <w:rsid w:val="006273E0"/>
    <w:rsid w:val="006305CF"/>
    <w:rsid w:val="0063126D"/>
    <w:rsid w:val="00631812"/>
    <w:rsid w:val="00631A5D"/>
    <w:rsid w:val="00632FED"/>
    <w:rsid w:val="00636819"/>
    <w:rsid w:val="006377B2"/>
    <w:rsid w:val="00637B34"/>
    <w:rsid w:val="006406E9"/>
    <w:rsid w:val="00640E8F"/>
    <w:rsid w:val="006431C8"/>
    <w:rsid w:val="00643529"/>
    <w:rsid w:val="00643DDA"/>
    <w:rsid w:val="0064427B"/>
    <w:rsid w:val="00644451"/>
    <w:rsid w:val="00644F09"/>
    <w:rsid w:val="00645445"/>
    <w:rsid w:val="00650704"/>
    <w:rsid w:val="00650A53"/>
    <w:rsid w:val="00650E3C"/>
    <w:rsid w:val="00650ED0"/>
    <w:rsid w:val="00652C1B"/>
    <w:rsid w:val="00655115"/>
    <w:rsid w:val="0065759B"/>
    <w:rsid w:val="00660EA1"/>
    <w:rsid w:val="0066140B"/>
    <w:rsid w:val="0066149D"/>
    <w:rsid w:val="00663A35"/>
    <w:rsid w:val="0066419A"/>
    <w:rsid w:val="00665157"/>
    <w:rsid w:val="00665386"/>
    <w:rsid w:val="00665550"/>
    <w:rsid w:val="00665A11"/>
    <w:rsid w:val="00665F79"/>
    <w:rsid w:val="00666442"/>
    <w:rsid w:val="0066747C"/>
    <w:rsid w:val="00676ABC"/>
    <w:rsid w:val="00676F48"/>
    <w:rsid w:val="0068025E"/>
    <w:rsid w:val="0068028E"/>
    <w:rsid w:val="00682CDF"/>
    <w:rsid w:val="00683C97"/>
    <w:rsid w:val="006858B4"/>
    <w:rsid w:val="00685C81"/>
    <w:rsid w:val="00685CD5"/>
    <w:rsid w:val="00685FF8"/>
    <w:rsid w:val="006862D5"/>
    <w:rsid w:val="00686794"/>
    <w:rsid w:val="006944E9"/>
    <w:rsid w:val="00695494"/>
    <w:rsid w:val="0069584D"/>
    <w:rsid w:val="00695A89"/>
    <w:rsid w:val="006968D0"/>
    <w:rsid w:val="00697729"/>
    <w:rsid w:val="006A1490"/>
    <w:rsid w:val="006A1592"/>
    <w:rsid w:val="006A15C9"/>
    <w:rsid w:val="006A44DA"/>
    <w:rsid w:val="006A45DA"/>
    <w:rsid w:val="006A50C2"/>
    <w:rsid w:val="006A568D"/>
    <w:rsid w:val="006A5DE9"/>
    <w:rsid w:val="006A6518"/>
    <w:rsid w:val="006A6881"/>
    <w:rsid w:val="006A7123"/>
    <w:rsid w:val="006A7ADF"/>
    <w:rsid w:val="006B1133"/>
    <w:rsid w:val="006B1F18"/>
    <w:rsid w:val="006B2F6F"/>
    <w:rsid w:val="006B438D"/>
    <w:rsid w:val="006B578F"/>
    <w:rsid w:val="006B6DDC"/>
    <w:rsid w:val="006B7156"/>
    <w:rsid w:val="006B7841"/>
    <w:rsid w:val="006C0782"/>
    <w:rsid w:val="006C1B0A"/>
    <w:rsid w:val="006C2093"/>
    <w:rsid w:val="006C2A30"/>
    <w:rsid w:val="006C3EA7"/>
    <w:rsid w:val="006C5FF6"/>
    <w:rsid w:val="006C688B"/>
    <w:rsid w:val="006C69AE"/>
    <w:rsid w:val="006D0CBA"/>
    <w:rsid w:val="006D13C5"/>
    <w:rsid w:val="006D2C5C"/>
    <w:rsid w:val="006D2D39"/>
    <w:rsid w:val="006D3CA8"/>
    <w:rsid w:val="006D5EFF"/>
    <w:rsid w:val="006D7BAE"/>
    <w:rsid w:val="006E06FC"/>
    <w:rsid w:val="006E25C5"/>
    <w:rsid w:val="006E3206"/>
    <w:rsid w:val="006E36B9"/>
    <w:rsid w:val="006E3BC3"/>
    <w:rsid w:val="006E3FAD"/>
    <w:rsid w:val="006E517D"/>
    <w:rsid w:val="006E777D"/>
    <w:rsid w:val="006F0E77"/>
    <w:rsid w:val="006F104A"/>
    <w:rsid w:val="006F23B8"/>
    <w:rsid w:val="006F35D9"/>
    <w:rsid w:val="006F3C1F"/>
    <w:rsid w:val="006F47CB"/>
    <w:rsid w:val="006F58F4"/>
    <w:rsid w:val="006F613F"/>
    <w:rsid w:val="006F6ED3"/>
    <w:rsid w:val="006F74D3"/>
    <w:rsid w:val="006F7A3B"/>
    <w:rsid w:val="006F7CE7"/>
    <w:rsid w:val="00700E79"/>
    <w:rsid w:val="0070113A"/>
    <w:rsid w:val="007021DE"/>
    <w:rsid w:val="00703EE6"/>
    <w:rsid w:val="00704282"/>
    <w:rsid w:val="00704601"/>
    <w:rsid w:val="00704876"/>
    <w:rsid w:val="007051EA"/>
    <w:rsid w:val="00710350"/>
    <w:rsid w:val="00710E84"/>
    <w:rsid w:val="007117DB"/>
    <w:rsid w:val="00711A5B"/>
    <w:rsid w:val="00711D54"/>
    <w:rsid w:val="00713402"/>
    <w:rsid w:val="007138FB"/>
    <w:rsid w:val="00713FA5"/>
    <w:rsid w:val="00715071"/>
    <w:rsid w:val="007158B6"/>
    <w:rsid w:val="00715952"/>
    <w:rsid w:val="00716BD7"/>
    <w:rsid w:val="007210BB"/>
    <w:rsid w:val="00722CCE"/>
    <w:rsid w:val="00724A55"/>
    <w:rsid w:val="00724F80"/>
    <w:rsid w:val="007254C7"/>
    <w:rsid w:val="00725722"/>
    <w:rsid w:val="00726003"/>
    <w:rsid w:val="00726778"/>
    <w:rsid w:val="007270C9"/>
    <w:rsid w:val="007274DD"/>
    <w:rsid w:val="0073062E"/>
    <w:rsid w:val="00731D19"/>
    <w:rsid w:val="00732422"/>
    <w:rsid w:val="007327A7"/>
    <w:rsid w:val="00733962"/>
    <w:rsid w:val="007344C7"/>
    <w:rsid w:val="007351C9"/>
    <w:rsid w:val="00735500"/>
    <w:rsid w:val="007367AD"/>
    <w:rsid w:val="00736DF3"/>
    <w:rsid w:val="007400AD"/>
    <w:rsid w:val="007405BD"/>
    <w:rsid w:val="00740F35"/>
    <w:rsid w:val="00742E62"/>
    <w:rsid w:val="00745924"/>
    <w:rsid w:val="00746DE8"/>
    <w:rsid w:val="0074737F"/>
    <w:rsid w:val="0074754C"/>
    <w:rsid w:val="0074791A"/>
    <w:rsid w:val="007479AC"/>
    <w:rsid w:val="007506E7"/>
    <w:rsid w:val="00751972"/>
    <w:rsid w:val="00752A6A"/>
    <w:rsid w:val="00752CD0"/>
    <w:rsid w:val="00752FB9"/>
    <w:rsid w:val="0075300E"/>
    <w:rsid w:val="00753930"/>
    <w:rsid w:val="00755EE9"/>
    <w:rsid w:val="00756CA8"/>
    <w:rsid w:val="00757124"/>
    <w:rsid w:val="007603A1"/>
    <w:rsid w:val="00760C2D"/>
    <w:rsid w:val="00761450"/>
    <w:rsid w:val="0076284B"/>
    <w:rsid w:val="00766BAA"/>
    <w:rsid w:val="0076731F"/>
    <w:rsid w:val="00770138"/>
    <w:rsid w:val="0077081D"/>
    <w:rsid w:val="00770D87"/>
    <w:rsid w:val="00771883"/>
    <w:rsid w:val="0077673A"/>
    <w:rsid w:val="00777381"/>
    <w:rsid w:val="0078019E"/>
    <w:rsid w:val="00780915"/>
    <w:rsid w:val="007809DB"/>
    <w:rsid w:val="00780A6D"/>
    <w:rsid w:val="00781AF3"/>
    <w:rsid w:val="0078233C"/>
    <w:rsid w:val="00782EE6"/>
    <w:rsid w:val="0078325C"/>
    <w:rsid w:val="0078442D"/>
    <w:rsid w:val="00786329"/>
    <w:rsid w:val="0078665E"/>
    <w:rsid w:val="0079227D"/>
    <w:rsid w:val="00792E63"/>
    <w:rsid w:val="0079410D"/>
    <w:rsid w:val="007942CA"/>
    <w:rsid w:val="00794EBC"/>
    <w:rsid w:val="00795AE5"/>
    <w:rsid w:val="007A0173"/>
    <w:rsid w:val="007A0EAC"/>
    <w:rsid w:val="007A37D6"/>
    <w:rsid w:val="007A418D"/>
    <w:rsid w:val="007A44F0"/>
    <w:rsid w:val="007A48EC"/>
    <w:rsid w:val="007A4C68"/>
    <w:rsid w:val="007A5875"/>
    <w:rsid w:val="007A5A88"/>
    <w:rsid w:val="007A5D9C"/>
    <w:rsid w:val="007B1D96"/>
    <w:rsid w:val="007B2223"/>
    <w:rsid w:val="007B7778"/>
    <w:rsid w:val="007C05AF"/>
    <w:rsid w:val="007C165F"/>
    <w:rsid w:val="007C1891"/>
    <w:rsid w:val="007C1B1E"/>
    <w:rsid w:val="007C1F0B"/>
    <w:rsid w:val="007C2EB0"/>
    <w:rsid w:val="007C6EE6"/>
    <w:rsid w:val="007C74A2"/>
    <w:rsid w:val="007C76AB"/>
    <w:rsid w:val="007C7DB5"/>
    <w:rsid w:val="007D2832"/>
    <w:rsid w:val="007D29D0"/>
    <w:rsid w:val="007D2BEA"/>
    <w:rsid w:val="007D72E9"/>
    <w:rsid w:val="007D761A"/>
    <w:rsid w:val="007D7842"/>
    <w:rsid w:val="007E0820"/>
    <w:rsid w:val="007E099F"/>
    <w:rsid w:val="007E0BCE"/>
    <w:rsid w:val="007E139A"/>
    <w:rsid w:val="007E225D"/>
    <w:rsid w:val="007E2CA5"/>
    <w:rsid w:val="007E3014"/>
    <w:rsid w:val="007E36EE"/>
    <w:rsid w:val="007E685B"/>
    <w:rsid w:val="007E68B1"/>
    <w:rsid w:val="007E7323"/>
    <w:rsid w:val="007F0D5A"/>
    <w:rsid w:val="007F0E90"/>
    <w:rsid w:val="007F19FF"/>
    <w:rsid w:val="007F2C69"/>
    <w:rsid w:val="007F2DC5"/>
    <w:rsid w:val="007F2FC1"/>
    <w:rsid w:val="007F318E"/>
    <w:rsid w:val="007F3415"/>
    <w:rsid w:val="007F36E2"/>
    <w:rsid w:val="007F39BA"/>
    <w:rsid w:val="007F3E1F"/>
    <w:rsid w:val="007F3E73"/>
    <w:rsid w:val="007F6B69"/>
    <w:rsid w:val="007F7391"/>
    <w:rsid w:val="007F7FC3"/>
    <w:rsid w:val="00800646"/>
    <w:rsid w:val="008024E1"/>
    <w:rsid w:val="00804329"/>
    <w:rsid w:val="00804AD3"/>
    <w:rsid w:val="0080678E"/>
    <w:rsid w:val="008075B9"/>
    <w:rsid w:val="008100EA"/>
    <w:rsid w:val="00810ED4"/>
    <w:rsid w:val="008152A6"/>
    <w:rsid w:val="008157DB"/>
    <w:rsid w:val="008166DA"/>
    <w:rsid w:val="00817E66"/>
    <w:rsid w:val="008208CE"/>
    <w:rsid w:val="008220B9"/>
    <w:rsid w:val="008233F1"/>
    <w:rsid w:val="008241F8"/>
    <w:rsid w:val="00824C8F"/>
    <w:rsid w:val="008252DD"/>
    <w:rsid w:val="008255CB"/>
    <w:rsid w:val="00826E6D"/>
    <w:rsid w:val="00827D7D"/>
    <w:rsid w:val="00831DDF"/>
    <w:rsid w:val="008323F3"/>
    <w:rsid w:val="008327A3"/>
    <w:rsid w:val="008330B9"/>
    <w:rsid w:val="00834079"/>
    <w:rsid w:val="008353F0"/>
    <w:rsid w:val="00840904"/>
    <w:rsid w:val="00840D10"/>
    <w:rsid w:val="00841C12"/>
    <w:rsid w:val="00842498"/>
    <w:rsid w:val="00842852"/>
    <w:rsid w:val="00842B15"/>
    <w:rsid w:val="00844349"/>
    <w:rsid w:val="00844FE2"/>
    <w:rsid w:val="00845C58"/>
    <w:rsid w:val="0084790E"/>
    <w:rsid w:val="0084799B"/>
    <w:rsid w:val="00847A6C"/>
    <w:rsid w:val="00850003"/>
    <w:rsid w:val="0085018A"/>
    <w:rsid w:val="00850D8D"/>
    <w:rsid w:val="008522E3"/>
    <w:rsid w:val="008522F8"/>
    <w:rsid w:val="00852330"/>
    <w:rsid w:val="0085434D"/>
    <w:rsid w:val="00855B75"/>
    <w:rsid w:val="00855DB5"/>
    <w:rsid w:val="008560DA"/>
    <w:rsid w:val="008564FC"/>
    <w:rsid w:val="00856732"/>
    <w:rsid w:val="00856F07"/>
    <w:rsid w:val="00857DE5"/>
    <w:rsid w:val="0086011B"/>
    <w:rsid w:val="008617B0"/>
    <w:rsid w:val="00861C9F"/>
    <w:rsid w:val="00862520"/>
    <w:rsid w:val="008626E7"/>
    <w:rsid w:val="008628EB"/>
    <w:rsid w:val="00862981"/>
    <w:rsid w:val="00862B63"/>
    <w:rsid w:val="00862D8B"/>
    <w:rsid w:val="00862EB0"/>
    <w:rsid w:val="00863891"/>
    <w:rsid w:val="00864088"/>
    <w:rsid w:val="0086429A"/>
    <w:rsid w:val="0086582C"/>
    <w:rsid w:val="00865C5E"/>
    <w:rsid w:val="00866C7F"/>
    <w:rsid w:val="00867023"/>
    <w:rsid w:val="008701AB"/>
    <w:rsid w:val="00872114"/>
    <w:rsid w:val="00873F99"/>
    <w:rsid w:val="0087433F"/>
    <w:rsid w:val="00874BB2"/>
    <w:rsid w:val="00875DE9"/>
    <w:rsid w:val="00875E44"/>
    <w:rsid w:val="00876BFE"/>
    <w:rsid w:val="008770EE"/>
    <w:rsid w:val="00877AD4"/>
    <w:rsid w:val="00880A3F"/>
    <w:rsid w:val="00881269"/>
    <w:rsid w:val="0088164B"/>
    <w:rsid w:val="00882434"/>
    <w:rsid w:val="00883624"/>
    <w:rsid w:val="00884813"/>
    <w:rsid w:val="00885B95"/>
    <w:rsid w:val="00886229"/>
    <w:rsid w:val="008875E9"/>
    <w:rsid w:val="00887EAB"/>
    <w:rsid w:val="00887EFA"/>
    <w:rsid w:val="008905F8"/>
    <w:rsid w:val="00891832"/>
    <w:rsid w:val="008928B3"/>
    <w:rsid w:val="00892C02"/>
    <w:rsid w:val="00893C5A"/>
    <w:rsid w:val="00893DBA"/>
    <w:rsid w:val="008942CE"/>
    <w:rsid w:val="0089485E"/>
    <w:rsid w:val="00895D34"/>
    <w:rsid w:val="00897368"/>
    <w:rsid w:val="0089775C"/>
    <w:rsid w:val="008A0F7E"/>
    <w:rsid w:val="008A5F7E"/>
    <w:rsid w:val="008A78A8"/>
    <w:rsid w:val="008A7BD5"/>
    <w:rsid w:val="008B0117"/>
    <w:rsid w:val="008B1221"/>
    <w:rsid w:val="008B4143"/>
    <w:rsid w:val="008B4A29"/>
    <w:rsid w:val="008B6913"/>
    <w:rsid w:val="008B6D12"/>
    <w:rsid w:val="008C1449"/>
    <w:rsid w:val="008C167A"/>
    <w:rsid w:val="008C1AC2"/>
    <w:rsid w:val="008C2677"/>
    <w:rsid w:val="008C3202"/>
    <w:rsid w:val="008C328E"/>
    <w:rsid w:val="008C470C"/>
    <w:rsid w:val="008C4E74"/>
    <w:rsid w:val="008C64C5"/>
    <w:rsid w:val="008C7ADA"/>
    <w:rsid w:val="008C7C75"/>
    <w:rsid w:val="008D0F91"/>
    <w:rsid w:val="008D1B22"/>
    <w:rsid w:val="008D2756"/>
    <w:rsid w:val="008D386A"/>
    <w:rsid w:val="008D3A57"/>
    <w:rsid w:val="008D4F5E"/>
    <w:rsid w:val="008D5A2C"/>
    <w:rsid w:val="008D721E"/>
    <w:rsid w:val="008D7A2F"/>
    <w:rsid w:val="008E07C8"/>
    <w:rsid w:val="008E152F"/>
    <w:rsid w:val="008E306C"/>
    <w:rsid w:val="008E4589"/>
    <w:rsid w:val="008E6B4E"/>
    <w:rsid w:val="008E6DE0"/>
    <w:rsid w:val="008E6F72"/>
    <w:rsid w:val="008E705F"/>
    <w:rsid w:val="008E7B59"/>
    <w:rsid w:val="008F1BE5"/>
    <w:rsid w:val="008F1CFA"/>
    <w:rsid w:val="008F1DC0"/>
    <w:rsid w:val="008F1F67"/>
    <w:rsid w:val="008F427F"/>
    <w:rsid w:val="008F431B"/>
    <w:rsid w:val="008F51C3"/>
    <w:rsid w:val="008F65E0"/>
    <w:rsid w:val="008F68D2"/>
    <w:rsid w:val="008F7CFB"/>
    <w:rsid w:val="0090322F"/>
    <w:rsid w:val="00903828"/>
    <w:rsid w:val="00903E78"/>
    <w:rsid w:val="0090408A"/>
    <w:rsid w:val="00904865"/>
    <w:rsid w:val="00904A39"/>
    <w:rsid w:val="00904E94"/>
    <w:rsid w:val="00905423"/>
    <w:rsid w:val="00906423"/>
    <w:rsid w:val="00906642"/>
    <w:rsid w:val="00910A6F"/>
    <w:rsid w:val="00910C48"/>
    <w:rsid w:val="0091138F"/>
    <w:rsid w:val="009118E6"/>
    <w:rsid w:val="0091264F"/>
    <w:rsid w:val="009142E0"/>
    <w:rsid w:val="0091487C"/>
    <w:rsid w:val="00916921"/>
    <w:rsid w:val="00920534"/>
    <w:rsid w:val="00920838"/>
    <w:rsid w:val="00921C35"/>
    <w:rsid w:val="00921ECB"/>
    <w:rsid w:val="00922FC9"/>
    <w:rsid w:val="0092371A"/>
    <w:rsid w:val="0092371E"/>
    <w:rsid w:val="00923BA6"/>
    <w:rsid w:val="00924264"/>
    <w:rsid w:val="00924D04"/>
    <w:rsid w:val="00925BFA"/>
    <w:rsid w:val="00926507"/>
    <w:rsid w:val="009305D4"/>
    <w:rsid w:val="00930AFB"/>
    <w:rsid w:val="00931435"/>
    <w:rsid w:val="00931C78"/>
    <w:rsid w:val="009325ED"/>
    <w:rsid w:val="00933370"/>
    <w:rsid w:val="009346FE"/>
    <w:rsid w:val="009352F4"/>
    <w:rsid w:val="009374D8"/>
    <w:rsid w:val="0093756A"/>
    <w:rsid w:val="009408C7"/>
    <w:rsid w:val="009418E7"/>
    <w:rsid w:val="00941A63"/>
    <w:rsid w:val="00945239"/>
    <w:rsid w:val="00945BA9"/>
    <w:rsid w:val="00946A85"/>
    <w:rsid w:val="009472C6"/>
    <w:rsid w:val="00950978"/>
    <w:rsid w:val="00951B13"/>
    <w:rsid w:val="00953455"/>
    <w:rsid w:val="00953ACB"/>
    <w:rsid w:val="00953BBD"/>
    <w:rsid w:val="00954969"/>
    <w:rsid w:val="00956BE1"/>
    <w:rsid w:val="00957513"/>
    <w:rsid w:val="00957C34"/>
    <w:rsid w:val="00960B33"/>
    <w:rsid w:val="00960F0C"/>
    <w:rsid w:val="009610A6"/>
    <w:rsid w:val="009610FB"/>
    <w:rsid w:val="009613CF"/>
    <w:rsid w:val="009616CA"/>
    <w:rsid w:val="009651F6"/>
    <w:rsid w:val="0096533E"/>
    <w:rsid w:val="00965627"/>
    <w:rsid w:val="009718A1"/>
    <w:rsid w:val="00972941"/>
    <w:rsid w:val="00972A90"/>
    <w:rsid w:val="00972BFD"/>
    <w:rsid w:val="00972EBB"/>
    <w:rsid w:val="00973049"/>
    <w:rsid w:val="0097370C"/>
    <w:rsid w:val="009741B2"/>
    <w:rsid w:val="0097529D"/>
    <w:rsid w:val="00975651"/>
    <w:rsid w:val="00975F8C"/>
    <w:rsid w:val="009760CC"/>
    <w:rsid w:val="00976456"/>
    <w:rsid w:val="00976B20"/>
    <w:rsid w:val="009779F9"/>
    <w:rsid w:val="00977F43"/>
    <w:rsid w:val="00977FB1"/>
    <w:rsid w:val="00980300"/>
    <w:rsid w:val="00980AE3"/>
    <w:rsid w:val="00980BC2"/>
    <w:rsid w:val="00982CF2"/>
    <w:rsid w:val="00983914"/>
    <w:rsid w:val="009846A1"/>
    <w:rsid w:val="00985378"/>
    <w:rsid w:val="00985AFC"/>
    <w:rsid w:val="00986A25"/>
    <w:rsid w:val="009875C9"/>
    <w:rsid w:val="00990067"/>
    <w:rsid w:val="00990A1E"/>
    <w:rsid w:val="00993674"/>
    <w:rsid w:val="00994D19"/>
    <w:rsid w:val="0099666A"/>
    <w:rsid w:val="00996C5E"/>
    <w:rsid w:val="00996EF3"/>
    <w:rsid w:val="00996FD6"/>
    <w:rsid w:val="00997F07"/>
    <w:rsid w:val="009A042C"/>
    <w:rsid w:val="009A0FEE"/>
    <w:rsid w:val="009A2C1F"/>
    <w:rsid w:val="009A3D39"/>
    <w:rsid w:val="009A43A0"/>
    <w:rsid w:val="009A7E3C"/>
    <w:rsid w:val="009A7E7E"/>
    <w:rsid w:val="009B05D7"/>
    <w:rsid w:val="009B180E"/>
    <w:rsid w:val="009B18EE"/>
    <w:rsid w:val="009B1FA6"/>
    <w:rsid w:val="009B3F75"/>
    <w:rsid w:val="009B41A9"/>
    <w:rsid w:val="009B42D5"/>
    <w:rsid w:val="009B4347"/>
    <w:rsid w:val="009B4CBF"/>
    <w:rsid w:val="009B545A"/>
    <w:rsid w:val="009B5E3F"/>
    <w:rsid w:val="009B78D8"/>
    <w:rsid w:val="009B7E4E"/>
    <w:rsid w:val="009C0C2F"/>
    <w:rsid w:val="009C0DBC"/>
    <w:rsid w:val="009C1A26"/>
    <w:rsid w:val="009C1A7E"/>
    <w:rsid w:val="009C2511"/>
    <w:rsid w:val="009C3029"/>
    <w:rsid w:val="009C3F3C"/>
    <w:rsid w:val="009C3F51"/>
    <w:rsid w:val="009C6D98"/>
    <w:rsid w:val="009D0E73"/>
    <w:rsid w:val="009D1107"/>
    <w:rsid w:val="009D245A"/>
    <w:rsid w:val="009D43CD"/>
    <w:rsid w:val="009D492C"/>
    <w:rsid w:val="009D519A"/>
    <w:rsid w:val="009D5751"/>
    <w:rsid w:val="009D5A71"/>
    <w:rsid w:val="009D5BEE"/>
    <w:rsid w:val="009D75D6"/>
    <w:rsid w:val="009D7C6C"/>
    <w:rsid w:val="009E0283"/>
    <w:rsid w:val="009E03B9"/>
    <w:rsid w:val="009E04E0"/>
    <w:rsid w:val="009E05A9"/>
    <w:rsid w:val="009E09BD"/>
    <w:rsid w:val="009E22F8"/>
    <w:rsid w:val="009E2CAC"/>
    <w:rsid w:val="009E318F"/>
    <w:rsid w:val="009E31FC"/>
    <w:rsid w:val="009E3592"/>
    <w:rsid w:val="009E422B"/>
    <w:rsid w:val="009E5143"/>
    <w:rsid w:val="009E51B3"/>
    <w:rsid w:val="009E5D0F"/>
    <w:rsid w:val="009E5FA6"/>
    <w:rsid w:val="009E6819"/>
    <w:rsid w:val="009E75E0"/>
    <w:rsid w:val="009F0820"/>
    <w:rsid w:val="009F0EF9"/>
    <w:rsid w:val="009F3911"/>
    <w:rsid w:val="009F3C99"/>
    <w:rsid w:val="009F4948"/>
    <w:rsid w:val="009F550A"/>
    <w:rsid w:val="009F61F0"/>
    <w:rsid w:val="009F6CE8"/>
    <w:rsid w:val="009F6FA9"/>
    <w:rsid w:val="009F7611"/>
    <w:rsid w:val="009F771C"/>
    <w:rsid w:val="009F7EBA"/>
    <w:rsid w:val="00A01F8A"/>
    <w:rsid w:val="00A02450"/>
    <w:rsid w:val="00A0637D"/>
    <w:rsid w:val="00A06A00"/>
    <w:rsid w:val="00A06CA4"/>
    <w:rsid w:val="00A10844"/>
    <w:rsid w:val="00A119CD"/>
    <w:rsid w:val="00A1216C"/>
    <w:rsid w:val="00A13C05"/>
    <w:rsid w:val="00A15D23"/>
    <w:rsid w:val="00A16DDA"/>
    <w:rsid w:val="00A20F4F"/>
    <w:rsid w:val="00A2178F"/>
    <w:rsid w:val="00A21FED"/>
    <w:rsid w:val="00A24A75"/>
    <w:rsid w:val="00A257E8"/>
    <w:rsid w:val="00A26A76"/>
    <w:rsid w:val="00A273D5"/>
    <w:rsid w:val="00A27E3F"/>
    <w:rsid w:val="00A30274"/>
    <w:rsid w:val="00A30983"/>
    <w:rsid w:val="00A3450E"/>
    <w:rsid w:val="00A36439"/>
    <w:rsid w:val="00A375E6"/>
    <w:rsid w:val="00A37882"/>
    <w:rsid w:val="00A37D99"/>
    <w:rsid w:val="00A407A3"/>
    <w:rsid w:val="00A40A7C"/>
    <w:rsid w:val="00A40D9D"/>
    <w:rsid w:val="00A4113B"/>
    <w:rsid w:val="00A41382"/>
    <w:rsid w:val="00A414C6"/>
    <w:rsid w:val="00A41B65"/>
    <w:rsid w:val="00A4285D"/>
    <w:rsid w:val="00A43E2F"/>
    <w:rsid w:val="00A44844"/>
    <w:rsid w:val="00A45A3E"/>
    <w:rsid w:val="00A45FE1"/>
    <w:rsid w:val="00A47470"/>
    <w:rsid w:val="00A47B96"/>
    <w:rsid w:val="00A50897"/>
    <w:rsid w:val="00A51872"/>
    <w:rsid w:val="00A531E6"/>
    <w:rsid w:val="00A548FD"/>
    <w:rsid w:val="00A54A1E"/>
    <w:rsid w:val="00A54ED1"/>
    <w:rsid w:val="00A56FDE"/>
    <w:rsid w:val="00A57A1E"/>
    <w:rsid w:val="00A57EF3"/>
    <w:rsid w:val="00A61C40"/>
    <w:rsid w:val="00A61DCE"/>
    <w:rsid w:val="00A6293C"/>
    <w:rsid w:val="00A66AAD"/>
    <w:rsid w:val="00A66AFA"/>
    <w:rsid w:val="00A67520"/>
    <w:rsid w:val="00A6768C"/>
    <w:rsid w:val="00A70F69"/>
    <w:rsid w:val="00A71830"/>
    <w:rsid w:val="00A71F65"/>
    <w:rsid w:val="00A71FA1"/>
    <w:rsid w:val="00A72C1C"/>
    <w:rsid w:val="00A72F88"/>
    <w:rsid w:val="00A73023"/>
    <w:rsid w:val="00A73311"/>
    <w:rsid w:val="00A73813"/>
    <w:rsid w:val="00A753C3"/>
    <w:rsid w:val="00A77955"/>
    <w:rsid w:val="00A80922"/>
    <w:rsid w:val="00A80E2E"/>
    <w:rsid w:val="00A8115A"/>
    <w:rsid w:val="00A81EFE"/>
    <w:rsid w:val="00A824BC"/>
    <w:rsid w:val="00A82AF3"/>
    <w:rsid w:val="00A83944"/>
    <w:rsid w:val="00A84434"/>
    <w:rsid w:val="00A86370"/>
    <w:rsid w:val="00A87748"/>
    <w:rsid w:val="00A8790F"/>
    <w:rsid w:val="00A91DE9"/>
    <w:rsid w:val="00A923F0"/>
    <w:rsid w:val="00A953D4"/>
    <w:rsid w:val="00AA0F31"/>
    <w:rsid w:val="00AA1532"/>
    <w:rsid w:val="00AA3E94"/>
    <w:rsid w:val="00AA4E58"/>
    <w:rsid w:val="00AA5550"/>
    <w:rsid w:val="00AA5D66"/>
    <w:rsid w:val="00AA67BF"/>
    <w:rsid w:val="00AA7980"/>
    <w:rsid w:val="00AB288A"/>
    <w:rsid w:val="00AB2A9C"/>
    <w:rsid w:val="00AB32D5"/>
    <w:rsid w:val="00AB43E1"/>
    <w:rsid w:val="00AB4A87"/>
    <w:rsid w:val="00AB4C62"/>
    <w:rsid w:val="00AB4CA3"/>
    <w:rsid w:val="00AB4FAC"/>
    <w:rsid w:val="00AB5442"/>
    <w:rsid w:val="00AB66A5"/>
    <w:rsid w:val="00AB73F4"/>
    <w:rsid w:val="00AC0C2D"/>
    <w:rsid w:val="00AC1BFE"/>
    <w:rsid w:val="00AC33D4"/>
    <w:rsid w:val="00AC5496"/>
    <w:rsid w:val="00AC74F8"/>
    <w:rsid w:val="00AC77AD"/>
    <w:rsid w:val="00AC7A0A"/>
    <w:rsid w:val="00AC7E4B"/>
    <w:rsid w:val="00AC7F80"/>
    <w:rsid w:val="00AD0095"/>
    <w:rsid w:val="00AD07F8"/>
    <w:rsid w:val="00AD0841"/>
    <w:rsid w:val="00AD16B4"/>
    <w:rsid w:val="00AD1959"/>
    <w:rsid w:val="00AD3493"/>
    <w:rsid w:val="00AD4644"/>
    <w:rsid w:val="00AD7D5C"/>
    <w:rsid w:val="00AE0149"/>
    <w:rsid w:val="00AE0DD1"/>
    <w:rsid w:val="00AE2581"/>
    <w:rsid w:val="00AE371A"/>
    <w:rsid w:val="00AE38DF"/>
    <w:rsid w:val="00AE4846"/>
    <w:rsid w:val="00AE484E"/>
    <w:rsid w:val="00AE64D1"/>
    <w:rsid w:val="00AE75CF"/>
    <w:rsid w:val="00AF030A"/>
    <w:rsid w:val="00AF0EEF"/>
    <w:rsid w:val="00AF13A0"/>
    <w:rsid w:val="00AF1A4C"/>
    <w:rsid w:val="00AF1F86"/>
    <w:rsid w:val="00AF22EE"/>
    <w:rsid w:val="00AF57A9"/>
    <w:rsid w:val="00AF5C0C"/>
    <w:rsid w:val="00AF632F"/>
    <w:rsid w:val="00AF75BE"/>
    <w:rsid w:val="00B00F78"/>
    <w:rsid w:val="00B0211F"/>
    <w:rsid w:val="00B03F0E"/>
    <w:rsid w:val="00B04118"/>
    <w:rsid w:val="00B05C66"/>
    <w:rsid w:val="00B05EDF"/>
    <w:rsid w:val="00B06123"/>
    <w:rsid w:val="00B0629C"/>
    <w:rsid w:val="00B06CAC"/>
    <w:rsid w:val="00B10D8B"/>
    <w:rsid w:val="00B1511B"/>
    <w:rsid w:val="00B15123"/>
    <w:rsid w:val="00B152B7"/>
    <w:rsid w:val="00B167FA"/>
    <w:rsid w:val="00B16FA1"/>
    <w:rsid w:val="00B17100"/>
    <w:rsid w:val="00B17C2E"/>
    <w:rsid w:val="00B20291"/>
    <w:rsid w:val="00B20C55"/>
    <w:rsid w:val="00B2494C"/>
    <w:rsid w:val="00B2797E"/>
    <w:rsid w:val="00B27E83"/>
    <w:rsid w:val="00B3004F"/>
    <w:rsid w:val="00B307B6"/>
    <w:rsid w:val="00B33948"/>
    <w:rsid w:val="00B33A50"/>
    <w:rsid w:val="00B34B3B"/>
    <w:rsid w:val="00B34D60"/>
    <w:rsid w:val="00B3608A"/>
    <w:rsid w:val="00B36C71"/>
    <w:rsid w:val="00B40050"/>
    <w:rsid w:val="00B41AC0"/>
    <w:rsid w:val="00B41DF8"/>
    <w:rsid w:val="00B45376"/>
    <w:rsid w:val="00B453A6"/>
    <w:rsid w:val="00B456AB"/>
    <w:rsid w:val="00B45867"/>
    <w:rsid w:val="00B465B3"/>
    <w:rsid w:val="00B4664E"/>
    <w:rsid w:val="00B504F4"/>
    <w:rsid w:val="00B53B20"/>
    <w:rsid w:val="00B54B36"/>
    <w:rsid w:val="00B54C34"/>
    <w:rsid w:val="00B55CF3"/>
    <w:rsid w:val="00B5746A"/>
    <w:rsid w:val="00B576C2"/>
    <w:rsid w:val="00B57900"/>
    <w:rsid w:val="00B57A0E"/>
    <w:rsid w:val="00B6205C"/>
    <w:rsid w:val="00B62702"/>
    <w:rsid w:val="00B629FB"/>
    <w:rsid w:val="00B634BF"/>
    <w:rsid w:val="00B654A0"/>
    <w:rsid w:val="00B67026"/>
    <w:rsid w:val="00B671CC"/>
    <w:rsid w:val="00B67FF2"/>
    <w:rsid w:val="00B70688"/>
    <w:rsid w:val="00B70C74"/>
    <w:rsid w:val="00B726D1"/>
    <w:rsid w:val="00B72ADF"/>
    <w:rsid w:val="00B72E3B"/>
    <w:rsid w:val="00B7324A"/>
    <w:rsid w:val="00B73264"/>
    <w:rsid w:val="00B7352F"/>
    <w:rsid w:val="00B7391D"/>
    <w:rsid w:val="00B73BEF"/>
    <w:rsid w:val="00B750DF"/>
    <w:rsid w:val="00B7533B"/>
    <w:rsid w:val="00B76AEF"/>
    <w:rsid w:val="00B76B83"/>
    <w:rsid w:val="00B76E63"/>
    <w:rsid w:val="00B770FD"/>
    <w:rsid w:val="00B77524"/>
    <w:rsid w:val="00B778F6"/>
    <w:rsid w:val="00B8063B"/>
    <w:rsid w:val="00B80BD3"/>
    <w:rsid w:val="00B8167A"/>
    <w:rsid w:val="00B81B9B"/>
    <w:rsid w:val="00B82DF2"/>
    <w:rsid w:val="00B838D9"/>
    <w:rsid w:val="00B86FEC"/>
    <w:rsid w:val="00B875A4"/>
    <w:rsid w:val="00B87CBB"/>
    <w:rsid w:val="00B90E80"/>
    <w:rsid w:val="00B90ED3"/>
    <w:rsid w:val="00B93330"/>
    <w:rsid w:val="00B958B2"/>
    <w:rsid w:val="00B96F0E"/>
    <w:rsid w:val="00B97180"/>
    <w:rsid w:val="00BA0582"/>
    <w:rsid w:val="00BA1617"/>
    <w:rsid w:val="00BA1DCC"/>
    <w:rsid w:val="00BA1DE1"/>
    <w:rsid w:val="00BA5359"/>
    <w:rsid w:val="00BA5A25"/>
    <w:rsid w:val="00BA61E2"/>
    <w:rsid w:val="00BA61FB"/>
    <w:rsid w:val="00BA71B7"/>
    <w:rsid w:val="00BA754C"/>
    <w:rsid w:val="00BB0365"/>
    <w:rsid w:val="00BB05ED"/>
    <w:rsid w:val="00BB06CB"/>
    <w:rsid w:val="00BB0E9C"/>
    <w:rsid w:val="00BB2630"/>
    <w:rsid w:val="00BB344E"/>
    <w:rsid w:val="00BB3793"/>
    <w:rsid w:val="00BB45DB"/>
    <w:rsid w:val="00BB4739"/>
    <w:rsid w:val="00BB478A"/>
    <w:rsid w:val="00BB5161"/>
    <w:rsid w:val="00BB57C3"/>
    <w:rsid w:val="00BB5DDF"/>
    <w:rsid w:val="00BB7739"/>
    <w:rsid w:val="00BB78D7"/>
    <w:rsid w:val="00BC0E0C"/>
    <w:rsid w:val="00BC1C0F"/>
    <w:rsid w:val="00BC2A1D"/>
    <w:rsid w:val="00BC3094"/>
    <w:rsid w:val="00BC3473"/>
    <w:rsid w:val="00BC4061"/>
    <w:rsid w:val="00BC4B90"/>
    <w:rsid w:val="00BC4D38"/>
    <w:rsid w:val="00BC629D"/>
    <w:rsid w:val="00BC6685"/>
    <w:rsid w:val="00BD100B"/>
    <w:rsid w:val="00BD1C1C"/>
    <w:rsid w:val="00BD1CB3"/>
    <w:rsid w:val="00BD2DD1"/>
    <w:rsid w:val="00BD3520"/>
    <w:rsid w:val="00BD37E2"/>
    <w:rsid w:val="00BD39A7"/>
    <w:rsid w:val="00BD3D87"/>
    <w:rsid w:val="00BD4BCA"/>
    <w:rsid w:val="00BD520E"/>
    <w:rsid w:val="00BD6859"/>
    <w:rsid w:val="00BD6B1D"/>
    <w:rsid w:val="00BD755F"/>
    <w:rsid w:val="00BE0D6D"/>
    <w:rsid w:val="00BE1756"/>
    <w:rsid w:val="00BE1C21"/>
    <w:rsid w:val="00BE2104"/>
    <w:rsid w:val="00BE2AD5"/>
    <w:rsid w:val="00BE37A7"/>
    <w:rsid w:val="00BE4632"/>
    <w:rsid w:val="00BE5658"/>
    <w:rsid w:val="00BE5BC7"/>
    <w:rsid w:val="00BE6E71"/>
    <w:rsid w:val="00BF1896"/>
    <w:rsid w:val="00BF19A6"/>
    <w:rsid w:val="00BF200A"/>
    <w:rsid w:val="00BF2715"/>
    <w:rsid w:val="00BF31AA"/>
    <w:rsid w:val="00BF3556"/>
    <w:rsid w:val="00BF3CE6"/>
    <w:rsid w:val="00BF3DCC"/>
    <w:rsid w:val="00BF43BF"/>
    <w:rsid w:val="00BF4618"/>
    <w:rsid w:val="00BF4751"/>
    <w:rsid w:val="00BF4E17"/>
    <w:rsid w:val="00BF51A6"/>
    <w:rsid w:val="00BF5CF0"/>
    <w:rsid w:val="00BF6173"/>
    <w:rsid w:val="00BF6239"/>
    <w:rsid w:val="00BF7B91"/>
    <w:rsid w:val="00BF7D90"/>
    <w:rsid w:val="00C004A1"/>
    <w:rsid w:val="00C00ED0"/>
    <w:rsid w:val="00C0267B"/>
    <w:rsid w:val="00C03E8B"/>
    <w:rsid w:val="00C0754B"/>
    <w:rsid w:val="00C10841"/>
    <w:rsid w:val="00C10A54"/>
    <w:rsid w:val="00C11B19"/>
    <w:rsid w:val="00C140BE"/>
    <w:rsid w:val="00C15599"/>
    <w:rsid w:val="00C16EC7"/>
    <w:rsid w:val="00C17E72"/>
    <w:rsid w:val="00C21575"/>
    <w:rsid w:val="00C22874"/>
    <w:rsid w:val="00C23992"/>
    <w:rsid w:val="00C241EF"/>
    <w:rsid w:val="00C24296"/>
    <w:rsid w:val="00C2568C"/>
    <w:rsid w:val="00C2769E"/>
    <w:rsid w:val="00C30F87"/>
    <w:rsid w:val="00C31BE9"/>
    <w:rsid w:val="00C3297C"/>
    <w:rsid w:val="00C32AA5"/>
    <w:rsid w:val="00C33524"/>
    <w:rsid w:val="00C3564A"/>
    <w:rsid w:val="00C3571C"/>
    <w:rsid w:val="00C35AF9"/>
    <w:rsid w:val="00C35B5F"/>
    <w:rsid w:val="00C37218"/>
    <w:rsid w:val="00C375AF"/>
    <w:rsid w:val="00C37BC6"/>
    <w:rsid w:val="00C40FAC"/>
    <w:rsid w:val="00C41DA7"/>
    <w:rsid w:val="00C41F99"/>
    <w:rsid w:val="00C43D2D"/>
    <w:rsid w:val="00C459E4"/>
    <w:rsid w:val="00C45B99"/>
    <w:rsid w:val="00C45CB4"/>
    <w:rsid w:val="00C4630E"/>
    <w:rsid w:val="00C46D43"/>
    <w:rsid w:val="00C47196"/>
    <w:rsid w:val="00C47820"/>
    <w:rsid w:val="00C50266"/>
    <w:rsid w:val="00C50337"/>
    <w:rsid w:val="00C505DE"/>
    <w:rsid w:val="00C509C6"/>
    <w:rsid w:val="00C51265"/>
    <w:rsid w:val="00C521D4"/>
    <w:rsid w:val="00C523C3"/>
    <w:rsid w:val="00C53407"/>
    <w:rsid w:val="00C54CED"/>
    <w:rsid w:val="00C55AB1"/>
    <w:rsid w:val="00C565DC"/>
    <w:rsid w:val="00C60AAA"/>
    <w:rsid w:val="00C60D6D"/>
    <w:rsid w:val="00C60FEB"/>
    <w:rsid w:val="00C61000"/>
    <w:rsid w:val="00C62287"/>
    <w:rsid w:val="00C62890"/>
    <w:rsid w:val="00C645E2"/>
    <w:rsid w:val="00C65BB7"/>
    <w:rsid w:val="00C65D83"/>
    <w:rsid w:val="00C6644F"/>
    <w:rsid w:val="00C6653B"/>
    <w:rsid w:val="00C679B2"/>
    <w:rsid w:val="00C70740"/>
    <w:rsid w:val="00C71930"/>
    <w:rsid w:val="00C720C5"/>
    <w:rsid w:val="00C72DA4"/>
    <w:rsid w:val="00C757B0"/>
    <w:rsid w:val="00C765AF"/>
    <w:rsid w:val="00C7669B"/>
    <w:rsid w:val="00C81192"/>
    <w:rsid w:val="00C82727"/>
    <w:rsid w:val="00C82F81"/>
    <w:rsid w:val="00C83787"/>
    <w:rsid w:val="00C83805"/>
    <w:rsid w:val="00C83AF4"/>
    <w:rsid w:val="00C83CA7"/>
    <w:rsid w:val="00C86903"/>
    <w:rsid w:val="00C86F91"/>
    <w:rsid w:val="00C90329"/>
    <w:rsid w:val="00C904AD"/>
    <w:rsid w:val="00C90505"/>
    <w:rsid w:val="00C91868"/>
    <w:rsid w:val="00C93224"/>
    <w:rsid w:val="00C93376"/>
    <w:rsid w:val="00C93602"/>
    <w:rsid w:val="00C9508D"/>
    <w:rsid w:val="00C962FB"/>
    <w:rsid w:val="00C96B5E"/>
    <w:rsid w:val="00C97A99"/>
    <w:rsid w:val="00CA0981"/>
    <w:rsid w:val="00CA0AEE"/>
    <w:rsid w:val="00CA1515"/>
    <w:rsid w:val="00CA23CC"/>
    <w:rsid w:val="00CA370B"/>
    <w:rsid w:val="00CA3E40"/>
    <w:rsid w:val="00CA3E7C"/>
    <w:rsid w:val="00CA46C1"/>
    <w:rsid w:val="00CA4E51"/>
    <w:rsid w:val="00CA64DE"/>
    <w:rsid w:val="00CA690E"/>
    <w:rsid w:val="00CA7FEE"/>
    <w:rsid w:val="00CB0C39"/>
    <w:rsid w:val="00CB224F"/>
    <w:rsid w:val="00CB22F0"/>
    <w:rsid w:val="00CB28EA"/>
    <w:rsid w:val="00CB2B36"/>
    <w:rsid w:val="00CB2C3E"/>
    <w:rsid w:val="00CB3CCB"/>
    <w:rsid w:val="00CB44A6"/>
    <w:rsid w:val="00CB526C"/>
    <w:rsid w:val="00CB57D9"/>
    <w:rsid w:val="00CB5E78"/>
    <w:rsid w:val="00CB618E"/>
    <w:rsid w:val="00CB6F4E"/>
    <w:rsid w:val="00CB7A6E"/>
    <w:rsid w:val="00CB7A80"/>
    <w:rsid w:val="00CC1539"/>
    <w:rsid w:val="00CC1D46"/>
    <w:rsid w:val="00CC1F7A"/>
    <w:rsid w:val="00CC288B"/>
    <w:rsid w:val="00CC2A50"/>
    <w:rsid w:val="00CC3527"/>
    <w:rsid w:val="00CC3F5C"/>
    <w:rsid w:val="00CC6391"/>
    <w:rsid w:val="00CC65C7"/>
    <w:rsid w:val="00CC68EF"/>
    <w:rsid w:val="00CC7C93"/>
    <w:rsid w:val="00CD2168"/>
    <w:rsid w:val="00CD278D"/>
    <w:rsid w:val="00CD2A5A"/>
    <w:rsid w:val="00CD36EF"/>
    <w:rsid w:val="00CD6F93"/>
    <w:rsid w:val="00CE0502"/>
    <w:rsid w:val="00CE0599"/>
    <w:rsid w:val="00CE1323"/>
    <w:rsid w:val="00CE194B"/>
    <w:rsid w:val="00CE219C"/>
    <w:rsid w:val="00CE3B5D"/>
    <w:rsid w:val="00CE3C88"/>
    <w:rsid w:val="00CE499B"/>
    <w:rsid w:val="00CE4B2E"/>
    <w:rsid w:val="00CE4F52"/>
    <w:rsid w:val="00CE53C3"/>
    <w:rsid w:val="00CE68A0"/>
    <w:rsid w:val="00CE6F23"/>
    <w:rsid w:val="00CE72D8"/>
    <w:rsid w:val="00CE744F"/>
    <w:rsid w:val="00CE79F7"/>
    <w:rsid w:val="00CF026D"/>
    <w:rsid w:val="00CF0B3E"/>
    <w:rsid w:val="00CF13F4"/>
    <w:rsid w:val="00CF1953"/>
    <w:rsid w:val="00CF1A58"/>
    <w:rsid w:val="00CF2EB9"/>
    <w:rsid w:val="00CF3476"/>
    <w:rsid w:val="00CF4197"/>
    <w:rsid w:val="00CF426B"/>
    <w:rsid w:val="00D00B75"/>
    <w:rsid w:val="00D03F7E"/>
    <w:rsid w:val="00D046B7"/>
    <w:rsid w:val="00D068BB"/>
    <w:rsid w:val="00D078A6"/>
    <w:rsid w:val="00D10E15"/>
    <w:rsid w:val="00D1451D"/>
    <w:rsid w:val="00D1455B"/>
    <w:rsid w:val="00D15CC2"/>
    <w:rsid w:val="00D16150"/>
    <w:rsid w:val="00D16460"/>
    <w:rsid w:val="00D16655"/>
    <w:rsid w:val="00D16B60"/>
    <w:rsid w:val="00D173C2"/>
    <w:rsid w:val="00D1764F"/>
    <w:rsid w:val="00D17CA1"/>
    <w:rsid w:val="00D17E58"/>
    <w:rsid w:val="00D20E72"/>
    <w:rsid w:val="00D2120F"/>
    <w:rsid w:val="00D2218F"/>
    <w:rsid w:val="00D23B93"/>
    <w:rsid w:val="00D23F9A"/>
    <w:rsid w:val="00D25F55"/>
    <w:rsid w:val="00D27044"/>
    <w:rsid w:val="00D303E4"/>
    <w:rsid w:val="00D3361B"/>
    <w:rsid w:val="00D343F8"/>
    <w:rsid w:val="00D36D61"/>
    <w:rsid w:val="00D3763E"/>
    <w:rsid w:val="00D4027E"/>
    <w:rsid w:val="00D40324"/>
    <w:rsid w:val="00D40ABB"/>
    <w:rsid w:val="00D41880"/>
    <w:rsid w:val="00D41FD7"/>
    <w:rsid w:val="00D4299D"/>
    <w:rsid w:val="00D44F86"/>
    <w:rsid w:val="00D45B1E"/>
    <w:rsid w:val="00D46065"/>
    <w:rsid w:val="00D4653F"/>
    <w:rsid w:val="00D468AE"/>
    <w:rsid w:val="00D46D73"/>
    <w:rsid w:val="00D4751A"/>
    <w:rsid w:val="00D4754F"/>
    <w:rsid w:val="00D51C04"/>
    <w:rsid w:val="00D52D3E"/>
    <w:rsid w:val="00D53115"/>
    <w:rsid w:val="00D54533"/>
    <w:rsid w:val="00D5455C"/>
    <w:rsid w:val="00D565D4"/>
    <w:rsid w:val="00D56EFF"/>
    <w:rsid w:val="00D5714F"/>
    <w:rsid w:val="00D57285"/>
    <w:rsid w:val="00D606D0"/>
    <w:rsid w:val="00D6106D"/>
    <w:rsid w:val="00D6124A"/>
    <w:rsid w:val="00D623BC"/>
    <w:rsid w:val="00D645D5"/>
    <w:rsid w:val="00D65AE0"/>
    <w:rsid w:val="00D65EB4"/>
    <w:rsid w:val="00D66A8F"/>
    <w:rsid w:val="00D66ED3"/>
    <w:rsid w:val="00D72774"/>
    <w:rsid w:val="00D7305C"/>
    <w:rsid w:val="00D73D0B"/>
    <w:rsid w:val="00D75C75"/>
    <w:rsid w:val="00D763F5"/>
    <w:rsid w:val="00D769CB"/>
    <w:rsid w:val="00D77B51"/>
    <w:rsid w:val="00D80733"/>
    <w:rsid w:val="00D80E2A"/>
    <w:rsid w:val="00D82073"/>
    <w:rsid w:val="00D822FF"/>
    <w:rsid w:val="00D84152"/>
    <w:rsid w:val="00D8465D"/>
    <w:rsid w:val="00D848D6"/>
    <w:rsid w:val="00D84D74"/>
    <w:rsid w:val="00D853BE"/>
    <w:rsid w:val="00D85F81"/>
    <w:rsid w:val="00D86875"/>
    <w:rsid w:val="00D86C9A"/>
    <w:rsid w:val="00D87AD9"/>
    <w:rsid w:val="00D92C8D"/>
    <w:rsid w:val="00D9315E"/>
    <w:rsid w:val="00D93BB8"/>
    <w:rsid w:val="00D94A81"/>
    <w:rsid w:val="00D94F44"/>
    <w:rsid w:val="00D95C14"/>
    <w:rsid w:val="00D9610B"/>
    <w:rsid w:val="00D96A46"/>
    <w:rsid w:val="00DA01FA"/>
    <w:rsid w:val="00DA1EBC"/>
    <w:rsid w:val="00DA2AFB"/>
    <w:rsid w:val="00DA4385"/>
    <w:rsid w:val="00DA44DE"/>
    <w:rsid w:val="00DA499C"/>
    <w:rsid w:val="00DA51C2"/>
    <w:rsid w:val="00DA6717"/>
    <w:rsid w:val="00DA735E"/>
    <w:rsid w:val="00DB11D6"/>
    <w:rsid w:val="00DB2A4D"/>
    <w:rsid w:val="00DB49C5"/>
    <w:rsid w:val="00DB4D53"/>
    <w:rsid w:val="00DB5251"/>
    <w:rsid w:val="00DB5287"/>
    <w:rsid w:val="00DB5B7C"/>
    <w:rsid w:val="00DC1802"/>
    <w:rsid w:val="00DC4948"/>
    <w:rsid w:val="00DC51F6"/>
    <w:rsid w:val="00DC5776"/>
    <w:rsid w:val="00DC72F4"/>
    <w:rsid w:val="00DD0EC0"/>
    <w:rsid w:val="00DD3049"/>
    <w:rsid w:val="00DD4162"/>
    <w:rsid w:val="00DD5603"/>
    <w:rsid w:val="00DD5AC0"/>
    <w:rsid w:val="00DD69D4"/>
    <w:rsid w:val="00DD780B"/>
    <w:rsid w:val="00DE07D8"/>
    <w:rsid w:val="00DE08EC"/>
    <w:rsid w:val="00DE3F0C"/>
    <w:rsid w:val="00DE5A98"/>
    <w:rsid w:val="00DE693A"/>
    <w:rsid w:val="00DE7463"/>
    <w:rsid w:val="00DF0C4D"/>
    <w:rsid w:val="00DF20B9"/>
    <w:rsid w:val="00DF2C6F"/>
    <w:rsid w:val="00DF3BB7"/>
    <w:rsid w:val="00DF4BFA"/>
    <w:rsid w:val="00DF53F5"/>
    <w:rsid w:val="00DF58B3"/>
    <w:rsid w:val="00DF5C39"/>
    <w:rsid w:val="00DF6DBA"/>
    <w:rsid w:val="00DF77B6"/>
    <w:rsid w:val="00E0036C"/>
    <w:rsid w:val="00E00458"/>
    <w:rsid w:val="00E0137A"/>
    <w:rsid w:val="00E01699"/>
    <w:rsid w:val="00E04027"/>
    <w:rsid w:val="00E0641A"/>
    <w:rsid w:val="00E07749"/>
    <w:rsid w:val="00E07BAD"/>
    <w:rsid w:val="00E07BBF"/>
    <w:rsid w:val="00E10D4B"/>
    <w:rsid w:val="00E10DE0"/>
    <w:rsid w:val="00E11051"/>
    <w:rsid w:val="00E1142B"/>
    <w:rsid w:val="00E118AB"/>
    <w:rsid w:val="00E12557"/>
    <w:rsid w:val="00E13A22"/>
    <w:rsid w:val="00E13EE5"/>
    <w:rsid w:val="00E15AE5"/>
    <w:rsid w:val="00E16CC7"/>
    <w:rsid w:val="00E174D4"/>
    <w:rsid w:val="00E20081"/>
    <w:rsid w:val="00E2163C"/>
    <w:rsid w:val="00E218BA"/>
    <w:rsid w:val="00E23BC1"/>
    <w:rsid w:val="00E246C7"/>
    <w:rsid w:val="00E2510E"/>
    <w:rsid w:val="00E251DF"/>
    <w:rsid w:val="00E26E2A"/>
    <w:rsid w:val="00E2760C"/>
    <w:rsid w:val="00E279BA"/>
    <w:rsid w:val="00E305E2"/>
    <w:rsid w:val="00E31333"/>
    <w:rsid w:val="00E331FC"/>
    <w:rsid w:val="00E3322B"/>
    <w:rsid w:val="00E3339E"/>
    <w:rsid w:val="00E3391B"/>
    <w:rsid w:val="00E33FD7"/>
    <w:rsid w:val="00E34369"/>
    <w:rsid w:val="00E344C6"/>
    <w:rsid w:val="00E344F4"/>
    <w:rsid w:val="00E34E6F"/>
    <w:rsid w:val="00E34E92"/>
    <w:rsid w:val="00E35A1B"/>
    <w:rsid w:val="00E36818"/>
    <w:rsid w:val="00E3686B"/>
    <w:rsid w:val="00E37456"/>
    <w:rsid w:val="00E406E8"/>
    <w:rsid w:val="00E4103B"/>
    <w:rsid w:val="00E41881"/>
    <w:rsid w:val="00E41C38"/>
    <w:rsid w:val="00E41D76"/>
    <w:rsid w:val="00E420D8"/>
    <w:rsid w:val="00E42532"/>
    <w:rsid w:val="00E42791"/>
    <w:rsid w:val="00E4364B"/>
    <w:rsid w:val="00E45E28"/>
    <w:rsid w:val="00E4607E"/>
    <w:rsid w:val="00E47582"/>
    <w:rsid w:val="00E47AF6"/>
    <w:rsid w:val="00E47DD8"/>
    <w:rsid w:val="00E516D3"/>
    <w:rsid w:val="00E52133"/>
    <w:rsid w:val="00E52166"/>
    <w:rsid w:val="00E523A7"/>
    <w:rsid w:val="00E53BE1"/>
    <w:rsid w:val="00E55EEB"/>
    <w:rsid w:val="00E56159"/>
    <w:rsid w:val="00E566B4"/>
    <w:rsid w:val="00E56A4B"/>
    <w:rsid w:val="00E6209E"/>
    <w:rsid w:val="00E62A78"/>
    <w:rsid w:val="00E6343E"/>
    <w:rsid w:val="00E63629"/>
    <w:rsid w:val="00E639A6"/>
    <w:rsid w:val="00E63D0E"/>
    <w:rsid w:val="00E64867"/>
    <w:rsid w:val="00E67CDD"/>
    <w:rsid w:val="00E7227F"/>
    <w:rsid w:val="00E72B4A"/>
    <w:rsid w:val="00E72CF3"/>
    <w:rsid w:val="00E72E69"/>
    <w:rsid w:val="00E756B9"/>
    <w:rsid w:val="00E7614A"/>
    <w:rsid w:val="00E76B89"/>
    <w:rsid w:val="00E8043F"/>
    <w:rsid w:val="00E805FE"/>
    <w:rsid w:val="00E8112F"/>
    <w:rsid w:val="00E81B3F"/>
    <w:rsid w:val="00E820CC"/>
    <w:rsid w:val="00E833CD"/>
    <w:rsid w:val="00E841E6"/>
    <w:rsid w:val="00E86606"/>
    <w:rsid w:val="00E869EA"/>
    <w:rsid w:val="00E90241"/>
    <w:rsid w:val="00E90937"/>
    <w:rsid w:val="00E92968"/>
    <w:rsid w:val="00E929C8"/>
    <w:rsid w:val="00E93EB0"/>
    <w:rsid w:val="00E94368"/>
    <w:rsid w:val="00E953B3"/>
    <w:rsid w:val="00E96ECF"/>
    <w:rsid w:val="00EA00CA"/>
    <w:rsid w:val="00EA24D1"/>
    <w:rsid w:val="00EA3061"/>
    <w:rsid w:val="00EA5741"/>
    <w:rsid w:val="00EA6207"/>
    <w:rsid w:val="00EA6F75"/>
    <w:rsid w:val="00EA720F"/>
    <w:rsid w:val="00EB0475"/>
    <w:rsid w:val="00EB3030"/>
    <w:rsid w:val="00EB30D1"/>
    <w:rsid w:val="00EB36E5"/>
    <w:rsid w:val="00EB555D"/>
    <w:rsid w:val="00EB6663"/>
    <w:rsid w:val="00EB6B00"/>
    <w:rsid w:val="00EC0686"/>
    <w:rsid w:val="00EC1C7F"/>
    <w:rsid w:val="00EC22B2"/>
    <w:rsid w:val="00EC2A21"/>
    <w:rsid w:val="00EC4F2B"/>
    <w:rsid w:val="00EC5CB9"/>
    <w:rsid w:val="00EC5FF1"/>
    <w:rsid w:val="00EC6429"/>
    <w:rsid w:val="00EC6907"/>
    <w:rsid w:val="00EC698A"/>
    <w:rsid w:val="00EC6ED8"/>
    <w:rsid w:val="00EC7778"/>
    <w:rsid w:val="00ED13E2"/>
    <w:rsid w:val="00ED15C8"/>
    <w:rsid w:val="00ED1F48"/>
    <w:rsid w:val="00ED26B4"/>
    <w:rsid w:val="00ED4BFF"/>
    <w:rsid w:val="00ED560B"/>
    <w:rsid w:val="00ED5B02"/>
    <w:rsid w:val="00ED6CF6"/>
    <w:rsid w:val="00ED6F76"/>
    <w:rsid w:val="00ED72A2"/>
    <w:rsid w:val="00EE1340"/>
    <w:rsid w:val="00EE1AFF"/>
    <w:rsid w:val="00EE3691"/>
    <w:rsid w:val="00EE43BD"/>
    <w:rsid w:val="00EE604E"/>
    <w:rsid w:val="00EE6415"/>
    <w:rsid w:val="00EE6DF7"/>
    <w:rsid w:val="00EF016A"/>
    <w:rsid w:val="00EF1C2F"/>
    <w:rsid w:val="00EF22EC"/>
    <w:rsid w:val="00EF2C45"/>
    <w:rsid w:val="00EF44FE"/>
    <w:rsid w:val="00EF4F4E"/>
    <w:rsid w:val="00EF593C"/>
    <w:rsid w:val="00EF59DB"/>
    <w:rsid w:val="00EF5E26"/>
    <w:rsid w:val="00EF6157"/>
    <w:rsid w:val="00F00081"/>
    <w:rsid w:val="00F00136"/>
    <w:rsid w:val="00F00C75"/>
    <w:rsid w:val="00F0126D"/>
    <w:rsid w:val="00F019A8"/>
    <w:rsid w:val="00F05674"/>
    <w:rsid w:val="00F05FCC"/>
    <w:rsid w:val="00F06784"/>
    <w:rsid w:val="00F06FBB"/>
    <w:rsid w:val="00F07D5B"/>
    <w:rsid w:val="00F108AC"/>
    <w:rsid w:val="00F113AA"/>
    <w:rsid w:val="00F115F5"/>
    <w:rsid w:val="00F12768"/>
    <w:rsid w:val="00F12E16"/>
    <w:rsid w:val="00F12FC0"/>
    <w:rsid w:val="00F1442A"/>
    <w:rsid w:val="00F15DDB"/>
    <w:rsid w:val="00F15FBD"/>
    <w:rsid w:val="00F16590"/>
    <w:rsid w:val="00F16B88"/>
    <w:rsid w:val="00F17BE2"/>
    <w:rsid w:val="00F17DFB"/>
    <w:rsid w:val="00F20087"/>
    <w:rsid w:val="00F206B2"/>
    <w:rsid w:val="00F211F6"/>
    <w:rsid w:val="00F21270"/>
    <w:rsid w:val="00F2335C"/>
    <w:rsid w:val="00F23DB7"/>
    <w:rsid w:val="00F242D4"/>
    <w:rsid w:val="00F24A98"/>
    <w:rsid w:val="00F25A88"/>
    <w:rsid w:val="00F25AA0"/>
    <w:rsid w:val="00F26840"/>
    <w:rsid w:val="00F2727D"/>
    <w:rsid w:val="00F2751E"/>
    <w:rsid w:val="00F27774"/>
    <w:rsid w:val="00F31F08"/>
    <w:rsid w:val="00F32006"/>
    <w:rsid w:val="00F33EE6"/>
    <w:rsid w:val="00F34995"/>
    <w:rsid w:val="00F357B2"/>
    <w:rsid w:val="00F35A93"/>
    <w:rsid w:val="00F35F4F"/>
    <w:rsid w:val="00F36379"/>
    <w:rsid w:val="00F365B6"/>
    <w:rsid w:val="00F3685E"/>
    <w:rsid w:val="00F40E50"/>
    <w:rsid w:val="00F4126E"/>
    <w:rsid w:val="00F413EF"/>
    <w:rsid w:val="00F414A9"/>
    <w:rsid w:val="00F41AA6"/>
    <w:rsid w:val="00F41ACD"/>
    <w:rsid w:val="00F4304C"/>
    <w:rsid w:val="00F4350F"/>
    <w:rsid w:val="00F43D7C"/>
    <w:rsid w:val="00F4572A"/>
    <w:rsid w:val="00F45EEE"/>
    <w:rsid w:val="00F4663A"/>
    <w:rsid w:val="00F50D61"/>
    <w:rsid w:val="00F50DAF"/>
    <w:rsid w:val="00F51F55"/>
    <w:rsid w:val="00F525C3"/>
    <w:rsid w:val="00F52836"/>
    <w:rsid w:val="00F567E4"/>
    <w:rsid w:val="00F57253"/>
    <w:rsid w:val="00F57D0A"/>
    <w:rsid w:val="00F60442"/>
    <w:rsid w:val="00F60D21"/>
    <w:rsid w:val="00F642D0"/>
    <w:rsid w:val="00F646DC"/>
    <w:rsid w:val="00F64BB1"/>
    <w:rsid w:val="00F64C2E"/>
    <w:rsid w:val="00F6571D"/>
    <w:rsid w:val="00F65C7B"/>
    <w:rsid w:val="00F66AE0"/>
    <w:rsid w:val="00F67138"/>
    <w:rsid w:val="00F7179A"/>
    <w:rsid w:val="00F71D03"/>
    <w:rsid w:val="00F722A3"/>
    <w:rsid w:val="00F72AD0"/>
    <w:rsid w:val="00F72C1F"/>
    <w:rsid w:val="00F72EF8"/>
    <w:rsid w:val="00F734D4"/>
    <w:rsid w:val="00F74327"/>
    <w:rsid w:val="00F7458D"/>
    <w:rsid w:val="00F74E72"/>
    <w:rsid w:val="00F752DC"/>
    <w:rsid w:val="00F7602D"/>
    <w:rsid w:val="00F76685"/>
    <w:rsid w:val="00F80731"/>
    <w:rsid w:val="00F810E6"/>
    <w:rsid w:val="00F81DBA"/>
    <w:rsid w:val="00F828C8"/>
    <w:rsid w:val="00F833FD"/>
    <w:rsid w:val="00F83BC9"/>
    <w:rsid w:val="00F850C3"/>
    <w:rsid w:val="00F85C1F"/>
    <w:rsid w:val="00F8623F"/>
    <w:rsid w:val="00F865B4"/>
    <w:rsid w:val="00F86D53"/>
    <w:rsid w:val="00F903C7"/>
    <w:rsid w:val="00F922E0"/>
    <w:rsid w:val="00F936BC"/>
    <w:rsid w:val="00F941AA"/>
    <w:rsid w:val="00F96C09"/>
    <w:rsid w:val="00F96EEC"/>
    <w:rsid w:val="00F97070"/>
    <w:rsid w:val="00F972BA"/>
    <w:rsid w:val="00FA06C1"/>
    <w:rsid w:val="00FA1473"/>
    <w:rsid w:val="00FA16EA"/>
    <w:rsid w:val="00FA2943"/>
    <w:rsid w:val="00FA3125"/>
    <w:rsid w:val="00FA3AC4"/>
    <w:rsid w:val="00FA4A88"/>
    <w:rsid w:val="00FA607F"/>
    <w:rsid w:val="00FA688B"/>
    <w:rsid w:val="00FA6E6E"/>
    <w:rsid w:val="00FB0ED2"/>
    <w:rsid w:val="00FB1D23"/>
    <w:rsid w:val="00FB281C"/>
    <w:rsid w:val="00FB2983"/>
    <w:rsid w:val="00FB3664"/>
    <w:rsid w:val="00FB59AC"/>
    <w:rsid w:val="00FB6865"/>
    <w:rsid w:val="00FB70DE"/>
    <w:rsid w:val="00FB71A3"/>
    <w:rsid w:val="00FB7AF1"/>
    <w:rsid w:val="00FB7BEB"/>
    <w:rsid w:val="00FC0B1F"/>
    <w:rsid w:val="00FC3C9E"/>
    <w:rsid w:val="00FC3DE5"/>
    <w:rsid w:val="00FC4235"/>
    <w:rsid w:val="00FC5F14"/>
    <w:rsid w:val="00FC609C"/>
    <w:rsid w:val="00FC6ACC"/>
    <w:rsid w:val="00FC6BD3"/>
    <w:rsid w:val="00FC728D"/>
    <w:rsid w:val="00FD0791"/>
    <w:rsid w:val="00FD2D73"/>
    <w:rsid w:val="00FD3082"/>
    <w:rsid w:val="00FD3450"/>
    <w:rsid w:val="00FD36B1"/>
    <w:rsid w:val="00FD4ED6"/>
    <w:rsid w:val="00FD651B"/>
    <w:rsid w:val="00FE0D18"/>
    <w:rsid w:val="00FE22D4"/>
    <w:rsid w:val="00FE2518"/>
    <w:rsid w:val="00FE2DEC"/>
    <w:rsid w:val="00FE322E"/>
    <w:rsid w:val="00FE3734"/>
    <w:rsid w:val="00FF06F9"/>
    <w:rsid w:val="00FF1197"/>
    <w:rsid w:val="00FF26A0"/>
    <w:rsid w:val="00FF3C9B"/>
    <w:rsid w:val="00FF4394"/>
    <w:rsid w:val="00FF6476"/>
    <w:rsid w:val="00FF6B59"/>
    <w:rsid w:val="00FF73E0"/>
    <w:rsid w:val="00FF7D16"/>
    <w:rsid w:val="036F45CA"/>
    <w:rsid w:val="0671D50A"/>
    <w:rsid w:val="08D6728A"/>
    <w:rsid w:val="093DCB0E"/>
    <w:rsid w:val="0966A56E"/>
    <w:rsid w:val="0B307E6B"/>
    <w:rsid w:val="0B416C95"/>
    <w:rsid w:val="0CF80DBD"/>
    <w:rsid w:val="0F2D621C"/>
    <w:rsid w:val="107DDADE"/>
    <w:rsid w:val="109F1A29"/>
    <w:rsid w:val="119AC5B2"/>
    <w:rsid w:val="1391366D"/>
    <w:rsid w:val="17936259"/>
    <w:rsid w:val="181B4924"/>
    <w:rsid w:val="1973262B"/>
    <w:rsid w:val="1A180CE0"/>
    <w:rsid w:val="1CAD235A"/>
    <w:rsid w:val="1DACBB9C"/>
    <w:rsid w:val="1E910BEB"/>
    <w:rsid w:val="2021649E"/>
    <w:rsid w:val="21A26CFC"/>
    <w:rsid w:val="21AD1C0E"/>
    <w:rsid w:val="21F20537"/>
    <w:rsid w:val="24B5887F"/>
    <w:rsid w:val="25061FAD"/>
    <w:rsid w:val="29325E52"/>
    <w:rsid w:val="298F86FE"/>
    <w:rsid w:val="2A5DCD1F"/>
    <w:rsid w:val="2D2E26C9"/>
    <w:rsid w:val="2D9623AA"/>
    <w:rsid w:val="306AB887"/>
    <w:rsid w:val="30D88F97"/>
    <w:rsid w:val="31DC114A"/>
    <w:rsid w:val="3304B16B"/>
    <w:rsid w:val="34863D7C"/>
    <w:rsid w:val="384F4175"/>
    <w:rsid w:val="391DADF5"/>
    <w:rsid w:val="394CA398"/>
    <w:rsid w:val="3D617C8A"/>
    <w:rsid w:val="3D811630"/>
    <w:rsid w:val="3E3EFF3A"/>
    <w:rsid w:val="3EFBFB63"/>
    <w:rsid w:val="3F433546"/>
    <w:rsid w:val="42E2BE8A"/>
    <w:rsid w:val="456BE2E6"/>
    <w:rsid w:val="465C0A7F"/>
    <w:rsid w:val="4924086B"/>
    <w:rsid w:val="4B430208"/>
    <w:rsid w:val="4C84E76C"/>
    <w:rsid w:val="4E0AA489"/>
    <w:rsid w:val="4E5F2C7C"/>
    <w:rsid w:val="5049B084"/>
    <w:rsid w:val="5178CA59"/>
    <w:rsid w:val="559BB6ED"/>
    <w:rsid w:val="56B5873F"/>
    <w:rsid w:val="56CD661B"/>
    <w:rsid w:val="58CE4BCA"/>
    <w:rsid w:val="5C26789E"/>
    <w:rsid w:val="5D2E70FA"/>
    <w:rsid w:val="5D5E7D0F"/>
    <w:rsid w:val="623AE77F"/>
    <w:rsid w:val="6345FE0F"/>
    <w:rsid w:val="64951651"/>
    <w:rsid w:val="65AA106C"/>
    <w:rsid w:val="69BD1425"/>
    <w:rsid w:val="6AA55807"/>
    <w:rsid w:val="6B397138"/>
    <w:rsid w:val="6EB6E331"/>
    <w:rsid w:val="716D261D"/>
    <w:rsid w:val="752A93CE"/>
    <w:rsid w:val="792B5488"/>
    <w:rsid w:val="7B9081B1"/>
    <w:rsid w:val="7F6C224C"/>
    <w:rsid w:val="7FCE59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585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19" w:qFormat="1"/>
    <w:lsdException w:name="heading 5" w:uiPriority="19" w:qFormat="1"/>
    <w:lsdException w:name="heading 6" w:uiPriority="10" w:qFormat="1"/>
    <w:lsdException w:name="heading 7" w:uiPriority="10" w:qFormat="1"/>
    <w:lsdException w:name="heading 8" w:uiPriority="10" w:qFormat="1"/>
    <w:lsdException w:name="heading 9" w:uiPriority="1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1"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latentStyles>
  <w:style w:type="paragraph" w:default="1" w:styleId="Normal">
    <w:name w:val="Normal"/>
    <w:qFormat/>
    <w:rsid w:val="00770138"/>
  </w:style>
  <w:style w:type="paragraph" w:styleId="Heading1">
    <w:name w:val="heading 1"/>
    <w:next w:val="Normal"/>
    <w:link w:val="Heading1Char"/>
    <w:autoRedefine/>
    <w:uiPriority w:val="9"/>
    <w:qFormat/>
    <w:rsid w:val="008A0F7E"/>
    <w:pPr>
      <w:keepNext/>
      <w:keepLines/>
      <w:numPr>
        <w:numId w:val="78"/>
      </w:numPr>
      <w:spacing w:before="240" w:after="240" w:line="240" w:lineRule="auto"/>
      <w:jc w:val="both"/>
      <w:outlineLvl w:val="0"/>
    </w:pPr>
    <w:rPr>
      <w:rFonts w:eastAsiaTheme="majorEastAsia" w:cstheme="majorBidi"/>
      <w:b/>
      <w:bCs/>
      <w:caps/>
      <w:szCs w:val="28"/>
    </w:rPr>
  </w:style>
  <w:style w:type="paragraph" w:styleId="Heading2">
    <w:name w:val="heading 2"/>
    <w:basedOn w:val="Heading1"/>
    <w:next w:val="Normal"/>
    <w:link w:val="Heading2Char"/>
    <w:autoRedefine/>
    <w:uiPriority w:val="9"/>
    <w:unhideWhenUsed/>
    <w:qFormat/>
    <w:rsid w:val="00817E66"/>
    <w:pPr>
      <w:numPr>
        <w:ilvl w:val="1"/>
      </w:numPr>
      <w:outlineLvl w:val="1"/>
    </w:pPr>
    <w:rPr>
      <w:bCs w:val="0"/>
      <w:caps w:val="0"/>
      <w:szCs w:val="26"/>
    </w:rPr>
  </w:style>
  <w:style w:type="paragraph" w:styleId="Heading3">
    <w:name w:val="heading 3"/>
    <w:basedOn w:val="Heading2"/>
    <w:next w:val="Normal"/>
    <w:link w:val="Heading3Char"/>
    <w:autoRedefine/>
    <w:uiPriority w:val="9"/>
    <w:unhideWhenUsed/>
    <w:qFormat/>
    <w:rsid w:val="00817E66"/>
    <w:pPr>
      <w:numPr>
        <w:ilvl w:val="2"/>
      </w:numPr>
      <w:contextualSpacing/>
      <w:outlineLvl w:val="2"/>
    </w:pPr>
    <w:rPr>
      <w:bCs/>
    </w:rPr>
  </w:style>
  <w:style w:type="paragraph" w:styleId="Heading4">
    <w:name w:val="heading 4"/>
    <w:basedOn w:val="Heading3"/>
    <w:next w:val="Normal"/>
    <w:link w:val="Heading4Char"/>
    <w:uiPriority w:val="19"/>
    <w:unhideWhenUsed/>
    <w:qFormat/>
    <w:rsid w:val="00817E66"/>
    <w:pPr>
      <w:numPr>
        <w:ilvl w:val="3"/>
      </w:numPr>
      <w:outlineLvl w:val="3"/>
    </w:pPr>
    <w:rPr>
      <w:bCs w:val="0"/>
      <w:iCs/>
    </w:rPr>
  </w:style>
  <w:style w:type="paragraph" w:styleId="Heading5">
    <w:name w:val="heading 5"/>
    <w:basedOn w:val="Heading4"/>
    <w:next w:val="Normal"/>
    <w:link w:val="Heading5Char"/>
    <w:uiPriority w:val="19"/>
    <w:unhideWhenUsed/>
    <w:qFormat/>
    <w:rsid w:val="00817E66"/>
    <w:pPr>
      <w:numPr>
        <w:ilvl w:val="4"/>
      </w:numPr>
      <w:outlineLvl w:val="4"/>
    </w:pPr>
  </w:style>
  <w:style w:type="paragraph" w:styleId="Heading6">
    <w:name w:val="heading 6"/>
    <w:aliases w:val="SOP"/>
    <w:basedOn w:val="Heading5"/>
    <w:next w:val="Normal"/>
    <w:link w:val="Heading6Char"/>
    <w:autoRedefine/>
    <w:uiPriority w:val="10"/>
    <w:unhideWhenUsed/>
    <w:qFormat/>
    <w:rsid w:val="008A0F7E"/>
    <w:pPr>
      <w:numPr>
        <w:ilvl w:val="5"/>
      </w:numPr>
      <w:outlineLvl w:val="5"/>
    </w:pPr>
    <w:rPr>
      <w:iCs w:val="0"/>
    </w:rPr>
  </w:style>
  <w:style w:type="paragraph" w:styleId="Heading7">
    <w:name w:val="heading 7"/>
    <w:aliases w:val="SOP Sub 1"/>
    <w:basedOn w:val="Heading6"/>
    <w:next w:val="Normal"/>
    <w:link w:val="Heading7Char"/>
    <w:uiPriority w:val="10"/>
    <w:unhideWhenUsed/>
    <w:qFormat/>
    <w:rsid w:val="00817E66"/>
    <w:pPr>
      <w:numPr>
        <w:ilvl w:val="6"/>
      </w:numPr>
      <w:outlineLvl w:val="6"/>
    </w:pPr>
    <w:rPr>
      <w:iCs/>
    </w:rPr>
  </w:style>
  <w:style w:type="paragraph" w:styleId="Heading8">
    <w:name w:val="heading 8"/>
    <w:aliases w:val="Appendix"/>
    <w:basedOn w:val="Heading7"/>
    <w:next w:val="Normal"/>
    <w:link w:val="Heading8Char"/>
    <w:uiPriority w:val="10"/>
    <w:unhideWhenUsed/>
    <w:qFormat/>
    <w:rsid w:val="004B71A2"/>
    <w:pPr>
      <w:numPr>
        <w:ilvl w:val="7"/>
      </w:numPr>
      <w:outlineLvl w:val="7"/>
    </w:pPr>
    <w:rPr>
      <w:caps/>
      <w:szCs w:val="20"/>
    </w:rPr>
  </w:style>
  <w:style w:type="paragraph" w:styleId="Heading9">
    <w:name w:val="heading 9"/>
    <w:aliases w:val="Appendix Sub"/>
    <w:basedOn w:val="Heading8"/>
    <w:next w:val="Normal"/>
    <w:link w:val="Heading9Char"/>
    <w:uiPriority w:val="10"/>
    <w:unhideWhenUsed/>
    <w:qFormat/>
    <w:rsid w:val="00BF6173"/>
    <w:pPr>
      <w:numPr>
        <w:ilvl w:val="8"/>
      </w:numPr>
      <w:outlineLvl w:val="8"/>
    </w:pPr>
    <w:rPr>
      <w:iCs w:val="0"/>
      <w:cap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2C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CF5"/>
  </w:style>
  <w:style w:type="paragraph" w:styleId="Footer">
    <w:name w:val="footer"/>
    <w:basedOn w:val="Normal"/>
    <w:link w:val="FooterChar"/>
    <w:uiPriority w:val="99"/>
    <w:unhideWhenUsed/>
    <w:rsid w:val="00592C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CF5"/>
  </w:style>
  <w:style w:type="paragraph" w:styleId="BalloonText">
    <w:name w:val="Balloon Text"/>
    <w:basedOn w:val="Normal"/>
    <w:link w:val="BalloonTextChar"/>
    <w:uiPriority w:val="99"/>
    <w:semiHidden/>
    <w:unhideWhenUsed/>
    <w:rsid w:val="00592C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CF5"/>
    <w:rPr>
      <w:rFonts w:ascii="Tahoma" w:hAnsi="Tahoma" w:cs="Tahoma"/>
      <w:sz w:val="16"/>
      <w:szCs w:val="16"/>
    </w:rPr>
  </w:style>
  <w:style w:type="table" w:styleId="TableGrid">
    <w:name w:val="Table Grid"/>
    <w:basedOn w:val="TableNormal"/>
    <w:uiPriority w:val="59"/>
    <w:rsid w:val="00D17E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A0F7E"/>
    <w:rPr>
      <w:rFonts w:eastAsiaTheme="majorEastAsia" w:cstheme="majorBidi"/>
      <w:b/>
      <w:bCs/>
      <w:caps/>
      <w:szCs w:val="28"/>
    </w:rPr>
  </w:style>
  <w:style w:type="paragraph" w:styleId="TOCHeading">
    <w:name w:val="TOC Heading"/>
    <w:basedOn w:val="Heading1"/>
    <w:next w:val="Normal"/>
    <w:uiPriority w:val="39"/>
    <w:unhideWhenUsed/>
    <w:rsid w:val="00F242D4"/>
    <w:pPr>
      <w:outlineLvl w:val="9"/>
    </w:pPr>
    <w:rPr>
      <w:lang w:eastAsia="ja-JP"/>
    </w:rPr>
  </w:style>
  <w:style w:type="paragraph" w:styleId="ListParagraph">
    <w:name w:val="List Paragraph"/>
    <w:basedOn w:val="Normal"/>
    <w:link w:val="ListParagraphChar"/>
    <w:uiPriority w:val="34"/>
    <w:qFormat/>
    <w:rsid w:val="00F242D4"/>
    <w:pPr>
      <w:ind w:left="720"/>
      <w:contextualSpacing/>
    </w:pPr>
  </w:style>
  <w:style w:type="character" w:customStyle="1" w:styleId="Heading2Char">
    <w:name w:val="Heading 2 Char"/>
    <w:basedOn w:val="DefaultParagraphFont"/>
    <w:link w:val="Heading2"/>
    <w:uiPriority w:val="9"/>
    <w:rsid w:val="00817E66"/>
    <w:rPr>
      <w:rFonts w:eastAsiaTheme="majorEastAsia" w:cstheme="majorBidi"/>
      <w:b/>
      <w:szCs w:val="26"/>
    </w:rPr>
  </w:style>
  <w:style w:type="paragraph" w:styleId="NoSpacing">
    <w:name w:val="No Spacing"/>
    <w:link w:val="NoSpacingChar"/>
    <w:uiPriority w:val="1"/>
    <w:qFormat/>
    <w:rsid w:val="008F1F67"/>
    <w:pPr>
      <w:spacing w:after="0" w:line="240" w:lineRule="auto"/>
    </w:pPr>
  </w:style>
  <w:style w:type="paragraph" w:styleId="TOC2">
    <w:name w:val="toc 2"/>
    <w:basedOn w:val="Normal"/>
    <w:next w:val="Normal"/>
    <w:autoRedefine/>
    <w:uiPriority w:val="39"/>
    <w:unhideWhenUsed/>
    <w:rsid w:val="008F1F67"/>
    <w:pPr>
      <w:spacing w:after="0"/>
      <w:ind w:left="220"/>
    </w:pPr>
    <w:rPr>
      <w:b/>
    </w:rPr>
  </w:style>
  <w:style w:type="paragraph" w:styleId="TOC1">
    <w:name w:val="toc 1"/>
    <w:basedOn w:val="Normal"/>
    <w:next w:val="Normal"/>
    <w:autoRedefine/>
    <w:uiPriority w:val="39"/>
    <w:unhideWhenUsed/>
    <w:rsid w:val="009B42D5"/>
    <w:pPr>
      <w:spacing w:before="120" w:after="0"/>
    </w:pPr>
    <w:rPr>
      <w:b/>
      <w:sz w:val="24"/>
      <w:szCs w:val="24"/>
    </w:rPr>
  </w:style>
  <w:style w:type="paragraph" w:styleId="TOC3">
    <w:name w:val="toc 3"/>
    <w:basedOn w:val="Normal"/>
    <w:next w:val="Normal"/>
    <w:autoRedefine/>
    <w:uiPriority w:val="39"/>
    <w:unhideWhenUsed/>
    <w:rsid w:val="008F1F67"/>
    <w:pPr>
      <w:spacing w:after="0"/>
      <w:ind w:left="440"/>
    </w:pPr>
  </w:style>
  <w:style w:type="character" w:styleId="Strong">
    <w:name w:val="Strong"/>
    <w:basedOn w:val="DefaultParagraphFont"/>
    <w:uiPriority w:val="22"/>
    <w:rsid w:val="003E0252"/>
    <w:rPr>
      <w:b/>
      <w:bCs/>
    </w:rPr>
  </w:style>
  <w:style w:type="character" w:customStyle="1" w:styleId="Heading3Char">
    <w:name w:val="Heading 3 Char"/>
    <w:basedOn w:val="DefaultParagraphFont"/>
    <w:link w:val="Heading3"/>
    <w:uiPriority w:val="9"/>
    <w:rsid w:val="00817E66"/>
    <w:rPr>
      <w:rFonts w:eastAsiaTheme="majorEastAsia" w:cstheme="majorBidi"/>
      <w:b/>
      <w:bCs/>
      <w:szCs w:val="26"/>
    </w:rPr>
  </w:style>
  <w:style w:type="character" w:customStyle="1" w:styleId="Heading4Char">
    <w:name w:val="Heading 4 Char"/>
    <w:basedOn w:val="DefaultParagraphFont"/>
    <w:link w:val="Heading4"/>
    <w:uiPriority w:val="19"/>
    <w:rsid w:val="00F365B6"/>
    <w:rPr>
      <w:rFonts w:eastAsiaTheme="majorEastAsia" w:cstheme="majorBidi"/>
      <w:b/>
      <w:iCs/>
      <w:szCs w:val="26"/>
    </w:rPr>
  </w:style>
  <w:style w:type="character" w:customStyle="1" w:styleId="Heading5Char">
    <w:name w:val="Heading 5 Char"/>
    <w:basedOn w:val="DefaultParagraphFont"/>
    <w:link w:val="Heading5"/>
    <w:uiPriority w:val="19"/>
    <w:rsid w:val="00F365B6"/>
    <w:rPr>
      <w:rFonts w:eastAsiaTheme="majorEastAsia" w:cstheme="majorBidi"/>
      <w:b/>
      <w:iCs/>
      <w:szCs w:val="26"/>
    </w:rPr>
  </w:style>
  <w:style w:type="character" w:customStyle="1" w:styleId="Heading6Char">
    <w:name w:val="Heading 6 Char"/>
    <w:aliases w:val="SOP Char"/>
    <w:basedOn w:val="DefaultParagraphFont"/>
    <w:link w:val="Heading6"/>
    <w:uiPriority w:val="10"/>
    <w:rsid w:val="008A0F7E"/>
    <w:rPr>
      <w:rFonts w:eastAsiaTheme="majorEastAsia" w:cstheme="majorBidi"/>
      <w:b/>
      <w:szCs w:val="26"/>
    </w:rPr>
  </w:style>
  <w:style w:type="character" w:customStyle="1" w:styleId="Heading7Char">
    <w:name w:val="Heading 7 Char"/>
    <w:aliases w:val="SOP Sub 1 Char"/>
    <w:basedOn w:val="DefaultParagraphFont"/>
    <w:link w:val="Heading7"/>
    <w:uiPriority w:val="10"/>
    <w:rsid w:val="00F211F6"/>
    <w:rPr>
      <w:rFonts w:eastAsiaTheme="majorEastAsia" w:cstheme="majorBidi"/>
      <w:b/>
      <w:iCs/>
      <w:szCs w:val="26"/>
    </w:rPr>
  </w:style>
  <w:style w:type="character" w:customStyle="1" w:styleId="Heading8Char">
    <w:name w:val="Heading 8 Char"/>
    <w:aliases w:val="Appendix Char"/>
    <w:basedOn w:val="DefaultParagraphFont"/>
    <w:link w:val="Heading8"/>
    <w:uiPriority w:val="10"/>
    <w:rsid w:val="004B71A2"/>
    <w:rPr>
      <w:rFonts w:eastAsiaTheme="majorEastAsia" w:cstheme="majorBidi"/>
      <w:b/>
      <w:iCs/>
      <w:caps/>
      <w:szCs w:val="20"/>
    </w:rPr>
  </w:style>
  <w:style w:type="paragraph" w:styleId="Caption">
    <w:name w:val="caption"/>
    <w:basedOn w:val="Normal"/>
    <w:next w:val="Normal"/>
    <w:uiPriority w:val="35"/>
    <w:unhideWhenUsed/>
    <w:qFormat/>
    <w:rsid w:val="00D343F8"/>
    <w:pPr>
      <w:spacing w:before="60" w:after="60" w:line="240" w:lineRule="auto"/>
      <w:ind w:left="720" w:right="720"/>
    </w:pPr>
    <w:rPr>
      <w:bCs/>
      <w:sz w:val="20"/>
      <w:szCs w:val="18"/>
    </w:rPr>
  </w:style>
  <w:style w:type="character" w:styleId="Hyperlink">
    <w:name w:val="Hyperlink"/>
    <w:basedOn w:val="DefaultParagraphFont"/>
    <w:uiPriority w:val="99"/>
    <w:unhideWhenUsed/>
    <w:rsid w:val="00507C47"/>
    <w:rPr>
      <w:color w:val="0000FF" w:themeColor="hyperlink"/>
      <w:u w:val="single"/>
    </w:rPr>
  </w:style>
  <w:style w:type="paragraph" w:styleId="TableofFigures">
    <w:name w:val="table of figures"/>
    <w:basedOn w:val="Normal"/>
    <w:next w:val="Normal"/>
    <w:uiPriority w:val="99"/>
    <w:unhideWhenUsed/>
    <w:rsid w:val="00507C47"/>
    <w:pPr>
      <w:spacing w:after="0"/>
    </w:pPr>
  </w:style>
  <w:style w:type="character" w:customStyle="1" w:styleId="NoSpacingChar">
    <w:name w:val="No Spacing Char"/>
    <w:basedOn w:val="DefaultParagraphFont"/>
    <w:link w:val="NoSpacing"/>
    <w:uiPriority w:val="1"/>
    <w:rsid w:val="003F558E"/>
  </w:style>
  <w:style w:type="character" w:customStyle="1" w:styleId="Heading9Char">
    <w:name w:val="Heading 9 Char"/>
    <w:aliases w:val="Appendix Sub Char"/>
    <w:basedOn w:val="DefaultParagraphFont"/>
    <w:link w:val="Heading9"/>
    <w:uiPriority w:val="10"/>
    <w:rsid w:val="003F558E"/>
    <w:rPr>
      <w:rFonts w:eastAsiaTheme="majorEastAsia" w:cstheme="majorBidi"/>
      <w:b/>
      <w:szCs w:val="20"/>
    </w:rPr>
  </w:style>
  <w:style w:type="character" w:customStyle="1" w:styleId="Unbold">
    <w:name w:val="Unbold"/>
    <w:basedOn w:val="DefaultParagraphFont"/>
    <w:uiPriority w:val="1"/>
    <w:semiHidden/>
    <w:rsid w:val="005E04E6"/>
    <w:rPr>
      <w:rFonts w:asciiTheme="minorHAnsi" w:hAnsiTheme="minorHAnsi"/>
      <w:b/>
      <w:sz w:val="18"/>
    </w:rPr>
  </w:style>
  <w:style w:type="paragraph" w:customStyle="1" w:styleId="TableSpacing">
    <w:name w:val="Table Spacing"/>
    <w:basedOn w:val="Normal"/>
    <w:uiPriority w:val="13"/>
    <w:qFormat/>
    <w:rsid w:val="00F211F6"/>
    <w:pPr>
      <w:spacing w:after="0" w:line="240" w:lineRule="auto"/>
    </w:pPr>
  </w:style>
  <w:style w:type="character" w:customStyle="1" w:styleId="ListParagraphChar">
    <w:name w:val="List Paragraph Char"/>
    <w:basedOn w:val="DefaultParagraphFont"/>
    <w:link w:val="ListParagraph"/>
    <w:uiPriority w:val="34"/>
    <w:rsid w:val="003F558E"/>
  </w:style>
  <w:style w:type="numbering" w:customStyle="1" w:styleId="NEONNumberedList">
    <w:name w:val="NEON Numbered List"/>
    <w:uiPriority w:val="99"/>
    <w:rsid w:val="00CF0B3E"/>
    <w:pPr>
      <w:numPr>
        <w:numId w:val="3"/>
      </w:numPr>
    </w:pPr>
  </w:style>
  <w:style w:type="paragraph" w:customStyle="1" w:styleId="FigureSpacing">
    <w:name w:val="Figure Spacing"/>
    <w:basedOn w:val="Normal"/>
    <w:next w:val="Caption"/>
    <w:uiPriority w:val="13"/>
    <w:qFormat/>
    <w:rsid w:val="007D7842"/>
    <w:pPr>
      <w:keepNext/>
      <w:spacing w:after="0" w:line="240" w:lineRule="auto"/>
      <w:jc w:val="center"/>
    </w:pPr>
  </w:style>
  <w:style w:type="numbering" w:customStyle="1" w:styleId="Headings">
    <w:name w:val="Headings"/>
    <w:uiPriority w:val="99"/>
    <w:rsid w:val="008A0F7E"/>
    <w:pPr>
      <w:numPr>
        <w:numId w:val="2"/>
      </w:numPr>
    </w:pPr>
  </w:style>
  <w:style w:type="paragraph" w:styleId="CommentText">
    <w:name w:val="annotation text"/>
    <w:basedOn w:val="Normal"/>
    <w:link w:val="CommentTextChar"/>
    <w:uiPriority w:val="99"/>
    <w:rsid w:val="00590A11"/>
    <w:pPr>
      <w:spacing w:after="0" w:line="240" w:lineRule="auto"/>
    </w:pPr>
    <w:rPr>
      <w:rFonts w:ascii="Times New Roman" w:eastAsia="Times New Roman" w:hAnsi="Times New Roman" w:cs="Times New Roman"/>
      <w:sz w:val="24"/>
      <w:szCs w:val="20"/>
    </w:rPr>
  </w:style>
  <w:style w:type="character" w:customStyle="1" w:styleId="CommentTextChar">
    <w:name w:val="Comment Text Char"/>
    <w:basedOn w:val="DefaultParagraphFont"/>
    <w:link w:val="CommentText"/>
    <w:uiPriority w:val="99"/>
    <w:rsid w:val="00590A11"/>
    <w:rPr>
      <w:rFonts w:ascii="Times New Roman" w:eastAsia="Times New Roman" w:hAnsi="Times New Roman" w:cs="Times New Roman"/>
      <w:sz w:val="24"/>
      <w:szCs w:val="20"/>
    </w:rPr>
  </w:style>
  <w:style w:type="character" w:styleId="CommentReference">
    <w:name w:val="annotation reference"/>
    <w:basedOn w:val="DefaultParagraphFont"/>
    <w:uiPriority w:val="99"/>
    <w:rsid w:val="00BF6173"/>
    <w:rPr>
      <w:sz w:val="16"/>
      <w:szCs w:val="16"/>
    </w:rPr>
  </w:style>
  <w:style w:type="paragraph" w:customStyle="1" w:styleId="NumberedList">
    <w:name w:val="Numbered List"/>
    <w:basedOn w:val="ListParagraph"/>
    <w:link w:val="NumberedListChar"/>
    <w:uiPriority w:val="11"/>
    <w:qFormat/>
    <w:rsid w:val="00427B00"/>
    <w:pPr>
      <w:numPr>
        <w:numId w:val="146"/>
      </w:numPr>
    </w:pPr>
  </w:style>
  <w:style w:type="paragraph" w:customStyle="1" w:styleId="Bullets">
    <w:name w:val="Bullets"/>
    <w:basedOn w:val="ListParagraph"/>
    <w:link w:val="BulletsChar"/>
    <w:uiPriority w:val="99"/>
    <w:semiHidden/>
    <w:rsid w:val="00F365B6"/>
    <w:pPr>
      <w:numPr>
        <w:numId w:val="1"/>
      </w:numPr>
    </w:pPr>
  </w:style>
  <w:style w:type="character" w:customStyle="1" w:styleId="NumberedListChar">
    <w:name w:val="Numbered List Char"/>
    <w:basedOn w:val="ListParagraphChar"/>
    <w:link w:val="NumberedList"/>
    <w:uiPriority w:val="11"/>
    <w:rsid w:val="00F365B6"/>
  </w:style>
  <w:style w:type="numbering" w:customStyle="1" w:styleId="NEONBulletedList">
    <w:name w:val="NEON Bulleted List"/>
    <w:uiPriority w:val="99"/>
    <w:rsid w:val="00F365B6"/>
    <w:pPr>
      <w:numPr>
        <w:numId w:val="5"/>
      </w:numPr>
    </w:pPr>
  </w:style>
  <w:style w:type="character" w:customStyle="1" w:styleId="BulletsChar">
    <w:name w:val="Bullets Char"/>
    <w:basedOn w:val="ListParagraphChar"/>
    <w:link w:val="Bullets"/>
    <w:uiPriority w:val="99"/>
    <w:semiHidden/>
    <w:rsid w:val="00F365B6"/>
  </w:style>
  <w:style w:type="paragraph" w:customStyle="1" w:styleId="BulletedList">
    <w:name w:val="Bulleted List"/>
    <w:basedOn w:val="ListParagraph"/>
    <w:link w:val="BulletedListChar"/>
    <w:uiPriority w:val="11"/>
    <w:qFormat/>
    <w:rsid w:val="00F365B6"/>
    <w:pPr>
      <w:numPr>
        <w:numId w:val="6"/>
      </w:numPr>
    </w:pPr>
  </w:style>
  <w:style w:type="character" w:customStyle="1" w:styleId="BulletedListChar">
    <w:name w:val="Bulleted List Char"/>
    <w:basedOn w:val="ListParagraphChar"/>
    <w:link w:val="BulletedList"/>
    <w:uiPriority w:val="11"/>
    <w:rsid w:val="00F365B6"/>
  </w:style>
  <w:style w:type="character" w:customStyle="1" w:styleId="apple-converted-space">
    <w:name w:val="apple-converted-space"/>
    <w:basedOn w:val="DefaultParagraphFont"/>
    <w:rsid w:val="00CC1539"/>
  </w:style>
  <w:style w:type="paragraph" w:styleId="NormalWeb">
    <w:name w:val="Normal (Web)"/>
    <w:basedOn w:val="Normal"/>
    <w:uiPriority w:val="99"/>
    <w:semiHidden/>
    <w:unhideWhenUsed/>
    <w:rsid w:val="00CC1539"/>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840D10"/>
    <w:pPr>
      <w:spacing w:after="200"/>
    </w:pPr>
    <w:rPr>
      <w:rFonts w:asciiTheme="minorHAnsi" w:eastAsiaTheme="minorHAnsi" w:hAnsiTheme="minorHAnsi" w:cstheme="minorBidi"/>
      <w:b/>
      <w:bCs/>
      <w:sz w:val="20"/>
    </w:rPr>
  </w:style>
  <w:style w:type="character" w:customStyle="1" w:styleId="CommentSubjectChar">
    <w:name w:val="Comment Subject Char"/>
    <w:basedOn w:val="CommentTextChar"/>
    <w:link w:val="CommentSubject"/>
    <w:uiPriority w:val="99"/>
    <w:semiHidden/>
    <w:rsid w:val="00840D10"/>
    <w:rPr>
      <w:rFonts w:ascii="Times New Roman" w:eastAsia="Times New Roman" w:hAnsi="Times New Roman" w:cs="Times New Roman"/>
      <w:b/>
      <w:bCs/>
      <w:sz w:val="20"/>
      <w:szCs w:val="20"/>
    </w:rPr>
  </w:style>
  <w:style w:type="character" w:styleId="Emphasis">
    <w:name w:val="Emphasis"/>
    <w:basedOn w:val="DefaultParagraphFont"/>
    <w:uiPriority w:val="20"/>
    <w:semiHidden/>
    <w:qFormat/>
    <w:rsid w:val="0090322F"/>
    <w:rPr>
      <w:i/>
      <w:iCs/>
    </w:rPr>
  </w:style>
  <w:style w:type="character" w:customStyle="1" w:styleId="s1">
    <w:name w:val="s1"/>
    <w:basedOn w:val="DefaultParagraphFont"/>
    <w:rsid w:val="003A059E"/>
  </w:style>
  <w:style w:type="character" w:styleId="FollowedHyperlink">
    <w:name w:val="FollowedHyperlink"/>
    <w:basedOn w:val="DefaultParagraphFont"/>
    <w:uiPriority w:val="99"/>
    <w:semiHidden/>
    <w:unhideWhenUsed/>
    <w:rsid w:val="009B180E"/>
    <w:rPr>
      <w:color w:val="800080" w:themeColor="followedHyperlink"/>
      <w:u w:val="single"/>
    </w:rPr>
  </w:style>
  <w:style w:type="paragraph" w:customStyle="1" w:styleId="Callout">
    <w:name w:val="Callout"/>
    <w:basedOn w:val="Normal"/>
    <w:link w:val="CalloutChar"/>
    <w:uiPriority w:val="13"/>
    <w:qFormat/>
    <w:rsid w:val="002026AB"/>
    <w:pPr>
      <w:pBdr>
        <w:bottom w:val="single" w:sz="24" w:space="1" w:color="92D050"/>
      </w:pBdr>
    </w:pPr>
    <w:rPr>
      <w:rFonts w:ascii="Century Gothic" w:hAnsi="Century Gothic"/>
      <w:b/>
      <w:smallCaps/>
    </w:rPr>
  </w:style>
  <w:style w:type="character" w:customStyle="1" w:styleId="CalloutChar">
    <w:name w:val="Callout Char"/>
    <w:basedOn w:val="DefaultParagraphFont"/>
    <w:link w:val="Callout"/>
    <w:uiPriority w:val="13"/>
    <w:rsid w:val="002026AB"/>
    <w:rPr>
      <w:rFonts w:ascii="Century Gothic" w:hAnsi="Century Gothic"/>
      <w:b/>
      <w:smallCaps/>
    </w:rPr>
  </w:style>
  <w:style w:type="character" w:styleId="PlaceholderText">
    <w:name w:val="Placeholder Text"/>
    <w:basedOn w:val="DefaultParagraphFont"/>
    <w:uiPriority w:val="99"/>
    <w:semiHidden/>
    <w:rsid w:val="00BD1CB3"/>
    <w:rPr>
      <w:color w:val="808080"/>
    </w:rPr>
  </w:style>
  <w:style w:type="paragraph" w:styleId="Revision">
    <w:name w:val="Revision"/>
    <w:hidden/>
    <w:uiPriority w:val="99"/>
    <w:semiHidden/>
    <w:rsid w:val="00BD1CB3"/>
    <w:pPr>
      <w:spacing w:after="0" w:line="240" w:lineRule="auto"/>
    </w:pPr>
  </w:style>
  <w:style w:type="paragraph" w:styleId="List2">
    <w:name w:val="List 2"/>
    <w:basedOn w:val="Normal"/>
    <w:uiPriority w:val="99"/>
    <w:unhideWhenUsed/>
    <w:rsid w:val="005A7C3C"/>
    <w:pPr>
      <w:spacing w:after="0" w:line="240" w:lineRule="auto"/>
      <w:ind w:left="720" w:hanging="360"/>
      <w:contextualSpacing/>
      <w:jc w:val="center"/>
    </w:pPr>
    <w:rPr>
      <w:rFonts w:ascii="Calibri" w:hAnsi="Calibri"/>
    </w:rPr>
  </w:style>
  <w:style w:type="table" w:customStyle="1" w:styleId="TableGrid1">
    <w:name w:val="Table Grid1"/>
    <w:basedOn w:val="TableNormal"/>
    <w:rsid w:val="00F41AA6"/>
    <w:pPr>
      <w:spacing w:before="60" w:after="120" w:line="240" w:lineRule="auto"/>
      <w:jc w:val="both"/>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semiHidden/>
    <w:unhideWhenUsed/>
    <w:rsid w:val="0004016B"/>
  </w:style>
  <w:style w:type="paragraph" w:customStyle="1" w:styleId="Tablebody">
    <w:name w:val="Table body"/>
    <w:basedOn w:val="Normal"/>
    <w:rsid w:val="006377B2"/>
    <w:pPr>
      <w:spacing w:before="120" w:after="120" w:line="280" w:lineRule="exact"/>
      <w:outlineLvl w:val="0"/>
    </w:pPr>
    <w:rPr>
      <w:sz w:val="20"/>
      <w:szCs w:val="20"/>
    </w:rPr>
  </w:style>
  <w:style w:type="paragraph" w:customStyle="1" w:styleId="Checklist">
    <w:name w:val="Checklist"/>
    <w:basedOn w:val="ListParagraph"/>
    <w:rsid w:val="006377B2"/>
    <w:pPr>
      <w:numPr>
        <w:numId w:val="16"/>
      </w:numPr>
      <w:tabs>
        <w:tab w:val="num" w:pos="360"/>
      </w:tabs>
      <w:spacing w:after="240" w:line="240" w:lineRule="auto"/>
      <w:ind w:firstLine="0"/>
      <w:contextualSpacing w:val="0"/>
    </w:pPr>
    <w:rPr>
      <w:sz w:val="20"/>
      <w:szCs w:val="20"/>
    </w:rPr>
  </w:style>
  <w:style w:type="paragraph" w:customStyle="1" w:styleId="EndNoteBibliographyTitle">
    <w:name w:val="EndNote Bibliography Title"/>
    <w:basedOn w:val="Normal"/>
    <w:rsid w:val="00474E4E"/>
    <w:pPr>
      <w:spacing w:after="0"/>
      <w:jc w:val="center"/>
    </w:pPr>
    <w:rPr>
      <w:rFonts w:ascii="Calibri" w:hAnsi="Calibri"/>
    </w:rPr>
  </w:style>
  <w:style w:type="paragraph" w:customStyle="1" w:styleId="EndNoteBibliography">
    <w:name w:val="EndNote Bibliography"/>
    <w:basedOn w:val="Normal"/>
    <w:rsid w:val="00474E4E"/>
    <w:pPr>
      <w:spacing w:line="240" w:lineRule="auto"/>
    </w:pPr>
    <w:rPr>
      <w:rFonts w:ascii="Calibri" w:hAnsi="Calibri"/>
    </w:rPr>
  </w:style>
  <w:style w:type="paragraph" w:styleId="DocumentMap">
    <w:name w:val="Document Map"/>
    <w:basedOn w:val="Normal"/>
    <w:link w:val="DocumentMapChar"/>
    <w:uiPriority w:val="99"/>
    <w:semiHidden/>
    <w:unhideWhenUsed/>
    <w:rsid w:val="00A3450E"/>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A3450E"/>
    <w:rPr>
      <w:rFonts w:ascii="Lucida Grande" w:hAnsi="Lucida Grande" w:cs="Lucida Grande"/>
      <w:sz w:val="24"/>
      <w:szCs w:val="24"/>
    </w:rPr>
  </w:style>
  <w:style w:type="paragraph" w:styleId="TOC4">
    <w:name w:val="toc 4"/>
    <w:basedOn w:val="Normal"/>
    <w:next w:val="Normal"/>
    <w:autoRedefine/>
    <w:uiPriority w:val="39"/>
    <w:unhideWhenUsed/>
    <w:rsid w:val="0032080E"/>
    <w:pPr>
      <w:spacing w:after="0"/>
      <w:ind w:left="660"/>
    </w:pPr>
    <w:rPr>
      <w:sz w:val="20"/>
      <w:szCs w:val="20"/>
    </w:rPr>
  </w:style>
  <w:style w:type="paragraph" w:styleId="TOC7">
    <w:name w:val="toc 7"/>
    <w:basedOn w:val="Normal"/>
    <w:next w:val="Normal"/>
    <w:autoRedefine/>
    <w:uiPriority w:val="39"/>
    <w:unhideWhenUsed/>
    <w:rsid w:val="00C10A54"/>
    <w:pPr>
      <w:spacing w:after="0"/>
      <w:ind w:left="1320"/>
    </w:pPr>
    <w:rPr>
      <w:sz w:val="20"/>
      <w:szCs w:val="20"/>
    </w:rPr>
  </w:style>
  <w:style w:type="paragraph" w:styleId="TOC5">
    <w:name w:val="toc 5"/>
    <w:basedOn w:val="Normal"/>
    <w:next w:val="Normal"/>
    <w:autoRedefine/>
    <w:uiPriority w:val="39"/>
    <w:unhideWhenUsed/>
    <w:rsid w:val="0032080E"/>
    <w:pPr>
      <w:spacing w:after="0"/>
      <w:ind w:left="880"/>
    </w:pPr>
    <w:rPr>
      <w:sz w:val="20"/>
      <w:szCs w:val="20"/>
    </w:rPr>
  </w:style>
  <w:style w:type="paragraph" w:styleId="TOC6">
    <w:name w:val="toc 6"/>
    <w:basedOn w:val="Normal"/>
    <w:next w:val="Normal"/>
    <w:autoRedefine/>
    <w:uiPriority w:val="39"/>
    <w:unhideWhenUsed/>
    <w:rsid w:val="0032080E"/>
    <w:pPr>
      <w:spacing w:after="0"/>
      <w:ind w:left="1100"/>
    </w:pPr>
    <w:rPr>
      <w:sz w:val="20"/>
      <w:szCs w:val="20"/>
    </w:rPr>
  </w:style>
  <w:style w:type="paragraph" w:styleId="TOC8">
    <w:name w:val="toc 8"/>
    <w:basedOn w:val="Normal"/>
    <w:next w:val="Normal"/>
    <w:autoRedefine/>
    <w:uiPriority w:val="39"/>
    <w:unhideWhenUsed/>
    <w:rsid w:val="0032080E"/>
    <w:pPr>
      <w:spacing w:after="0"/>
      <w:ind w:left="1540"/>
    </w:pPr>
    <w:rPr>
      <w:sz w:val="20"/>
      <w:szCs w:val="20"/>
    </w:rPr>
  </w:style>
  <w:style w:type="paragraph" w:styleId="TOC9">
    <w:name w:val="toc 9"/>
    <w:basedOn w:val="Normal"/>
    <w:next w:val="Normal"/>
    <w:autoRedefine/>
    <w:uiPriority w:val="39"/>
    <w:unhideWhenUsed/>
    <w:rsid w:val="0032080E"/>
    <w:pPr>
      <w:spacing w:after="0"/>
      <w:ind w:left="176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19" w:qFormat="1"/>
    <w:lsdException w:name="heading 5" w:uiPriority="19" w:qFormat="1"/>
    <w:lsdException w:name="heading 6" w:uiPriority="10" w:qFormat="1"/>
    <w:lsdException w:name="heading 7" w:uiPriority="10" w:qFormat="1"/>
    <w:lsdException w:name="heading 8" w:uiPriority="10" w:qFormat="1"/>
    <w:lsdException w:name="heading 9" w:uiPriority="1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1"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latentStyles>
  <w:style w:type="paragraph" w:default="1" w:styleId="Normal">
    <w:name w:val="Normal"/>
    <w:qFormat/>
    <w:rsid w:val="00770138"/>
  </w:style>
  <w:style w:type="paragraph" w:styleId="Heading1">
    <w:name w:val="heading 1"/>
    <w:next w:val="Normal"/>
    <w:link w:val="Heading1Char"/>
    <w:autoRedefine/>
    <w:uiPriority w:val="9"/>
    <w:qFormat/>
    <w:rsid w:val="008A0F7E"/>
    <w:pPr>
      <w:keepNext/>
      <w:keepLines/>
      <w:numPr>
        <w:numId w:val="78"/>
      </w:numPr>
      <w:spacing w:before="240" w:after="240" w:line="240" w:lineRule="auto"/>
      <w:jc w:val="both"/>
      <w:outlineLvl w:val="0"/>
    </w:pPr>
    <w:rPr>
      <w:rFonts w:eastAsiaTheme="majorEastAsia" w:cstheme="majorBidi"/>
      <w:b/>
      <w:bCs/>
      <w:caps/>
      <w:szCs w:val="28"/>
    </w:rPr>
  </w:style>
  <w:style w:type="paragraph" w:styleId="Heading2">
    <w:name w:val="heading 2"/>
    <w:basedOn w:val="Heading1"/>
    <w:next w:val="Normal"/>
    <w:link w:val="Heading2Char"/>
    <w:autoRedefine/>
    <w:uiPriority w:val="9"/>
    <w:unhideWhenUsed/>
    <w:qFormat/>
    <w:rsid w:val="00817E66"/>
    <w:pPr>
      <w:numPr>
        <w:ilvl w:val="1"/>
      </w:numPr>
      <w:outlineLvl w:val="1"/>
    </w:pPr>
    <w:rPr>
      <w:bCs w:val="0"/>
      <w:caps w:val="0"/>
      <w:szCs w:val="26"/>
    </w:rPr>
  </w:style>
  <w:style w:type="paragraph" w:styleId="Heading3">
    <w:name w:val="heading 3"/>
    <w:basedOn w:val="Heading2"/>
    <w:next w:val="Normal"/>
    <w:link w:val="Heading3Char"/>
    <w:autoRedefine/>
    <w:uiPriority w:val="9"/>
    <w:unhideWhenUsed/>
    <w:qFormat/>
    <w:rsid w:val="00817E66"/>
    <w:pPr>
      <w:numPr>
        <w:ilvl w:val="2"/>
      </w:numPr>
      <w:contextualSpacing/>
      <w:outlineLvl w:val="2"/>
    </w:pPr>
    <w:rPr>
      <w:bCs/>
    </w:rPr>
  </w:style>
  <w:style w:type="paragraph" w:styleId="Heading4">
    <w:name w:val="heading 4"/>
    <w:basedOn w:val="Heading3"/>
    <w:next w:val="Normal"/>
    <w:link w:val="Heading4Char"/>
    <w:uiPriority w:val="19"/>
    <w:unhideWhenUsed/>
    <w:qFormat/>
    <w:rsid w:val="00817E66"/>
    <w:pPr>
      <w:numPr>
        <w:ilvl w:val="3"/>
      </w:numPr>
      <w:outlineLvl w:val="3"/>
    </w:pPr>
    <w:rPr>
      <w:bCs w:val="0"/>
      <w:iCs/>
    </w:rPr>
  </w:style>
  <w:style w:type="paragraph" w:styleId="Heading5">
    <w:name w:val="heading 5"/>
    <w:basedOn w:val="Heading4"/>
    <w:next w:val="Normal"/>
    <w:link w:val="Heading5Char"/>
    <w:uiPriority w:val="19"/>
    <w:unhideWhenUsed/>
    <w:qFormat/>
    <w:rsid w:val="00817E66"/>
    <w:pPr>
      <w:numPr>
        <w:ilvl w:val="4"/>
      </w:numPr>
      <w:outlineLvl w:val="4"/>
    </w:pPr>
  </w:style>
  <w:style w:type="paragraph" w:styleId="Heading6">
    <w:name w:val="heading 6"/>
    <w:aliases w:val="SOP"/>
    <w:basedOn w:val="Heading5"/>
    <w:next w:val="Normal"/>
    <w:link w:val="Heading6Char"/>
    <w:autoRedefine/>
    <w:uiPriority w:val="10"/>
    <w:unhideWhenUsed/>
    <w:qFormat/>
    <w:rsid w:val="008A0F7E"/>
    <w:pPr>
      <w:numPr>
        <w:ilvl w:val="5"/>
      </w:numPr>
      <w:outlineLvl w:val="5"/>
    </w:pPr>
    <w:rPr>
      <w:iCs w:val="0"/>
    </w:rPr>
  </w:style>
  <w:style w:type="paragraph" w:styleId="Heading7">
    <w:name w:val="heading 7"/>
    <w:aliases w:val="SOP Sub 1"/>
    <w:basedOn w:val="Heading6"/>
    <w:next w:val="Normal"/>
    <w:link w:val="Heading7Char"/>
    <w:uiPriority w:val="10"/>
    <w:unhideWhenUsed/>
    <w:qFormat/>
    <w:rsid w:val="00817E66"/>
    <w:pPr>
      <w:numPr>
        <w:ilvl w:val="6"/>
      </w:numPr>
      <w:outlineLvl w:val="6"/>
    </w:pPr>
    <w:rPr>
      <w:iCs/>
    </w:rPr>
  </w:style>
  <w:style w:type="paragraph" w:styleId="Heading8">
    <w:name w:val="heading 8"/>
    <w:aliases w:val="Appendix"/>
    <w:basedOn w:val="Heading7"/>
    <w:next w:val="Normal"/>
    <w:link w:val="Heading8Char"/>
    <w:uiPriority w:val="10"/>
    <w:unhideWhenUsed/>
    <w:qFormat/>
    <w:rsid w:val="004B71A2"/>
    <w:pPr>
      <w:numPr>
        <w:ilvl w:val="7"/>
      </w:numPr>
      <w:outlineLvl w:val="7"/>
    </w:pPr>
    <w:rPr>
      <w:caps/>
      <w:szCs w:val="20"/>
    </w:rPr>
  </w:style>
  <w:style w:type="paragraph" w:styleId="Heading9">
    <w:name w:val="heading 9"/>
    <w:aliases w:val="Appendix Sub"/>
    <w:basedOn w:val="Heading8"/>
    <w:next w:val="Normal"/>
    <w:link w:val="Heading9Char"/>
    <w:uiPriority w:val="10"/>
    <w:unhideWhenUsed/>
    <w:qFormat/>
    <w:rsid w:val="00BF6173"/>
    <w:pPr>
      <w:numPr>
        <w:ilvl w:val="8"/>
      </w:numPr>
      <w:outlineLvl w:val="8"/>
    </w:pPr>
    <w:rPr>
      <w:iCs w:val="0"/>
      <w:cap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2C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CF5"/>
  </w:style>
  <w:style w:type="paragraph" w:styleId="Footer">
    <w:name w:val="footer"/>
    <w:basedOn w:val="Normal"/>
    <w:link w:val="FooterChar"/>
    <w:uiPriority w:val="99"/>
    <w:unhideWhenUsed/>
    <w:rsid w:val="00592C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CF5"/>
  </w:style>
  <w:style w:type="paragraph" w:styleId="BalloonText">
    <w:name w:val="Balloon Text"/>
    <w:basedOn w:val="Normal"/>
    <w:link w:val="BalloonTextChar"/>
    <w:uiPriority w:val="99"/>
    <w:semiHidden/>
    <w:unhideWhenUsed/>
    <w:rsid w:val="00592C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CF5"/>
    <w:rPr>
      <w:rFonts w:ascii="Tahoma" w:hAnsi="Tahoma" w:cs="Tahoma"/>
      <w:sz w:val="16"/>
      <w:szCs w:val="16"/>
    </w:rPr>
  </w:style>
  <w:style w:type="table" w:styleId="TableGrid">
    <w:name w:val="Table Grid"/>
    <w:basedOn w:val="TableNormal"/>
    <w:uiPriority w:val="59"/>
    <w:rsid w:val="00D17E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A0F7E"/>
    <w:rPr>
      <w:rFonts w:eastAsiaTheme="majorEastAsia" w:cstheme="majorBidi"/>
      <w:b/>
      <w:bCs/>
      <w:caps/>
      <w:szCs w:val="28"/>
    </w:rPr>
  </w:style>
  <w:style w:type="paragraph" w:styleId="TOCHeading">
    <w:name w:val="TOC Heading"/>
    <w:basedOn w:val="Heading1"/>
    <w:next w:val="Normal"/>
    <w:uiPriority w:val="39"/>
    <w:unhideWhenUsed/>
    <w:rsid w:val="00F242D4"/>
    <w:pPr>
      <w:outlineLvl w:val="9"/>
    </w:pPr>
    <w:rPr>
      <w:lang w:eastAsia="ja-JP"/>
    </w:rPr>
  </w:style>
  <w:style w:type="paragraph" w:styleId="ListParagraph">
    <w:name w:val="List Paragraph"/>
    <w:basedOn w:val="Normal"/>
    <w:link w:val="ListParagraphChar"/>
    <w:uiPriority w:val="34"/>
    <w:qFormat/>
    <w:rsid w:val="00F242D4"/>
    <w:pPr>
      <w:ind w:left="720"/>
      <w:contextualSpacing/>
    </w:pPr>
  </w:style>
  <w:style w:type="character" w:customStyle="1" w:styleId="Heading2Char">
    <w:name w:val="Heading 2 Char"/>
    <w:basedOn w:val="DefaultParagraphFont"/>
    <w:link w:val="Heading2"/>
    <w:uiPriority w:val="9"/>
    <w:rsid w:val="00817E66"/>
    <w:rPr>
      <w:rFonts w:eastAsiaTheme="majorEastAsia" w:cstheme="majorBidi"/>
      <w:b/>
      <w:szCs w:val="26"/>
    </w:rPr>
  </w:style>
  <w:style w:type="paragraph" w:styleId="NoSpacing">
    <w:name w:val="No Spacing"/>
    <w:link w:val="NoSpacingChar"/>
    <w:uiPriority w:val="1"/>
    <w:qFormat/>
    <w:rsid w:val="008F1F67"/>
    <w:pPr>
      <w:spacing w:after="0" w:line="240" w:lineRule="auto"/>
    </w:pPr>
  </w:style>
  <w:style w:type="paragraph" w:styleId="TOC2">
    <w:name w:val="toc 2"/>
    <w:basedOn w:val="Normal"/>
    <w:next w:val="Normal"/>
    <w:autoRedefine/>
    <w:uiPriority w:val="39"/>
    <w:unhideWhenUsed/>
    <w:rsid w:val="008F1F67"/>
    <w:pPr>
      <w:spacing w:after="0"/>
      <w:ind w:left="220"/>
    </w:pPr>
    <w:rPr>
      <w:b/>
    </w:rPr>
  </w:style>
  <w:style w:type="paragraph" w:styleId="TOC1">
    <w:name w:val="toc 1"/>
    <w:basedOn w:val="Normal"/>
    <w:next w:val="Normal"/>
    <w:autoRedefine/>
    <w:uiPriority w:val="39"/>
    <w:unhideWhenUsed/>
    <w:rsid w:val="009B42D5"/>
    <w:pPr>
      <w:spacing w:before="120" w:after="0"/>
    </w:pPr>
    <w:rPr>
      <w:b/>
      <w:sz w:val="24"/>
      <w:szCs w:val="24"/>
    </w:rPr>
  </w:style>
  <w:style w:type="paragraph" w:styleId="TOC3">
    <w:name w:val="toc 3"/>
    <w:basedOn w:val="Normal"/>
    <w:next w:val="Normal"/>
    <w:autoRedefine/>
    <w:uiPriority w:val="39"/>
    <w:unhideWhenUsed/>
    <w:rsid w:val="008F1F67"/>
    <w:pPr>
      <w:spacing w:after="0"/>
      <w:ind w:left="440"/>
    </w:pPr>
  </w:style>
  <w:style w:type="character" w:styleId="Strong">
    <w:name w:val="Strong"/>
    <w:basedOn w:val="DefaultParagraphFont"/>
    <w:uiPriority w:val="22"/>
    <w:rsid w:val="003E0252"/>
    <w:rPr>
      <w:b/>
      <w:bCs/>
    </w:rPr>
  </w:style>
  <w:style w:type="character" w:customStyle="1" w:styleId="Heading3Char">
    <w:name w:val="Heading 3 Char"/>
    <w:basedOn w:val="DefaultParagraphFont"/>
    <w:link w:val="Heading3"/>
    <w:uiPriority w:val="9"/>
    <w:rsid w:val="00817E66"/>
    <w:rPr>
      <w:rFonts w:eastAsiaTheme="majorEastAsia" w:cstheme="majorBidi"/>
      <w:b/>
      <w:bCs/>
      <w:szCs w:val="26"/>
    </w:rPr>
  </w:style>
  <w:style w:type="character" w:customStyle="1" w:styleId="Heading4Char">
    <w:name w:val="Heading 4 Char"/>
    <w:basedOn w:val="DefaultParagraphFont"/>
    <w:link w:val="Heading4"/>
    <w:uiPriority w:val="19"/>
    <w:rsid w:val="00F365B6"/>
    <w:rPr>
      <w:rFonts w:eastAsiaTheme="majorEastAsia" w:cstheme="majorBidi"/>
      <w:b/>
      <w:iCs/>
      <w:szCs w:val="26"/>
    </w:rPr>
  </w:style>
  <w:style w:type="character" w:customStyle="1" w:styleId="Heading5Char">
    <w:name w:val="Heading 5 Char"/>
    <w:basedOn w:val="DefaultParagraphFont"/>
    <w:link w:val="Heading5"/>
    <w:uiPriority w:val="19"/>
    <w:rsid w:val="00F365B6"/>
    <w:rPr>
      <w:rFonts w:eastAsiaTheme="majorEastAsia" w:cstheme="majorBidi"/>
      <w:b/>
      <w:iCs/>
      <w:szCs w:val="26"/>
    </w:rPr>
  </w:style>
  <w:style w:type="character" w:customStyle="1" w:styleId="Heading6Char">
    <w:name w:val="Heading 6 Char"/>
    <w:aliases w:val="SOP Char"/>
    <w:basedOn w:val="DefaultParagraphFont"/>
    <w:link w:val="Heading6"/>
    <w:uiPriority w:val="10"/>
    <w:rsid w:val="008A0F7E"/>
    <w:rPr>
      <w:rFonts w:eastAsiaTheme="majorEastAsia" w:cstheme="majorBidi"/>
      <w:b/>
      <w:szCs w:val="26"/>
    </w:rPr>
  </w:style>
  <w:style w:type="character" w:customStyle="1" w:styleId="Heading7Char">
    <w:name w:val="Heading 7 Char"/>
    <w:aliases w:val="SOP Sub 1 Char"/>
    <w:basedOn w:val="DefaultParagraphFont"/>
    <w:link w:val="Heading7"/>
    <w:uiPriority w:val="10"/>
    <w:rsid w:val="00F211F6"/>
    <w:rPr>
      <w:rFonts w:eastAsiaTheme="majorEastAsia" w:cstheme="majorBidi"/>
      <w:b/>
      <w:iCs/>
      <w:szCs w:val="26"/>
    </w:rPr>
  </w:style>
  <w:style w:type="character" w:customStyle="1" w:styleId="Heading8Char">
    <w:name w:val="Heading 8 Char"/>
    <w:aliases w:val="Appendix Char"/>
    <w:basedOn w:val="DefaultParagraphFont"/>
    <w:link w:val="Heading8"/>
    <w:uiPriority w:val="10"/>
    <w:rsid w:val="004B71A2"/>
    <w:rPr>
      <w:rFonts w:eastAsiaTheme="majorEastAsia" w:cstheme="majorBidi"/>
      <w:b/>
      <w:iCs/>
      <w:caps/>
      <w:szCs w:val="20"/>
    </w:rPr>
  </w:style>
  <w:style w:type="paragraph" w:styleId="Caption">
    <w:name w:val="caption"/>
    <w:basedOn w:val="Normal"/>
    <w:next w:val="Normal"/>
    <w:uiPriority w:val="35"/>
    <w:unhideWhenUsed/>
    <w:qFormat/>
    <w:rsid w:val="00D343F8"/>
    <w:pPr>
      <w:spacing w:before="60" w:after="60" w:line="240" w:lineRule="auto"/>
      <w:ind w:left="720" w:right="720"/>
    </w:pPr>
    <w:rPr>
      <w:bCs/>
      <w:sz w:val="20"/>
      <w:szCs w:val="18"/>
    </w:rPr>
  </w:style>
  <w:style w:type="character" w:styleId="Hyperlink">
    <w:name w:val="Hyperlink"/>
    <w:basedOn w:val="DefaultParagraphFont"/>
    <w:uiPriority w:val="99"/>
    <w:unhideWhenUsed/>
    <w:rsid w:val="00507C47"/>
    <w:rPr>
      <w:color w:val="0000FF" w:themeColor="hyperlink"/>
      <w:u w:val="single"/>
    </w:rPr>
  </w:style>
  <w:style w:type="paragraph" w:styleId="TableofFigures">
    <w:name w:val="table of figures"/>
    <w:basedOn w:val="Normal"/>
    <w:next w:val="Normal"/>
    <w:uiPriority w:val="99"/>
    <w:unhideWhenUsed/>
    <w:rsid w:val="00507C47"/>
    <w:pPr>
      <w:spacing w:after="0"/>
    </w:pPr>
  </w:style>
  <w:style w:type="character" w:customStyle="1" w:styleId="NoSpacingChar">
    <w:name w:val="No Spacing Char"/>
    <w:basedOn w:val="DefaultParagraphFont"/>
    <w:link w:val="NoSpacing"/>
    <w:uiPriority w:val="1"/>
    <w:rsid w:val="003F558E"/>
  </w:style>
  <w:style w:type="character" w:customStyle="1" w:styleId="Heading9Char">
    <w:name w:val="Heading 9 Char"/>
    <w:aliases w:val="Appendix Sub Char"/>
    <w:basedOn w:val="DefaultParagraphFont"/>
    <w:link w:val="Heading9"/>
    <w:uiPriority w:val="10"/>
    <w:rsid w:val="003F558E"/>
    <w:rPr>
      <w:rFonts w:eastAsiaTheme="majorEastAsia" w:cstheme="majorBidi"/>
      <w:b/>
      <w:szCs w:val="20"/>
    </w:rPr>
  </w:style>
  <w:style w:type="character" w:customStyle="1" w:styleId="Unbold">
    <w:name w:val="Unbold"/>
    <w:basedOn w:val="DefaultParagraphFont"/>
    <w:uiPriority w:val="1"/>
    <w:semiHidden/>
    <w:rsid w:val="005E04E6"/>
    <w:rPr>
      <w:rFonts w:asciiTheme="minorHAnsi" w:hAnsiTheme="minorHAnsi"/>
      <w:b/>
      <w:sz w:val="18"/>
    </w:rPr>
  </w:style>
  <w:style w:type="paragraph" w:customStyle="1" w:styleId="TableSpacing">
    <w:name w:val="Table Spacing"/>
    <w:basedOn w:val="Normal"/>
    <w:uiPriority w:val="13"/>
    <w:qFormat/>
    <w:rsid w:val="00F211F6"/>
    <w:pPr>
      <w:spacing w:after="0" w:line="240" w:lineRule="auto"/>
    </w:pPr>
  </w:style>
  <w:style w:type="character" w:customStyle="1" w:styleId="ListParagraphChar">
    <w:name w:val="List Paragraph Char"/>
    <w:basedOn w:val="DefaultParagraphFont"/>
    <w:link w:val="ListParagraph"/>
    <w:uiPriority w:val="34"/>
    <w:rsid w:val="003F558E"/>
  </w:style>
  <w:style w:type="numbering" w:customStyle="1" w:styleId="NEONNumberedList">
    <w:name w:val="NEON Numbered List"/>
    <w:uiPriority w:val="99"/>
    <w:rsid w:val="00CF0B3E"/>
    <w:pPr>
      <w:numPr>
        <w:numId w:val="3"/>
      </w:numPr>
    </w:pPr>
  </w:style>
  <w:style w:type="paragraph" w:customStyle="1" w:styleId="FigureSpacing">
    <w:name w:val="Figure Spacing"/>
    <w:basedOn w:val="Normal"/>
    <w:next w:val="Caption"/>
    <w:uiPriority w:val="13"/>
    <w:qFormat/>
    <w:rsid w:val="007D7842"/>
    <w:pPr>
      <w:keepNext/>
      <w:spacing w:after="0" w:line="240" w:lineRule="auto"/>
      <w:jc w:val="center"/>
    </w:pPr>
  </w:style>
  <w:style w:type="numbering" w:customStyle="1" w:styleId="Headings">
    <w:name w:val="Headings"/>
    <w:uiPriority w:val="99"/>
    <w:rsid w:val="008A0F7E"/>
    <w:pPr>
      <w:numPr>
        <w:numId w:val="2"/>
      </w:numPr>
    </w:pPr>
  </w:style>
  <w:style w:type="paragraph" w:styleId="CommentText">
    <w:name w:val="annotation text"/>
    <w:basedOn w:val="Normal"/>
    <w:link w:val="CommentTextChar"/>
    <w:uiPriority w:val="99"/>
    <w:rsid w:val="00590A11"/>
    <w:pPr>
      <w:spacing w:after="0" w:line="240" w:lineRule="auto"/>
    </w:pPr>
    <w:rPr>
      <w:rFonts w:ascii="Times New Roman" w:eastAsia="Times New Roman" w:hAnsi="Times New Roman" w:cs="Times New Roman"/>
      <w:sz w:val="24"/>
      <w:szCs w:val="20"/>
    </w:rPr>
  </w:style>
  <w:style w:type="character" w:customStyle="1" w:styleId="CommentTextChar">
    <w:name w:val="Comment Text Char"/>
    <w:basedOn w:val="DefaultParagraphFont"/>
    <w:link w:val="CommentText"/>
    <w:uiPriority w:val="99"/>
    <w:rsid w:val="00590A11"/>
    <w:rPr>
      <w:rFonts w:ascii="Times New Roman" w:eastAsia="Times New Roman" w:hAnsi="Times New Roman" w:cs="Times New Roman"/>
      <w:sz w:val="24"/>
      <w:szCs w:val="20"/>
    </w:rPr>
  </w:style>
  <w:style w:type="character" w:styleId="CommentReference">
    <w:name w:val="annotation reference"/>
    <w:basedOn w:val="DefaultParagraphFont"/>
    <w:uiPriority w:val="99"/>
    <w:rsid w:val="00BF6173"/>
    <w:rPr>
      <w:sz w:val="16"/>
      <w:szCs w:val="16"/>
    </w:rPr>
  </w:style>
  <w:style w:type="paragraph" w:customStyle="1" w:styleId="NumberedList">
    <w:name w:val="Numbered List"/>
    <w:basedOn w:val="ListParagraph"/>
    <w:link w:val="NumberedListChar"/>
    <w:uiPriority w:val="11"/>
    <w:qFormat/>
    <w:rsid w:val="00427B00"/>
    <w:pPr>
      <w:numPr>
        <w:numId w:val="146"/>
      </w:numPr>
    </w:pPr>
  </w:style>
  <w:style w:type="paragraph" w:customStyle="1" w:styleId="Bullets">
    <w:name w:val="Bullets"/>
    <w:basedOn w:val="ListParagraph"/>
    <w:link w:val="BulletsChar"/>
    <w:uiPriority w:val="99"/>
    <w:semiHidden/>
    <w:rsid w:val="00F365B6"/>
    <w:pPr>
      <w:numPr>
        <w:numId w:val="1"/>
      </w:numPr>
    </w:pPr>
  </w:style>
  <w:style w:type="character" w:customStyle="1" w:styleId="NumberedListChar">
    <w:name w:val="Numbered List Char"/>
    <w:basedOn w:val="ListParagraphChar"/>
    <w:link w:val="NumberedList"/>
    <w:uiPriority w:val="11"/>
    <w:rsid w:val="00F365B6"/>
  </w:style>
  <w:style w:type="numbering" w:customStyle="1" w:styleId="NEONBulletedList">
    <w:name w:val="NEON Bulleted List"/>
    <w:uiPriority w:val="99"/>
    <w:rsid w:val="00F365B6"/>
    <w:pPr>
      <w:numPr>
        <w:numId w:val="5"/>
      </w:numPr>
    </w:pPr>
  </w:style>
  <w:style w:type="character" w:customStyle="1" w:styleId="BulletsChar">
    <w:name w:val="Bullets Char"/>
    <w:basedOn w:val="ListParagraphChar"/>
    <w:link w:val="Bullets"/>
    <w:uiPriority w:val="99"/>
    <w:semiHidden/>
    <w:rsid w:val="00F365B6"/>
  </w:style>
  <w:style w:type="paragraph" w:customStyle="1" w:styleId="BulletedList">
    <w:name w:val="Bulleted List"/>
    <w:basedOn w:val="ListParagraph"/>
    <w:link w:val="BulletedListChar"/>
    <w:uiPriority w:val="11"/>
    <w:qFormat/>
    <w:rsid w:val="00F365B6"/>
    <w:pPr>
      <w:numPr>
        <w:numId w:val="6"/>
      </w:numPr>
    </w:pPr>
  </w:style>
  <w:style w:type="character" w:customStyle="1" w:styleId="BulletedListChar">
    <w:name w:val="Bulleted List Char"/>
    <w:basedOn w:val="ListParagraphChar"/>
    <w:link w:val="BulletedList"/>
    <w:uiPriority w:val="11"/>
    <w:rsid w:val="00F365B6"/>
  </w:style>
  <w:style w:type="character" w:customStyle="1" w:styleId="apple-converted-space">
    <w:name w:val="apple-converted-space"/>
    <w:basedOn w:val="DefaultParagraphFont"/>
    <w:rsid w:val="00CC1539"/>
  </w:style>
  <w:style w:type="paragraph" w:styleId="NormalWeb">
    <w:name w:val="Normal (Web)"/>
    <w:basedOn w:val="Normal"/>
    <w:uiPriority w:val="99"/>
    <w:semiHidden/>
    <w:unhideWhenUsed/>
    <w:rsid w:val="00CC1539"/>
    <w:pPr>
      <w:spacing w:before="100" w:beforeAutospacing="1" w:after="100" w:afterAutospacing="1"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840D10"/>
    <w:pPr>
      <w:spacing w:after="200"/>
    </w:pPr>
    <w:rPr>
      <w:rFonts w:asciiTheme="minorHAnsi" w:eastAsiaTheme="minorHAnsi" w:hAnsiTheme="minorHAnsi" w:cstheme="minorBidi"/>
      <w:b/>
      <w:bCs/>
      <w:sz w:val="20"/>
    </w:rPr>
  </w:style>
  <w:style w:type="character" w:customStyle="1" w:styleId="CommentSubjectChar">
    <w:name w:val="Comment Subject Char"/>
    <w:basedOn w:val="CommentTextChar"/>
    <w:link w:val="CommentSubject"/>
    <w:uiPriority w:val="99"/>
    <w:semiHidden/>
    <w:rsid w:val="00840D10"/>
    <w:rPr>
      <w:rFonts w:ascii="Times New Roman" w:eastAsia="Times New Roman" w:hAnsi="Times New Roman" w:cs="Times New Roman"/>
      <w:b/>
      <w:bCs/>
      <w:sz w:val="20"/>
      <w:szCs w:val="20"/>
    </w:rPr>
  </w:style>
  <w:style w:type="character" w:styleId="Emphasis">
    <w:name w:val="Emphasis"/>
    <w:basedOn w:val="DefaultParagraphFont"/>
    <w:uiPriority w:val="20"/>
    <w:semiHidden/>
    <w:qFormat/>
    <w:rsid w:val="0090322F"/>
    <w:rPr>
      <w:i/>
      <w:iCs/>
    </w:rPr>
  </w:style>
  <w:style w:type="character" w:customStyle="1" w:styleId="s1">
    <w:name w:val="s1"/>
    <w:basedOn w:val="DefaultParagraphFont"/>
    <w:rsid w:val="003A059E"/>
  </w:style>
  <w:style w:type="character" w:styleId="FollowedHyperlink">
    <w:name w:val="FollowedHyperlink"/>
    <w:basedOn w:val="DefaultParagraphFont"/>
    <w:uiPriority w:val="99"/>
    <w:semiHidden/>
    <w:unhideWhenUsed/>
    <w:rsid w:val="009B180E"/>
    <w:rPr>
      <w:color w:val="800080" w:themeColor="followedHyperlink"/>
      <w:u w:val="single"/>
    </w:rPr>
  </w:style>
  <w:style w:type="paragraph" w:customStyle="1" w:styleId="Callout">
    <w:name w:val="Callout"/>
    <w:basedOn w:val="Normal"/>
    <w:link w:val="CalloutChar"/>
    <w:uiPriority w:val="13"/>
    <w:qFormat/>
    <w:rsid w:val="002026AB"/>
    <w:pPr>
      <w:pBdr>
        <w:bottom w:val="single" w:sz="24" w:space="1" w:color="92D050"/>
      </w:pBdr>
    </w:pPr>
    <w:rPr>
      <w:rFonts w:ascii="Century Gothic" w:hAnsi="Century Gothic"/>
      <w:b/>
      <w:smallCaps/>
    </w:rPr>
  </w:style>
  <w:style w:type="character" w:customStyle="1" w:styleId="CalloutChar">
    <w:name w:val="Callout Char"/>
    <w:basedOn w:val="DefaultParagraphFont"/>
    <w:link w:val="Callout"/>
    <w:uiPriority w:val="13"/>
    <w:rsid w:val="002026AB"/>
    <w:rPr>
      <w:rFonts w:ascii="Century Gothic" w:hAnsi="Century Gothic"/>
      <w:b/>
      <w:smallCaps/>
    </w:rPr>
  </w:style>
  <w:style w:type="character" w:styleId="PlaceholderText">
    <w:name w:val="Placeholder Text"/>
    <w:basedOn w:val="DefaultParagraphFont"/>
    <w:uiPriority w:val="99"/>
    <w:semiHidden/>
    <w:rsid w:val="00BD1CB3"/>
    <w:rPr>
      <w:color w:val="808080"/>
    </w:rPr>
  </w:style>
  <w:style w:type="paragraph" w:styleId="Revision">
    <w:name w:val="Revision"/>
    <w:hidden/>
    <w:uiPriority w:val="99"/>
    <w:semiHidden/>
    <w:rsid w:val="00BD1CB3"/>
    <w:pPr>
      <w:spacing w:after="0" w:line="240" w:lineRule="auto"/>
    </w:pPr>
  </w:style>
  <w:style w:type="paragraph" w:styleId="List2">
    <w:name w:val="List 2"/>
    <w:basedOn w:val="Normal"/>
    <w:uiPriority w:val="99"/>
    <w:unhideWhenUsed/>
    <w:rsid w:val="005A7C3C"/>
    <w:pPr>
      <w:spacing w:after="0" w:line="240" w:lineRule="auto"/>
      <w:ind w:left="720" w:hanging="360"/>
      <w:contextualSpacing/>
      <w:jc w:val="center"/>
    </w:pPr>
    <w:rPr>
      <w:rFonts w:ascii="Calibri" w:hAnsi="Calibri"/>
    </w:rPr>
  </w:style>
  <w:style w:type="table" w:customStyle="1" w:styleId="TableGrid1">
    <w:name w:val="Table Grid1"/>
    <w:basedOn w:val="TableNormal"/>
    <w:rsid w:val="00F41AA6"/>
    <w:pPr>
      <w:spacing w:before="60" w:after="120" w:line="240" w:lineRule="auto"/>
      <w:jc w:val="both"/>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semiHidden/>
    <w:unhideWhenUsed/>
    <w:rsid w:val="0004016B"/>
  </w:style>
  <w:style w:type="paragraph" w:customStyle="1" w:styleId="Tablebody">
    <w:name w:val="Table body"/>
    <w:basedOn w:val="Normal"/>
    <w:rsid w:val="006377B2"/>
    <w:pPr>
      <w:spacing w:before="120" w:after="120" w:line="280" w:lineRule="exact"/>
      <w:outlineLvl w:val="0"/>
    </w:pPr>
    <w:rPr>
      <w:sz w:val="20"/>
      <w:szCs w:val="20"/>
    </w:rPr>
  </w:style>
  <w:style w:type="paragraph" w:customStyle="1" w:styleId="Checklist">
    <w:name w:val="Checklist"/>
    <w:basedOn w:val="ListParagraph"/>
    <w:rsid w:val="006377B2"/>
    <w:pPr>
      <w:numPr>
        <w:numId w:val="16"/>
      </w:numPr>
      <w:tabs>
        <w:tab w:val="num" w:pos="360"/>
      </w:tabs>
      <w:spacing w:after="240" w:line="240" w:lineRule="auto"/>
      <w:ind w:firstLine="0"/>
      <w:contextualSpacing w:val="0"/>
    </w:pPr>
    <w:rPr>
      <w:sz w:val="20"/>
      <w:szCs w:val="20"/>
    </w:rPr>
  </w:style>
  <w:style w:type="paragraph" w:customStyle="1" w:styleId="EndNoteBibliographyTitle">
    <w:name w:val="EndNote Bibliography Title"/>
    <w:basedOn w:val="Normal"/>
    <w:rsid w:val="00474E4E"/>
    <w:pPr>
      <w:spacing w:after="0"/>
      <w:jc w:val="center"/>
    </w:pPr>
    <w:rPr>
      <w:rFonts w:ascii="Calibri" w:hAnsi="Calibri"/>
    </w:rPr>
  </w:style>
  <w:style w:type="paragraph" w:customStyle="1" w:styleId="EndNoteBibliography">
    <w:name w:val="EndNote Bibliography"/>
    <w:basedOn w:val="Normal"/>
    <w:rsid w:val="00474E4E"/>
    <w:pPr>
      <w:spacing w:line="240" w:lineRule="auto"/>
    </w:pPr>
    <w:rPr>
      <w:rFonts w:ascii="Calibri" w:hAnsi="Calibri"/>
    </w:rPr>
  </w:style>
  <w:style w:type="paragraph" w:styleId="DocumentMap">
    <w:name w:val="Document Map"/>
    <w:basedOn w:val="Normal"/>
    <w:link w:val="DocumentMapChar"/>
    <w:uiPriority w:val="99"/>
    <w:semiHidden/>
    <w:unhideWhenUsed/>
    <w:rsid w:val="00A3450E"/>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A3450E"/>
    <w:rPr>
      <w:rFonts w:ascii="Lucida Grande" w:hAnsi="Lucida Grande" w:cs="Lucida Grande"/>
      <w:sz w:val="24"/>
      <w:szCs w:val="24"/>
    </w:rPr>
  </w:style>
  <w:style w:type="paragraph" w:styleId="TOC4">
    <w:name w:val="toc 4"/>
    <w:basedOn w:val="Normal"/>
    <w:next w:val="Normal"/>
    <w:autoRedefine/>
    <w:uiPriority w:val="39"/>
    <w:unhideWhenUsed/>
    <w:rsid w:val="0032080E"/>
    <w:pPr>
      <w:spacing w:after="0"/>
      <w:ind w:left="660"/>
    </w:pPr>
    <w:rPr>
      <w:sz w:val="20"/>
      <w:szCs w:val="20"/>
    </w:rPr>
  </w:style>
  <w:style w:type="paragraph" w:styleId="TOC7">
    <w:name w:val="toc 7"/>
    <w:basedOn w:val="Normal"/>
    <w:next w:val="Normal"/>
    <w:autoRedefine/>
    <w:uiPriority w:val="39"/>
    <w:unhideWhenUsed/>
    <w:rsid w:val="00C10A54"/>
    <w:pPr>
      <w:spacing w:after="0"/>
      <w:ind w:left="1320"/>
    </w:pPr>
    <w:rPr>
      <w:sz w:val="20"/>
      <w:szCs w:val="20"/>
    </w:rPr>
  </w:style>
  <w:style w:type="paragraph" w:styleId="TOC5">
    <w:name w:val="toc 5"/>
    <w:basedOn w:val="Normal"/>
    <w:next w:val="Normal"/>
    <w:autoRedefine/>
    <w:uiPriority w:val="39"/>
    <w:unhideWhenUsed/>
    <w:rsid w:val="0032080E"/>
    <w:pPr>
      <w:spacing w:after="0"/>
      <w:ind w:left="880"/>
    </w:pPr>
    <w:rPr>
      <w:sz w:val="20"/>
      <w:szCs w:val="20"/>
    </w:rPr>
  </w:style>
  <w:style w:type="paragraph" w:styleId="TOC6">
    <w:name w:val="toc 6"/>
    <w:basedOn w:val="Normal"/>
    <w:next w:val="Normal"/>
    <w:autoRedefine/>
    <w:uiPriority w:val="39"/>
    <w:unhideWhenUsed/>
    <w:rsid w:val="0032080E"/>
    <w:pPr>
      <w:spacing w:after="0"/>
      <w:ind w:left="1100"/>
    </w:pPr>
    <w:rPr>
      <w:sz w:val="20"/>
      <w:szCs w:val="20"/>
    </w:rPr>
  </w:style>
  <w:style w:type="paragraph" w:styleId="TOC8">
    <w:name w:val="toc 8"/>
    <w:basedOn w:val="Normal"/>
    <w:next w:val="Normal"/>
    <w:autoRedefine/>
    <w:uiPriority w:val="39"/>
    <w:unhideWhenUsed/>
    <w:rsid w:val="0032080E"/>
    <w:pPr>
      <w:spacing w:after="0"/>
      <w:ind w:left="1540"/>
    </w:pPr>
    <w:rPr>
      <w:sz w:val="20"/>
      <w:szCs w:val="20"/>
    </w:rPr>
  </w:style>
  <w:style w:type="paragraph" w:styleId="TOC9">
    <w:name w:val="toc 9"/>
    <w:basedOn w:val="Normal"/>
    <w:next w:val="Normal"/>
    <w:autoRedefine/>
    <w:uiPriority w:val="39"/>
    <w:unhideWhenUsed/>
    <w:rsid w:val="0032080E"/>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6535">
      <w:bodyDiv w:val="1"/>
      <w:marLeft w:val="0"/>
      <w:marRight w:val="0"/>
      <w:marTop w:val="0"/>
      <w:marBottom w:val="0"/>
      <w:divBdr>
        <w:top w:val="none" w:sz="0" w:space="0" w:color="auto"/>
        <w:left w:val="none" w:sz="0" w:space="0" w:color="auto"/>
        <w:bottom w:val="none" w:sz="0" w:space="0" w:color="auto"/>
        <w:right w:val="none" w:sz="0" w:space="0" w:color="auto"/>
      </w:divBdr>
    </w:div>
    <w:div w:id="58596365">
      <w:bodyDiv w:val="1"/>
      <w:marLeft w:val="0"/>
      <w:marRight w:val="0"/>
      <w:marTop w:val="0"/>
      <w:marBottom w:val="0"/>
      <w:divBdr>
        <w:top w:val="none" w:sz="0" w:space="0" w:color="auto"/>
        <w:left w:val="none" w:sz="0" w:space="0" w:color="auto"/>
        <w:bottom w:val="none" w:sz="0" w:space="0" w:color="auto"/>
        <w:right w:val="none" w:sz="0" w:space="0" w:color="auto"/>
      </w:divBdr>
    </w:div>
    <w:div w:id="92364946">
      <w:bodyDiv w:val="1"/>
      <w:marLeft w:val="0"/>
      <w:marRight w:val="0"/>
      <w:marTop w:val="0"/>
      <w:marBottom w:val="0"/>
      <w:divBdr>
        <w:top w:val="none" w:sz="0" w:space="0" w:color="auto"/>
        <w:left w:val="none" w:sz="0" w:space="0" w:color="auto"/>
        <w:bottom w:val="none" w:sz="0" w:space="0" w:color="auto"/>
        <w:right w:val="none" w:sz="0" w:space="0" w:color="auto"/>
      </w:divBdr>
    </w:div>
    <w:div w:id="149370237">
      <w:bodyDiv w:val="1"/>
      <w:marLeft w:val="0"/>
      <w:marRight w:val="0"/>
      <w:marTop w:val="0"/>
      <w:marBottom w:val="0"/>
      <w:divBdr>
        <w:top w:val="none" w:sz="0" w:space="0" w:color="auto"/>
        <w:left w:val="none" w:sz="0" w:space="0" w:color="auto"/>
        <w:bottom w:val="none" w:sz="0" w:space="0" w:color="auto"/>
        <w:right w:val="none" w:sz="0" w:space="0" w:color="auto"/>
      </w:divBdr>
    </w:div>
    <w:div w:id="200555094">
      <w:bodyDiv w:val="1"/>
      <w:marLeft w:val="0"/>
      <w:marRight w:val="0"/>
      <w:marTop w:val="0"/>
      <w:marBottom w:val="0"/>
      <w:divBdr>
        <w:top w:val="none" w:sz="0" w:space="0" w:color="auto"/>
        <w:left w:val="none" w:sz="0" w:space="0" w:color="auto"/>
        <w:bottom w:val="none" w:sz="0" w:space="0" w:color="auto"/>
        <w:right w:val="none" w:sz="0" w:space="0" w:color="auto"/>
      </w:divBdr>
    </w:div>
    <w:div w:id="232280607">
      <w:bodyDiv w:val="1"/>
      <w:marLeft w:val="0"/>
      <w:marRight w:val="0"/>
      <w:marTop w:val="0"/>
      <w:marBottom w:val="0"/>
      <w:divBdr>
        <w:top w:val="none" w:sz="0" w:space="0" w:color="auto"/>
        <w:left w:val="none" w:sz="0" w:space="0" w:color="auto"/>
        <w:bottom w:val="none" w:sz="0" w:space="0" w:color="auto"/>
        <w:right w:val="none" w:sz="0" w:space="0" w:color="auto"/>
      </w:divBdr>
    </w:div>
    <w:div w:id="281496662">
      <w:bodyDiv w:val="1"/>
      <w:marLeft w:val="0"/>
      <w:marRight w:val="0"/>
      <w:marTop w:val="0"/>
      <w:marBottom w:val="0"/>
      <w:divBdr>
        <w:top w:val="none" w:sz="0" w:space="0" w:color="auto"/>
        <w:left w:val="none" w:sz="0" w:space="0" w:color="auto"/>
        <w:bottom w:val="none" w:sz="0" w:space="0" w:color="auto"/>
        <w:right w:val="none" w:sz="0" w:space="0" w:color="auto"/>
      </w:divBdr>
    </w:div>
    <w:div w:id="356319299">
      <w:bodyDiv w:val="1"/>
      <w:marLeft w:val="0"/>
      <w:marRight w:val="0"/>
      <w:marTop w:val="0"/>
      <w:marBottom w:val="0"/>
      <w:divBdr>
        <w:top w:val="none" w:sz="0" w:space="0" w:color="auto"/>
        <w:left w:val="none" w:sz="0" w:space="0" w:color="auto"/>
        <w:bottom w:val="none" w:sz="0" w:space="0" w:color="auto"/>
        <w:right w:val="none" w:sz="0" w:space="0" w:color="auto"/>
      </w:divBdr>
    </w:div>
    <w:div w:id="367755077">
      <w:bodyDiv w:val="1"/>
      <w:marLeft w:val="0"/>
      <w:marRight w:val="0"/>
      <w:marTop w:val="0"/>
      <w:marBottom w:val="0"/>
      <w:divBdr>
        <w:top w:val="none" w:sz="0" w:space="0" w:color="auto"/>
        <w:left w:val="none" w:sz="0" w:space="0" w:color="auto"/>
        <w:bottom w:val="none" w:sz="0" w:space="0" w:color="auto"/>
        <w:right w:val="none" w:sz="0" w:space="0" w:color="auto"/>
      </w:divBdr>
    </w:div>
    <w:div w:id="383648707">
      <w:bodyDiv w:val="1"/>
      <w:marLeft w:val="0"/>
      <w:marRight w:val="0"/>
      <w:marTop w:val="0"/>
      <w:marBottom w:val="0"/>
      <w:divBdr>
        <w:top w:val="none" w:sz="0" w:space="0" w:color="auto"/>
        <w:left w:val="none" w:sz="0" w:space="0" w:color="auto"/>
        <w:bottom w:val="none" w:sz="0" w:space="0" w:color="auto"/>
        <w:right w:val="none" w:sz="0" w:space="0" w:color="auto"/>
      </w:divBdr>
    </w:div>
    <w:div w:id="394016539">
      <w:bodyDiv w:val="1"/>
      <w:marLeft w:val="0"/>
      <w:marRight w:val="0"/>
      <w:marTop w:val="0"/>
      <w:marBottom w:val="0"/>
      <w:divBdr>
        <w:top w:val="none" w:sz="0" w:space="0" w:color="auto"/>
        <w:left w:val="none" w:sz="0" w:space="0" w:color="auto"/>
        <w:bottom w:val="none" w:sz="0" w:space="0" w:color="auto"/>
        <w:right w:val="none" w:sz="0" w:space="0" w:color="auto"/>
      </w:divBdr>
    </w:div>
    <w:div w:id="450830243">
      <w:bodyDiv w:val="1"/>
      <w:marLeft w:val="0"/>
      <w:marRight w:val="0"/>
      <w:marTop w:val="0"/>
      <w:marBottom w:val="0"/>
      <w:divBdr>
        <w:top w:val="none" w:sz="0" w:space="0" w:color="auto"/>
        <w:left w:val="none" w:sz="0" w:space="0" w:color="auto"/>
        <w:bottom w:val="none" w:sz="0" w:space="0" w:color="auto"/>
        <w:right w:val="none" w:sz="0" w:space="0" w:color="auto"/>
      </w:divBdr>
    </w:div>
    <w:div w:id="467675401">
      <w:bodyDiv w:val="1"/>
      <w:marLeft w:val="0"/>
      <w:marRight w:val="0"/>
      <w:marTop w:val="0"/>
      <w:marBottom w:val="0"/>
      <w:divBdr>
        <w:top w:val="none" w:sz="0" w:space="0" w:color="auto"/>
        <w:left w:val="none" w:sz="0" w:space="0" w:color="auto"/>
        <w:bottom w:val="none" w:sz="0" w:space="0" w:color="auto"/>
        <w:right w:val="none" w:sz="0" w:space="0" w:color="auto"/>
      </w:divBdr>
    </w:div>
    <w:div w:id="487594852">
      <w:bodyDiv w:val="1"/>
      <w:marLeft w:val="0"/>
      <w:marRight w:val="0"/>
      <w:marTop w:val="0"/>
      <w:marBottom w:val="0"/>
      <w:divBdr>
        <w:top w:val="none" w:sz="0" w:space="0" w:color="auto"/>
        <w:left w:val="none" w:sz="0" w:space="0" w:color="auto"/>
        <w:bottom w:val="none" w:sz="0" w:space="0" w:color="auto"/>
        <w:right w:val="none" w:sz="0" w:space="0" w:color="auto"/>
      </w:divBdr>
    </w:div>
    <w:div w:id="513882780">
      <w:bodyDiv w:val="1"/>
      <w:marLeft w:val="0"/>
      <w:marRight w:val="0"/>
      <w:marTop w:val="0"/>
      <w:marBottom w:val="0"/>
      <w:divBdr>
        <w:top w:val="none" w:sz="0" w:space="0" w:color="auto"/>
        <w:left w:val="none" w:sz="0" w:space="0" w:color="auto"/>
        <w:bottom w:val="none" w:sz="0" w:space="0" w:color="auto"/>
        <w:right w:val="none" w:sz="0" w:space="0" w:color="auto"/>
      </w:divBdr>
    </w:div>
    <w:div w:id="537789465">
      <w:bodyDiv w:val="1"/>
      <w:marLeft w:val="0"/>
      <w:marRight w:val="0"/>
      <w:marTop w:val="0"/>
      <w:marBottom w:val="0"/>
      <w:divBdr>
        <w:top w:val="none" w:sz="0" w:space="0" w:color="auto"/>
        <w:left w:val="none" w:sz="0" w:space="0" w:color="auto"/>
        <w:bottom w:val="none" w:sz="0" w:space="0" w:color="auto"/>
        <w:right w:val="none" w:sz="0" w:space="0" w:color="auto"/>
      </w:divBdr>
    </w:div>
    <w:div w:id="568150059">
      <w:bodyDiv w:val="1"/>
      <w:marLeft w:val="0"/>
      <w:marRight w:val="0"/>
      <w:marTop w:val="0"/>
      <w:marBottom w:val="0"/>
      <w:divBdr>
        <w:top w:val="none" w:sz="0" w:space="0" w:color="auto"/>
        <w:left w:val="none" w:sz="0" w:space="0" w:color="auto"/>
        <w:bottom w:val="none" w:sz="0" w:space="0" w:color="auto"/>
        <w:right w:val="none" w:sz="0" w:space="0" w:color="auto"/>
      </w:divBdr>
    </w:div>
    <w:div w:id="668367025">
      <w:bodyDiv w:val="1"/>
      <w:marLeft w:val="0"/>
      <w:marRight w:val="0"/>
      <w:marTop w:val="0"/>
      <w:marBottom w:val="0"/>
      <w:divBdr>
        <w:top w:val="none" w:sz="0" w:space="0" w:color="auto"/>
        <w:left w:val="none" w:sz="0" w:space="0" w:color="auto"/>
        <w:bottom w:val="none" w:sz="0" w:space="0" w:color="auto"/>
        <w:right w:val="none" w:sz="0" w:space="0" w:color="auto"/>
      </w:divBdr>
    </w:div>
    <w:div w:id="717435109">
      <w:bodyDiv w:val="1"/>
      <w:marLeft w:val="0"/>
      <w:marRight w:val="0"/>
      <w:marTop w:val="0"/>
      <w:marBottom w:val="0"/>
      <w:divBdr>
        <w:top w:val="none" w:sz="0" w:space="0" w:color="auto"/>
        <w:left w:val="none" w:sz="0" w:space="0" w:color="auto"/>
        <w:bottom w:val="none" w:sz="0" w:space="0" w:color="auto"/>
        <w:right w:val="none" w:sz="0" w:space="0" w:color="auto"/>
      </w:divBdr>
    </w:div>
    <w:div w:id="769205562">
      <w:bodyDiv w:val="1"/>
      <w:marLeft w:val="0"/>
      <w:marRight w:val="0"/>
      <w:marTop w:val="0"/>
      <w:marBottom w:val="0"/>
      <w:divBdr>
        <w:top w:val="none" w:sz="0" w:space="0" w:color="auto"/>
        <w:left w:val="none" w:sz="0" w:space="0" w:color="auto"/>
        <w:bottom w:val="none" w:sz="0" w:space="0" w:color="auto"/>
        <w:right w:val="none" w:sz="0" w:space="0" w:color="auto"/>
      </w:divBdr>
    </w:div>
    <w:div w:id="788816189">
      <w:bodyDiv w:val="1"/>
      <w:marLeft w:val="0"/>
      <w:marRight w:val="0"/>
      <w:marTop w:val="0"/>
      <w:marBottom w:val="0"/>
      <w:divBdr>
        <w:top w:val="none" w:sz="0" w:space="0" w:color="auto"/>
        <w:left w:val="none" w:sz="0" w:space="0" w:color="auto"/>
        <w:bottom w:val="none" w:sz="0" w:space="0" w:color="auto"/>
        <w:right w:val="none" w:sz="0" w:space="0" w:color="auto"/>
      </w:divBdr>
    </w:div>
    <w:div w:id="819612498">
      <w:bodyDiv w:val="1"/>
      <w:marLeft w:val="0"/>
      <w:marRight w:val="0"/>
      <w:marTop w:val="0"/>
      <w:marBottom w:val="0"/>
      <w:divBdr>
        <w:top w:val="none" w:sz="0" w:space="0" w:color="auto"/>
        <w:left w:val="none" w:sz="0" w:space="0" w:color="auto"/>
        <w:bottom w:val="none" w:sz="0" w:space="0" w:color="auto"/>
        <w:right w:val="none" w:sz="0" w:space="0" w:color="auto"/>
      </w:divBdr>
    </w:div>
    <w:div w:id="836388485">
      <w:bodyDiv w:val="1"/>
      <w:marLeft w:val="0"/>
      <w:marRight w:val="0"/>
      <w:marTop w:val="0"/>
      <w:marBottom w:val="0"/>
      <w:divBdr>
        <w:top w:val="none" w:sz="0" w:space="0" w:color="auto"/>
        <w:left w:val="none" w:sz="0" w:space="0" w:color="auto"/>
        <w:bottom w:val="none" w:sz="0" w:space="0" w:color="auto"/>
        <w:right w:val="none" w:sz="0" w:space="0" w:color="auto"/>
      </w:divBdr>
    </w:div>
    <w:div w:id="876161925">
      <w:bodyDiv w:val="1"/>
      <w:marLeft w:val="0"/>
      <w:marRight w:val="0"/>
      <w:marTop w:val="0"/>
      <w:marBottom w:val="0"/>
      <w:divBdr>
        <w:top w:val="none" w:sz="0" w:space="0" w:color="auto"/>
        <w:left w:val="none" w:sz="0" w:space="0" w:color="auto"/>
        <w:bottom w:val="none" w:sz="0" w:space="0" w:color="auto"/>
        <w:right w:val="none" w:sz="0" w:space="0" w:color="auto"/>
      </w:divBdr>
    </w:div>
    <w:div w:id="929895230">
      <w:bodyDiv w:val="1"/>
      <w:marLeft w:val="0"/>
      <w:marRight w:val="0"/>
      <w:marTop w:val="0"/>
      <w:marBottom w:val="0"/>
      <w:divBdr>
        <w:top w:val="none" w:sz="0" w:space="0" w:color="auto"/>
        <w:left w:val="none" w:sz="0" w:space="0" w:color="auto"/>
        <w:bottom w:val="none" w:sz="0" w:space="0" w:color="auto"/>
        <w:right w:val="none" w:sz="0" w:space="0" w:color="auto"/>
      </w:divBdr>
    </w:div>
    <w:div w:id="942345583">
      <w:bodyDiv w:val="1"/>
      <w:marLeft w:val="0"/>
      <w:marRight w:val="0"/>
      <w:marTop w:val="0"/>
      <w:marBottom w:val="0"/>
      <w:divBdr>
        <w:top w:val="none" w:sz="0" w:space="0" w:color="auto"/>
        <w:left w:val="none" w:sz="0" w:space="0" w:color="auto"/>
        <w:bottom w:val="none" w:sz="0" w:space="0" w:color="auto"/>
        <w:right w:val="none" w:sz="0" w:space="0" w:color="auto"/>
      </w:divBdr>
    </w:div>
    <w:div w:id="958923421">
      <w:bodyDiv w:val="1"/>
      <w:marLeft w:val="0"/>
      <w:marRight w:val="0"/>
      <w:marTop w:val="0"/>
      <w:marBottom w:val="0"/>
      <w:divBdr>
        <w:top w:val="none" w:sz="0" w:space="0" w:color="auto"/>
        <w:left w:val="none" w:sz="0" w:space="0" w:color="auto"/>
        <w:bottom w:val="none" w:sz="0" w:space="0" w:color="auto"/>
        <w:right w:val="none" w:sz="0" w:space="0" w:color="auto"/>
      </w:divBdr>
    </w:div>
    <w:div w:id="972366961">
      <w:bodyDiv w:val="1"/>
      <w:marLeft w:val="0"/>
      <w:marRight w:val="0"/>
      <w:marTop w:val="0"/>
      <w:marBottom w:val="0"/>
      <w:divBdr>
        <w:top w:val="none" w:sz="0" w:space="0" w:color="auto"/>
        <w:left w:val="none" w:sz="0" w:space="0" w:color="auto"/>
        <w:bottom w:val="none" w:sz="0" w:space="0" w:color="auto"/>
        <w:right w:val="none" w:sz="0" w:space="0" w:color="auto"/>
      </w:divBdr>
    </w:div>
    <w:div w:id="1010645149">
      <w:bodyDiv w:val="1"/>
      <w:marLeft w:val="0"/>
      <w:marRight w:val="0"/>
      <w:marTop w:val="0"/>
      <w:marBottom w:val="0"/>
      <w:divBdr>
        <w:top w:val="none" w:sz="0" w:space="0" w:color="auto"/>
        <w:left w:val="none" w:sz="0" w:space="0" w:color="auto"/>
        <w:bottom w:val="none" w:sz="0" w:space="0" w:color="auto"/>
        <w:right w:val="none" w:sz="0" w:space="0" w:color="auto"/>
      </w:divBdr>
    </w:div>
    <w:div w:id="1025327432">
      <w:bodyDiv w:val="1"/>
      <w:marLeft w:val="0"/>
      <w:marRight w:val="0"/>
      <w:marTop w:val="0"/>
      <w:marBottom w:val="0"/>
      <w:divBdr>
        <w:top w:val="none" w:sz="0" w:space="0" w:color="auto"/>
        <w:left w:val="none" w:sz="0" w:space="0" w:color="auto"/>
        <w:bottom w:val="none" w:sz="0" w:space="0" w:color="auto"/>
        <w:right w:val="none" w:sz="0" w:space="0" w:color="auto"/>
      </w:divBdr>
    </w:div>
    <w:div w:id="1050113158">
      <w:bodyDiv w:val="1"/>
      <w:marLeft w:val="0"/>
      <w:marRight w:val="0"/>
      <w:marTop w:val="0"/>
      <w:marBottom w:val="0"/>
      <w:divBdr>
        <w:top w:val="none" w:sz="0" w:space="0" w:color="auto"/>
        <w:left w:val="none" w:sz="0" w:space="0" w:color="auto"/>
        <w:bottom w:val="none" w:sz="0" w:space="0" w:color="auto"/>
        <w:right w:val="none" w:sz="0" w:space="0" w:color="auto"/>
      </w:divBdr>
    </w:div>
    <w:div w:id="1056201486">
      <w:bodyDiv w:val="1"/>
      <w:marLeft w:val="0"/>
      <w:marRight w:val="0"/>
      <w:marTop w:val="0"/>
      <w:marBottom w:val="0"/>
      <w:divBdr>
        <w:top w:val="none" w:sz="0" w:space="0" w:color="auto"/>
        <w:left w:val="none" w:sz="0" w:space="0" w:color="auto"/>
        <w:bottom w:val="none" w:sz="0" w:space="0" w:color="auto"/>
        <w:right w:val="none" w:sz="0" w:space="0" w:color="auto"/>
      </w:divBdr>
    </w:div>
    <w:div w:id="1091662682">
      <w:bodyDiv w:val="1"/>
      <w:marLeft w:val="0"/>
      <w:marRight w:val="0"/>
      <w:marTop w:val="0"/>
      <w:marBottom w:val="0"/>
      <w:divBdr>
        <w:top w:val="none" w:sz="0" w:space="0" w:color="auto"/>
        <w:left w:val="none" w:sz="0" w:space="0" w:color="auto"/>
        <w:bottom w:val="none" w:sz="0" w:space="0" w:color="auto"/>
        <w:right w:val="none" w:sz="0" w:space="0" w:color="auto"/>
      </w:divBdr>
    </w:div>
    <w:div w:id="1112943727">
      <w:bodyDiv w:val="1"/>
      <w:marLeft w:val="0"/>
      <w:marRight w:val="0"/>
      <w:marTop w:val="0"/>
      <w:marBottom w:val="0"/>
      <w:divBdr>
        <w:top w:val="none" w:sz="0" w:space="0" w:color="auto"/>
        <w:left w:val="none" w:sz="0" w:space="0" w:color="auto"/>
        <w:bottom w:val="none" w:sz="0" w:space="0" w:color="auto"/>
        <w:right w:val="none" w:sz="0" w:space="0" w:color="auto"/>
      </w:divBdr>
    </w:div>
    <w:div w:id="1132215228">
      <w:bodyDiv w:val="1"/>
      <w:marLeft w:val="0"/>
      <w:marRight w:val="0"/>
      <w:marTop w:val="0"/>
      <w:marBottom w:val="0"/>
      <w:divBdr>
        <w:top w:val="none" w:sz="0" w:space="0" w:color="auto"/>
        <w:left w:val="none" w:sz="0" w:space="0" w:color="auto"/>
        <w:bottom w:val="none" w:sz="0" w:space="0" w:color="auto"/>
        <w:right w:val="none" w:sz="0" w:space="0" w:color="auto"/>
      </w:divBdr>
    </w:div>
    <w:div w:id="1173837146">
      <w:bodyDiv w:val="1"/>
      <w:marLeft w:val="0"/>
      <w:marRight w:val="0"/>
      <w:marTop w:val="0"/>
      <w:marBottom w:val="0"/>
      <w:divBdr>
        <w:top w:val="none" w:sz="0" w:space="0" w:color="auto"/>
        <w:left w:val="none" w:sz="0" w:space="0" w:color="auto"/>
        <w:bottom w:val="none" w:sz="0" w:space="0" w:color="auto"/>
        <w:right w:val="none" w:sz="0" w:space="0" w:color="auto"/>
      </w:divBdr>
    </w:div>
    <w:div w:id="1243222925">
      <w:bodyDiv w:val="1"/>
      <w:marLeft w:val="0"/>
      <w:marRight w:val="0"/>
      <w:marTop w:val="0"/>
      <w:marBottom w:val="0"/>
      <w:divBdr>
        <w:top w:val="none" w:sz="0" w:space="0" w:color="auto"/>
        <w:left w:val="none" w:sz="0" w:space="0" w:color="auto"/>
        <w:bottom w:val="none" w:sz="0" w:space="0" w:color="auto"/>
        <w:right w:val="none" w:sz="0" w:space="0" w:color="auto"/>
      </w:divBdr>
    </w:div>
    <w:div w:id="1334067871">
      <w:bodyDiv w:val="1"/>
      <w:marLeft w:val="0"/>
      <w:marRight w:val="0"/>
      <w:marTop w:val="0"/>
      <w:marBottom w:val="0"/>
      <w:divBdr>
        <w:top w:val="none" w:sz="0" w:space="0" w:color="auto"/>
        <w:left w:val="none" w:sz="0" w:space="0" w:color="auto"/>
        <w:bottom w:val="none" w:sz="0" w:space="0" w:color="auto"/>
        <w:right w:val="none" w:sz="0" w:space="0" w:color="auto"/>
      </w:divBdr>
    </w:div>
    <w:div w:id="1372002452">
      <w:bodyDiv w:val="1"/>
      <w:marLeft w:val="0"/>
      <w:marRight w:val="0"/>
      <w:marTop w:val="0"/>
      <w:marBottom w:val="0"/>
      <w:divBdr>
        <w:top w:val="none" w:sz="0" w:space="0" w:color="auto"/>
        <w:left w:val="none" w:sz="0" w:space="0" w:color="auto"/>
        <w:bottom w:val="none" w:sz="0" w:space="0" w:color="auto"/>
        <w:right w:val="none" w:sz="0" w:space="0" w:color="auto"/>
      </w:divBdr>
    </w:div>
    <w:div w:id="1393851130">
      <w:bodyDiv w:val="1"/>
      <w:marLeft w:val="0"/>
      <w:marRight w:val="0"/>
      <w:marTop w:val="0"/>
      <w:marBottom w:val="0"/>
      <w:divBdr>
        <w:top w:val="none" w:sz="0" w:space="0" w:color="auto"/>
        <w:left w:val="none" w:sz="0" w:space="0" w:color="auto"/>
        <w:bottom w:val="none" w:sz="0" w:space="0" w:color="auto"/>
        <w:right w:val="none" w:sz="0" w:space="0" w:color="auto"/>
      </w:divBdr>
    </w:div>
    <w:div w:id="1401250779">
      <w:bodyDiv w:val="1"/>
      <w:marLeft w:val="0"/>
      <w:marRight w:val="0"/>
      <w:marTop w:val="0"/>
      <w:marBottom w:val="0"/>
      <w:divBdr>
        <w:top w:val="none" w:sz="0" w:space="0" w:color="auto"/>
        <w:left w:val="none" w:sz="0" w:space="0" w:color="auto"/>
        <w:bottom w:val="none" w:sz="0" w:space="0" w:color="auto"/>
        <w:right w:val="none" w:sz="0" w:space="0" w:color="auto"/>
      </w:divBdr>
    </w:div>
    <w:div w:id="1474522351">
      <w:bodyDiv w:val="1"/>
      <w:marLeft w:val="0"/>
      <w:marRight w:val="0"/>
      <w:marTop w:val="0"/>
      <w:marBottom w:val="0"/>
      <w:divBdr>
        <w:top w:val="none" w:sz="0" w:space="0" w:color="auto"/>
        <w:left w:val="none" w:sz="0" w:space="0" w:color="auto"/>
        <w:bottom w:val="none" w:sz="0" w:space="0" w:color="auto"/>
        <w:right w:val="none" w:sz="0" w:space="0" w:color="auto"/>
      </w:divBdr>
    </w:div>
    <w:div w:id="1506745146">
      <w:bodyDiv w:val="1"/>
      <w:marLeft w:val="0"/>
      <w:marRight w:val="0"/>
      <w:marTop w:val="0"/>
      <w:marBottom w:val="0"/>
      <w:divBdr>
        <w:top w:val="none" w:sz="0" w:space="0" w:color="auto"/>
        <w:left w:val="none" w:sz="0" w:space="0" w:color="auto"/>
        <w:bottom w:val="none" w:sz="0" w:space="0" w:color="auto"/>
        <w:right w:val="none" w:sz="0" w:space="0" w:color="auto"/>
      </w:divBdr>
    </w:div>
    <w:div w:id="1592272868">
      <w:bodyDiv w:val="1"/>
      <w:marLeft w:val="0"/>
      <w:marRight w:val="0"/>
      <w:marTop w:val="0"/>
      <w:marBottom w:val="0"/>
      <w:divBdr>
        <w:top w:val="none" w:sz="0" w:space="0" w:color="auto"/>
        <w:left w:val="none" w:sz="0" w:space="0" w:color="auto"/>
        <w:bottom w:val="none" w:sz="0" w:space="0" w:color="auto"/>
        <w:right w:val="none" w:sz="0" w:space="0" w:color="auto"/>
      </w:divBdr>
    </w:div>
    <w:div w:id="1597472736">
      <w:bodyDiv w:val="1"/>
      <w:marLeft w:val="0"/>
      <w:marRight w:val="0"/>
      <w:marTop w:val="0"/>
      <w:marBottom w:val="0"/>
      <w:divBdr>
        <w:top w:val="none" w:sz="0" w:space="0" w:color="auto"/>
        <w:left w:val="none" w:sz="0" w:space="0" w:color="auto"/>
        <w:bottom w:val="none" w:sz="0" w:space="0" w:color="auto"/>
        <w:right w:val="none" w:sz="0" w:space="0" w:color="auto"/>
      </w:divBdr>
    </w:div>
    <w:div w:id="1732070264">
      <w:bodyDiv w:val="1"/>
      <w:marLeft w:val="0"/>
      <w:marRight w:val="0"/>
      <w:marTop w:val="0"/>
      <w:marBottom w:val="0"/>
      <w:divBdr>
        <w:top w:val="none" w:sz="0" w:space="0" w:color="auto"/>
        <w:left w:val="none" w:sz="0" w:space="0" w:color="auto"/>
        <w:bottom w:val="none" w:sz="0" w:space="0" w:color="auto"/>
        <w:right w:val="none" w:sz="0" w:space="0" w:color="auto"/>
      </w:divBdr>
    </w:div>
    <w:div w:id="1939673874">
      <w:bodyDiv w:val="1"/>
      <w:marLeft w:val="0"/>
      <w:marRight w:val="0"/>
      <w:marTop w:val="0"/>
      <w:marBottom w:val="0"/>
      <w:divBdr>
        <w:top w:val="none" w:sz="0" w:space="0" w:color="auto"/>
        <w:left w:val="none" w:sz="0" w:space="0" w:color="auto"/>
        <w:bottom w:val="none" w:sz="0" w:space="0" w:color="auto"/>
        <w:right w:val="none" w:sz="0" w:space="0" w:color="auto"/>
      </w:divBdr>
    </w:div>
    <w:div w:id="1954828148">
      <w:bodyDiv w:val="1"/>
      <w:marLeft w:val="0"/>
      <w:marRight w:val="0"/>
      <w:marTop w:val="0"/>
      <w:marBottom w:val="0"/>
      <w:divBdr>
        <w:top w:val="none" w:sz="0" w:space="0" w:color="auto"/>
        <w:left w:val="none" w:sz="0" w:space="0" w:color="auto"/>
        <w:bottom w:val="none" w:sz="0" w:space="0" w:color="auto"/>
        <w:right w:val="none" w:sz="0" w:space="0" w:color="auto"/>
      </w:divBdr>
    </w:div>
    <w:div w:id="1986428827">
      <w:bodyDiv w:val="1"/>
      <w:marLeft w:val="0"/>
      <w:marRight w:val="0"/>
      <w:marTop w:val="0"/>
      <w:marBottom w:val="0"/>
      <w:divBdr>
        <w:top w:val="none" w:sz="0" w:space="0" w:color="auto"/>
        <w:left w:val="none" w:sz="0" w:space="0" w:color="auto"/>
        <w:bottom w:val="none" w:sz="0" w:space="0" w:color="auto"/>
        <w:right w:val="none" w:sz="0" w:space="0" w:color="auto"/>
      </w:divBdr>
    </w:div>
    <w:div w:id="1987318802">
      <w:bodyDiv w:val="1"/>
      <w:marLeft w:val="0"/>
      <w:marRight w:val="0"/>
      <w:marTop w:val="0"/>
      <w:marBottom w:val="0"/>
      <w:divBdr>
        <w:top w:val="none" w:sz="0" w:space="0" w:color="auto"/>
        <w:left w:val="none" w:sz="0" w:space="0" w:color="auto"/>
        <w:bottom w:val="none" w:sz="0" w:space="0" w:color="auto"/>
        <w:right w:val="none" w:sz="0" w:space="0" w:color="auto"/>
      </w:divBdr>
    </w:div>
    <w:div w:id="2124492773">
      <w:bodyDiv w:val="1"/>
      <w:marLeft w:val="0"/>
      <w:marRight w:val="0"/>
      <w:marTop w:val="0"/>
      <w:marBottom w:val="0"/>
      <w:divBdr>
        <w:top w:val="none" w:sz="0" w:space="0" w:color="auto"/>
        <w:left w:val="none" w:sz="0" w:space="0" w:color="auto"/>
        <w:bottom w:val="none" w:sz="0" w:space="0" w:color="auto"/>
        <w:right w:val="none" w:sz="0" w:space="0" w:color="auto"/>
      </w:divBdr>
    </w:div>
    <w:div w:id="213609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footer" Target="footer5.xml"/><Relationship Id="rId20" Type="http://schemas.openxmlformats.org/officeDocument/2006/relationships/hyperlink" Target="http://www.ngdc.noaa.gov/geomag-web/" TargetMode="External"/><Relationship Id="rId21" Type="http://schemas.openxmlformats.org/officeDocument/2006/relationships/image" Target="media/image4.jpg"/><Relationship Id="rId22" Type="http://schemas.openxmlformats.org/officeDocument/2006/relationships/image" Target="media/image5.jpg"/><Relationship Id="rId23" Type="http://schemas.openxmlformats.org/officeDocument/2006/relationships/image" Target="media/image6.png"/><Relationship Id="rId24" Type="http://schemas.openxmlformats.org/officeDocument/2006/relationships/image" Target="media/image60.png"/><Relationship Id="rId25" Type="http://schemas.openxmlformats.org/officeDocument/2006/relationships/image" Target="media/image7.png"/><Relationship Id="rId26" Type="http://schemas.openxmlformats.org/officeDocument/2006/relationships/image" Target="media/image70.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50" Type="http://schemas.openxmlformats.org/officeDocument/2006/relationships/fontTable" Target="fontTable.xml"/><Relationship Id="rId51" Type="http://schemas.openxmlformats.org/officeDocument/2006/relationships/glossaryDocument" Target="glossary/document.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footer" Target="footer3.xml"/><Relationship Id="rId19" Type="http://schemas.openxmlformats.org/officeDocument/2006/relationships/footer" Target="footer4.xml"/><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raft\Desktop\Working\Protocol%20rewrites\NEON.DOC.050006.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1495A0C71FA44F69DA8C6835E3117F4"/>
        <w:category>
          <w:name w:val="General"/>
          <w:gallery w:val="placeholder"/>
        </w:category>
        <w:types>
          <w:type w:val="bbPlcHdr"/>
        </w:types>
        <w:behaviors>
          <w:behavior w:val="content"/>
        </w:behaviors>
        <w:guid w:val="{BA7693C9-6F80-4F69-BEF0-DAD07C669A25}"/>
      </w:docPartPr>
      <w:docPartBody>
        <w:p w:rsidR="00AA2DA5" w:rsidRDefault="00AA2DA5">
          <w:r w:rsidRPr="0023210D">
            <w:rPr>
              <w:rStyle w:val="PlaceholderText"/>
            </w:rPr>
            <w:t>[Author]</w:t>
          </w:r>
        </w:p>
      </w:docPartBody>
    </w:docPart>
    <w:docPart>
      <w:docPartPr>
        <w:name w:val="155EFC96B48D4882917838980F7A50BD"/>
        <w:category>
          <w:name w:val="General"/>
          <w:gallery w:val="placeholder"/>
        </w:category>
        <w:types>
          <w:type w:val="bbPlcHdr"/>
        </w:types>
        <w:behaviors>
          <w:behavior w:val="content"/>
        </w:behaviors>
        <w:guid w:val="{D8FF868D-7494-4A8E-8042-C6C645C822B6}"/>
      </w:docPartPr>
      <w:docPartBody>
        <w:p w:rsidR="00AA2DA5" w:rsidRDefault="00AA2DA5">
          <w:r w:rsidRPr="0023210D">
            <w:rPr>
              <w:rStyle w:val="PlaceholderText"/>
            </w:rPr>
            <w:t>[Keywords]</w:t>
          </w:r>
        </w:p>
      </w:docPartBody>
    </w:docPart>
    <w:docPart>
      <w:docPartPr>
        <w:name w:val="BD91D2CF9E5344E68AC85B38BEDD0E58"/>
        <w:category>
          <w:name w:val="General"/>
          <w:gallery w:val="placeholder"/>
        </w:category>
        <w:types>
          <w:type w:val="bbPlcHdr"/>
        </w:types>
        <w:behaviors>
          <w:behavior w:val="content"/>
        </w:behaviors>
        <w:guid w:val="{E255ACA9-8698-4142-877F-A86103229C1A}"/>
      </w:docPartPr>
      <w:docPartBody>
        <w:p w:rsidR="00AA2DA5" w:rsidRDefault="00AA2DA5">
          <w:r w:rsidRPr="0023210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entury Gothic">
    <w:panose1 w:val="020B0502020202020204"/>
    <w:charset w:val="00"/>
    <w:family w:val="auto"/>
    <w:pitch w:val="variable"/>
    <w:sig w:usb0="00000287" w:usb1="00000000" w:usb2="00000000" w:usb3="00000000" w:csb0="0000009F" w:csb1="00000000"/>
  </w:font>
  <w:font w:name="MS Mincho">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Times New Roman">
    <w:altName w:val="Times New Roman"/>
    <w:panose1 w:val="00000000000000000000"/>
    <w:charset w:val="00"/>
    <w:family w:val="roman"/>
    <w:notTrueType/>
    <w:pitch w:val="default"/>
  </w:font>
  <w:font w:name="Calibri,Arial,Times New Roman">
    <w:altName w:val="Times New Roman"/>
    <w:panose1 w:val="00000000000000000000"/>
    <w:charset w:val="00"/>
    <w:family w:val="roman"/>
    <w:notTrueType/>
    <w:pitch w:val="default"/>
  </w:font>
  <w:font w:name="Tahoma,,ＭＳ ゴシック">
    <w:altName w:val="ＭＳ ゴシック"/>
    <w:panose1 w:val="00000000000000000000"/>
    <w:charset w:val="80"/>
    <w:family w:val="roman"/>
    <w:notTrueType/>
    <w:pitch w:val="default"/>
  </w:font>
  <w:font w:name="Tahoma,Arial,Times New Roman">
    <w:altName w:val="Times New Roman"/>
    <w:panose1 w:val="00000000000000000000"/>
    <w:charset w:val="00"/>
    <w:family w:val="roman"/>
    <w:notTrueType/>
    <w:pitch w:val="default"/>
  </w:font>
  <w:font w:name="Calibri,Times New Roman">
    <w:altName w:val="Times New Roman"/>
    <w:panose1 w:val="00000000000000000000"/>
    <w:charset w:val="00"/>
    <w:family w:val="roman"/>
    <w:notTrueType/>
    <w:pitch w:val="default"/>
  </w:font>
  <w:font w:name="Calibri,,Times New Roman">
    <w:altName w:val="Times New Roman"/>
    <w:panose1 w:val="00000000000000000000"/>
    <w:charset w:val="00"/>
    <w:family w:val="roman"/>
    <w:notTrueType/>
    <w:pitch w:val="default"/>
  </w:font>
  <w:font w:name="Times New Roman,ＭＳ ゴシック">
    <w:altName w:val="Times"/>
    <w:panose1 w:val="00000000000000000000"/>
    <w:charset w:val="80"/>
    <w:family w:val="roman"/>
    <w:notTrueType/>
    <w:pitch w:val="default"/>
  </w:font>
  <w:font w:name="Cambria">
    <w:panose1 w:val="02040503050406030204"/>
    <w:charset w:val="00"/>
    <w:family w:val="auto"/>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DA5"/>
    <w:rsid w:val="0002505C"/>
    <w:rsid w:val="00030EF6"/>
    <w:rsid w:val="000C7368"/>
    <w:rsid w:val="000D7FC5"/>
    <w:rsid w:val="0010060F"/>
    <w:rsid w:val="00166F24"/>
    <w:rsid w:val="00194598"/>
    <w:rsid w:val="001B455E"/>
    <w:rsid w:val="001C799C"/>
    <w:rsid w:val="00205141"/>
    <w:rsid w:val="002253A1"/>
    <w:rsid w:val="002430C8"/>
    <w:rsid w:val="002D0443"/>
    <w:rsid w:val="003878A4"/>
    <w:rsid w:val="003B35BE"/>
    <w:rsid w:val="003D3AE4"/>
    <w:rsid w:val="003F5C7F"/>
    <w:rsid w:val="0044220B"/>
    <w:rsid w:val="00470BF5"/>
    <w:rsid w:val="00525657"/>
    <w:rsid w:val="00537B5B"/>
    <w:rsid w:val="00543E7A"/>
    <w:rsid w:val="00583F40"/>
    <w:rsid w:val="005A1A76"/>
    <w:rsid w:val="005D3C62"/>
    <w:rsid w:val="00611A17"/>
    <w:rsid w:val="006211DF"/>
    <w:rsid w:val="00622E6A"/>
    <w:rsid w:val="006461A8"/>
    <w:rsid w:val="006D0EB5"/>
    <w:rsid w:val="00701F9F"/>
    <w:rsid w:val="00747E84"/>
    <w:rsid w:val="00757B2D"/>
    <w:rsid w:val="0076627C"/>
    <w:rsid w:val="00794F54"/>
    <w:rsid w:val="007A180E"/>
    <w:rsid w:val="00845F0C"/>
    <w:rsid w:val="00846ACF"/>
    <w:rsid w:val="00857F51"/>
    <w:rsid w:val="00886145"/>
    <w:rsid w:val="00894078"/>
    <w:rsid w:val="008A14CB"/>
    <w:rsid w:val="00930331"/>
    <w:rsid w:val="0094256D"/>
    <w:rsid w:val="00986777"/>
    <w:rsid w:val="009A38F7"/>
    <w:rsid w:val="009E74E3"/>
    <w:rsid w:val="009F37FB"/>
    <w:rsid w:val="00A03959"/>
    <w:rsid w:val="00A23C4B"/>
    <w:rsid w:val="00A26210"/>
    <w:rsid w:val="00A54F63"/>
    <w:rsid w:val="00A709F7"/>
    <w:rsid w:val="00A9220B"/>
    <w:rsid w:val="00A95169"/>
    <w:rsid w:val="00AA2DA5"/>
    <w:rsid w:val="00AB493E"/>
    <w:rsid w:val="00B0079E"/>
    <w:rsid w:val="00B35CAC"/>
    <w:rsid w:val="00B44FBB"/>
    <w:rsid w:val="00B736C2"/>
    <w:rsid w:val="00B75452"/>
    <w:rsid w:val="00C04605"/>
    <w:rsid w:val="00C072C5"/>
    <w:rsid w:val="00C40844"/>
    <w:rsid w:val="00C628D1"/>
    <w:rsid w:val="00C8057A"/>
    <w:rsid w:val="00C810B8"/>
    <w:rsid w:val="00D1402B"/>
    <w:rsid w:val="00D14E77"/>
    <w:rsid w:val="00D74D5A"/>
    <w:rsid w:val="00D76AFB"/>
    <w:rsid w:val="00D83C6D"/>
    <w:rsid w:val="00DA5639"/>
    <w:rsid w:val="00DB57A5"/>
    <w:rsid w:val="00DD450D"/>
    <w:rsid w:val="00E03C82"/>
    <w:rsid w:val="00E0791E"/>
    <w:rsid w:val="00E439ED"/>
    <w:rsid w:val="00E4792C"/>
    <w:rsid w:val="00E5761E"/>
    <w:rsid w:val="00E762AB"/>
    <w:rsid w:val="00ED634A"/>
    <w:rsid w:val="00F03704"/>
    <w:rsid w:val="00F06A1F"/>
    <w:rsid w:val="00F23D7E"/>
    <w:rsid w:val="00F7083D"/>
    <w:rsid w:val="00FB5E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DA5"/>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2DA5"/>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DA5"/>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2DA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DD1AC03A5DBAE47BDFBCDDAFA85CC16" ma:contentTypeVersion="11" ma:contentTypeDescription="Create a new document." ma:contentTypeScope="" ma:versionID="ed12d95ed283b1c2acb8075ce2f9760b">
  <xsd:schema xmlns:xsd="http://www.w3.org/2001/XMLSchema" xmlns:xs="http://www.w3.org/2001/XMLSchema" xmlns:p="http://schemas.microsoft.com/office/2006/metadata/properties" xmlns:ns2="a9fe9b17-f404-4329-a93a-69cdaa0e3b94" xmlns:ns3="c0d7fbd8-5147-4bca-9061-fb3630e77e11" targetNamespace="http://schemas.microsoft.com/office/2006/metadata/properties" ma:root="true" ma:fieldsID="2a887061da32c1b362ca54ba0c9ca7ef" ns2:_="" ns3:_="">
    <xsd:import namespace="a9fe9b17-f404-4329-a93a-69cdaa0e3b94"/>
    <xsd:import namespace="c0d7fbd8-5147-4bca-9061-fb3630e77e11"/>
    <xsd:element name="properties">
      <xsd:complexType>
        <xsd:sequence>
          <xsd:element name="documentManagement">
            <xsd:complexType>
              <xsd:all>
                <xsd:element ref="ns2:Audience" minOccurs="0"/>
                <xsd:element ref="ns2:Status" minOccurs="0"/>
                <xsd:element ref="ns3:SharedWithUsers" minOccurs="0"/>
                <xsd:element ref="ns3:SharedWithDetails" minOccurs="0"/>
                <xsd:element ref="ns2:Document_x0020_Owner"/>
                <xsd:element ref="ns2:Domain_x0028_s_x0029_" minOccurs="0"/>
                <xsd:element ref="ns2:Protocol_x0028_s_x0029_" minOccurs="0"/>
                <xsd:element ref="ns2:Sensor_x0028_s_x0029_" minOccurs="0"/>
                <xsd:element ref="ns2:Category"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fe9b17-f404-4329-a93a-69cdaa0e3b94" elementFormDefault="qualified">
    <xsd:import namespace="http://schemas.microsoft.com/office/2006/documentManagement/types"/>
    <xsd:import namespace="http://schemas.microsoft.com/office/infopath/2007/PartnerControls"/>
    <xsd:element name="Audience" ma:index="8" nillable="true" ma:displayName="Audience" ma:internalName="Audience" ma:requiredMultiChoice="true">
      <xsd:complexType>
        <xsd:complexContent>
          <xsd:extension base="dms:MultiChoice">
            <xsd:sequence>
              <xsd:element name="Value" maxOccurs="unbounded" minOccurs="0" nillable="true">
                <xsd:simpleType>
                  <xsd:restriction base="dms:Choice">
                    <xsd:enumeration value="AIS"/>
                    <xsd:enumeration value="AOS"/>
                    <xsd:enumeration value="FOPs"/>
                    <xsd:enumeration value="FIU"/>
                    <xsd:enumeration value="FSU"/>
                  </xsd:restriction>
                </xsd:simpleType>
              </xsd:element>
            </xsd:sequence>
          </xsd:extension>
        </xsd:complexContent>
      </xsd:complexType>
    </xsd:element>
    <xsd:element name="Status" ma:index="9" nillable="true" ma:displayName="Status" ma:default="Active" ma:format="Dropdown" ma:internalName="Status">
      <xsd:simpleType>
        <xsd:restriction base="dms:Choice">
          <xsd:enumeration value="Active"/>
          <xsd:enumeration value="Retired"/>
        </xsd:restriction>
      </xsd:simpleType>
    </xsd:element>
    <xsd:element name="Document_x0020_Owner" ma:index="12" ma:displayName="Document Owner" ma:list="UserInfo" ma:SharePointGroup="0" ma:internalName="Document_x0020_Owner"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Domain_x0028_s_x0029_" ma:index="13" nillable="true" ma:displayName="Domain(s)" ma:default="ALL DOMAINS" ma:internalName="Domain_x0028_s_x0029_">
      <xsd:complexType>
        <xsd:complexContent>
          <xsd:extension base="dms:MultiChoice">
            <xsd:sequence>
              <xsd:element name="Value" maxOccurs="unbounded" minOccurs="0" nillable="true">
                <xsd:simpleType>
                  <xsd:restriction base="dms:Choice">
                    <xsd:enumeration value="ALL DOMAINS"/>
                    <xsd:enumeration value="D01"/>
                    <xsd:enumeration value="D02"/>
                    <xsd:enumeration value="D03"/>
                    <xsd:enumeration value="D04"/>
                    <xsd:enumeration value="D05"/>
                    <xsd:enumeration value="D06"/>
                    <xsd:enumeration value="D07"/>
                    <xsd:enumeration value="D08"/>
                    <xsd:enumeration value="D09"/>
                    <xsd:enumeration value="D10"/>
                    <xsd:enumeration value="D11"/>
                    <xsd:enumeration value="D12"/>
                    <xsd:enumeration value="D13"/>
                    <xsd:enumeration value="D14"/>
                    <xsd:enumeration value="D15"/>
                    <xsd:enumeration value="D16"/>
                    <xsd:enumeration value="D17"/>
                    <xsd:enumeration value="D18"/>
                    <xsd:enumeration value="D19"/>
                    <xsd:enumeration value="D20"/>
                  </xsd:restriction>
                </xsd:simpleType>
              </xsd:element>
            </xsd:sequence>
          </xsd:extension>
        </xsd:complexContent>
      </xsd:complexType>
    </xsd:element>
    <xsd:element name="Protocol_x0028_s_x0029_" ma:index="14" nillable="true" ma:displayName="Protocol(s)" ma:internalName="Protocol_x0028_s_x0029_">
      <xsd:complexType>
        <xsd:complexContent>
          <xsd:extension base="dms:MultiChoice">
            <xsd:sequence>
              <xsd:element name="Value" maxOccurs="unbounded" minOccurs="0" nillable="true">
                <xsd:simpleType>
                  <xsd:restriction base="dms:Choice">
                    <xsd:enumeration value="AOS"/>
                    <xsd:enumeration value="AOS - Algae"/>
                    <xsd:enumeration value="AOS - Aquatic Invertebrates"/>
                    <xsd:enumeration value="AOS - Aquatic Microbes"/>
                    <xsd:enumeration value="AOS - Aquatic Plants"/>
                    <xsd:enumeration value="AOS - Bathymetry"/>
                    <xsd:enumeration value="AOS - Decontamination"/>
                    <xsd:enumeration value="AOS - Depth Profile"/>
                    <xsd:enumeration value="AOS - Discharge"/>
                    <xsd:enumeration value="AOS - Dissolved Gas"/>
                    <xsd:enumeration value="AOS - Fish Sampling - Non-Wadeable"/>
                    <xsd:enumeration value="AOS - Fish Sampling - Wadeable"/>
                    <xsd:enumeration value="AOS - General Fauna"/>
                    <xsd:enumeration value="AOS - General Flora"/>
                    <xsd:enumeration value="AOS - General Physio-chemical"/>
                    <xsd:enumeration value="AOS - Geomorphology"/>
                    <xsd:enumeration value="AOS - Reaeration"/>
                    <xsd:enumeration value="AOS - Riparian Habitat - Non-Wadeable"/>
                    <xsd:enumeration value="AOS - Riparian Habitat- Wadeable"/>
                    <xsd:enumeration value="AOS - Sediment Chemistry - Non-wadeable"/>
                    <xsd:enumeration value="AOS - Sediment Chemistry - Wadeable"/>
                    <xsd:enumeration value="AOS - Shipping"/>
                    <xsd:enumeration value="AOS - Stable Isotopes"/>
                    <xsd:enumeration value="AOS - Water Chemistry"/>
                    <xsd:enumeration value="AOS - Zooplankton"/>
                    <xsd:enumeration value="TOS"/>
                    <xsd:enumeration value="TOS - Beetles"/>
                    <xsd:enumeration value="TOS - Below Ground Biomass"/>
                    <xsd:enumeration value="TOS - Birds"/>
                    <xsd:enumeration value="TOS - Canopy Foliage"/>
                    <xsd:enumeration value="TOS - Coarse Downed Wood"/>
                    <xsd:enumeration value="TOS - General Fauna"/>
                    <xsd:enumeration value="TOS - General Flora"/>
                    <xsd:enumeration value="TOS - Herbaceous Clip"/>
                    <xsd:enumeration value="TOS - LAI"/>
                    <xsd:enumeration value="TOS - Leaf Litter"/>
                    <xsd:enumeration value="TOS - Mosquitoes"/>
                    <xsd:enumeration value="TOS - Phenology"/>
                    <xsd:enumeration value="TOS - Plant Diversity"/>
                    <xsd:enumeration value="TOS - Plot Establishment"/>
                    <xsd:enumeration value="TOS - Small Mammals"/>
                    <xsd:enumeration value="TOS - Soils"/>
                    <xsd:enumeration value="TOS - Ticks"/>
                    <xsd:enumeration value="TOS - Vegetation Structure"/>
                  </xsd:restriction>
                </xsd:simpleType>
              </xsd:element>
            </xsd:sequence>
          </xsd:extension>
        </xsd:complexContent>
      </xsd:complexType>
    </xsd:element>
    <xsd:element name="Sensor_x0028_s_x0029_" ma:index="15" nillable="true" ma:displayName="Sensor(s)" ma:internalName="Sensor_x0028_s_x0029_">
      <xsd:complexType>
        <xsd:complexContent>
          <xsd:extension base="dms:MultiChoice">
            <xsd:sequence>
              <xsd:element name="Value" maxOccurs="unbounded" minOccurs="0" nillable="true">
                <xsd:simpleType>
                  <xsd:restriction base="dms:Choice">
                    <xsd:enumeration value="AIS - 2D wind"/>
                    <xsd:enumeration value="AIS - Aqua Troll 200"/>
                    <xsd:enumeration value="AIS - ATT/ATS"/>
                    <xsd:enumeration value="AIS - Barometer"/>
                    <xsd:enumeration value="AIS - Depth Sounder"/>
                    <xsd:enumeration value="AIS - DFIR"/>
                    <xsd:enumeration value="AIS - EXO2"/>
                    <xsd:enumeration value="AIS - HMP155"/>
                    <xsd:enumeration value="AIS - HMR3300"/>
                    <xsd:enumeration value="AIS - Level Troll 500"/>
                    <xsd:enumeration value="AIS - NR01"/>
                    <xsd:enumeration value="AIS - PAR"/>
                    <xsd:enumeration value="AIS - PRT"/>
                    <xsd:enumeration value="AIS - SUNA V2"/>
                    <xsd:enumeration value="AIS - T-Chain"/>
                    <xsd:enumeration value="AIS - Tipping Bucket"/>
                    <xsd:enumeration value="AIS - Underwater PAR"/>
                    <xsd:enumeration value="AIS - General Wadeable"/>
                    <xsd:enumeration value="AIS - General  Non-wadeable"/>
                    <xsd:enumeration value="TIS - ​CMP"/>
                    <xsd:enumeration value="TIS - ​PAR"/>
                    <xsd:enumeration value="TIS - ​Tipping Bucket"/>
                    <xsd:enumeration value="TIS - 2D wind"/>
                    <xsd:enumeration value="TIS - Apogee"/>
                    <xsd:enumeration value="TIS - ATS/ATT"/>
                    <xsd:enumeration value="TIS - Barometer"/>
                    <xsd:enumeration value="TIS - CIMEL Sun Photometer​​​"/>
                    <xsd:enumeration value="TIS - DFIR"/>
                    <xsd:enumeration value="TIS - HMP155"/>
                    <xsd:enumeration value="TIS - NR01"/>
                    <xsd:enumeration value="TIS - NR01​"/>
                    <xsd:enumeration value="TIS - Quantum Line Sensor"/>
                    <xsd:enumeration value="TIS - SPN1"/>
                    <xsd:enumeration value="TIS - Soil Array"/>
                    <xsd:enumeration value="TIS - Tower"/>
                  </xsd:restriction>
                </xsd:simpleType>
              </xsd:element>
            </xsd:sequence>
          </xsd:extension>
        </xsd:complexContent>
      </xsd:complexType>
    </xsd:element>
    <xsd:element name="Category" ma:index="16" nillable="true" ma:displayName="Category" ma:default="General" ma:format="Dropdown" ma:internalName="Category">
      <xsd:simpleType>
        <xsd:union memberTypes="dms:Text">
          <xsd:simpleType>
            <xsd:restriction base="dms:Choice">
              <xsd:enumeration value="General"/>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c0d7fbd8-5147-4bca-9061-fb3630e77e11"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LastSharedByUser" ma:index="17" nillable="true" ma:displayName="Last Shared By User" ma:description="" ma:internalName="LastSharedByUser" ma:readOnly="true">
      <xsd:simpleType>
        <xsd:restriction base="dms:Note">
          <xsd:maxLength value="255"/>
        </xsd:restriction>
      </xsd:simpleType>
    </xsd:element>
    <xsd:element name="LastSharedByTime" ma:index="18"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ocument_x0020_Owner xmlns="a9fe9b17-f404-4329-a93a-69cdaa0e3b94">
      <UserInfo>
        <DisplayName>Courtney Meier</DisplayName>
        <AccountId>143</AccountId>
        <AccountType/>
      </UserInfo>
    </Document_x0020_Owner>
    <Category xmlns="a9fe9b17-f404-4329-a93a-69cdaa0e3b94">Protocol Review</Category>
    <Audience xmlns="a9fe9b17-f404-4329-a93a-69cdaa0e3b94">
      <Value>FOPs</Value>
    </Audience>
    <Sensor_x0028_s_x0029_ xmlns="a9fe9b17-f404-4329-a93a-69cdaa0e3b94"/>
    <Status xmlns="a9fe9b17-f404-4329-a93a-69cdaa0e3b94">Retired</Status>
    <Protocol_x0028_s_x0029_ xmlns="a9fe9b17-f404-4329-a93a-69cdaa0e3b94">
      <Value>TOS - Vegetation Structure</Value>
    </Protocol_x0028_s_x0029_>
    <Domain_x0028_s_x0029_ xmlns="a9fe9b17-f404-4329-a93a-69cdaa0e3b94">
      <Value>ALL DOMAINS</Value>
    </Domain_x0028_s_x0029_>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D1747-871C-41E2-A7DB-640C4B16F788}">
  <ds:schemaRefs>
    <ds:schemaRef ds:uri="http://schemas.microsoft.com/sharepoint/v3/contenttype/forms"/>
  </ds:schemaRefs>
</ds:datastoreItem>
</file>

<file path=customXml/itemProps2.xml><?xml version="1.0" encoding="utf-8"?>
<ds:datastoreItem xmlns:ds="http://schemas.openxmlformats.org/officeDocument/2006/customXml" ds:itemID="{AD728F29-B941-4FFF-BFA7-40E6646BC5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fe9b17-f404-4329-a93a-69cdaa0e3b94"/>
    <ds:schemaRef ds:uri="c0d7fbd8-5147-4bca-9061-fb3630e77e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D5C838-BD99-4CB4-AAE1-F302E3A54C73}">
  <ds:schemaRefs>
    <ds:schemaRef ds:uri="http://schemas.microsoft.com/office/2006/metadata/properties"/>
    <ds:schemaRef ds:uri="http://schemas.microsoft.com/office/infopath/2007/PartnerControls"/>
    <ds:schemaRef ds:uri="a9fe9b17-f404-4329-a93a-69cdaa0e3b94"/>
  </ds:schemaRefs>
</ds:datastoreItem>
</file>

<file path=customXml/itemProps4.xml><?xml version="1.0" encoding="utf-8"?>
<ds:datastoreItem xmlns:ds="http://schemas.openxmlformats.org/officeDocument/2006/customXml" ds:itemID="{E9570FC7-DE03-BC4B-AECF-4AA1F299F903}">
  <ds:schemaRefs>
    <ds:schemaRef ds:uri="http://schemas.openxmlformats.org/officeDocument/2006/bibliography"/>
  </ds:schemaRefs>
</ds:datastoreItem>
</file>

<file path=customXml/itemProps5.xml><?xml version="1.0" encoding="utf-8"?>
<ds:datastoreItem xmlns:ds="http://schemas.openxmlformats.org/officeDocument/2006/customXml" ds:itemID="{FAF45732-B390-A44A-AABD-A19FE7C29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\Users\scraft\Desktop\Working\Protocol rewrites\NEON.DOC.050006.dotx</Template>
  <TotalTime>33</TotalTime>
  <Pages>89</Pages>
  <Words>27199</Words>
  <Characters>155035</Characters>
  <Application>Microsoft Macintosh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TOS Protocol and Procedure: Measurement of Vegetation Structure</vt:lpstr>
    </vt:vector>
  </TitlesOfParts>
  <Company/>
  <LinksUpToDate>false</LinksUpToDate>
  <CharactersWithSpaces>181871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TOS Protocol and Procedure: Measurement of Vegetation Structure</dc:title>
  <dc:creator>C. Meier</dc:creator>
  <cp:keywords>NEON.DOC.000987</cp:keywords>
  <cp:lastModifiedBy>Courtney Meier</cp:lastModifiedBy>
  <cp:revision>72</cp:revision>
  <cp:lastPrinted>2016-12-28T21:18:00Z</cp:lastPrinted>
  <dcterms:created xsi:type="dcterms:W3CDTF">2016-12-29T05:26:00Z</dcterms:created>
  <dcterms:modified xsi:type="dcterms:W3CDTF">2017-01-04T04:47:00Z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0x0101009DD1AC03A5DBAE47BDFBCDDAFA85CC16</vt:lpwstr>
  </property>
  <property fmtid="{D5CDD505-2E9C-101B-9397-08002B2CF9AE}" pid="3" name="IsMyDocuments">
    <vt:bool>true</vt:bool>
  </property>
</Properties>
</file>